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sz w:val="36"/>
          <w:szCs w:val="36"/>
          <w:highlight w:val="none"/>
        </w:rPr>
      </w:pPr>
      <w:bookmarkStart w:id="32" w:name="_GoBack"/>
      <w:bookmarkEnd w:id="32"/>
      <w:r>
        <w:rPr>
          <w:rFonts w:hint="eastAsia" w:ascii="宋体"/>
          <w:b/>
          <w:color w:val="auto"/>
          <w:sz w:val="30"/>
          <w:szCs w:val="30"/>
          <w:highlight w:val="none"/>
        </w:rPr>
        <w:t>采购编号：</w:t>
      </w:r>
      <w:r>
        <w:rPr>
          <w:rFonts w:ascii="宋体"/>
          <w:b/>
          <w:color w:val="auto"/>
          <w:sz w:val="30"/>
          <w:szCs w:val="30"/>
          <w:highlight w:val="none"/>
        </w:rPr>
        <w:t>XY</w:t>
      </w:r>
      <w:r>
        <w:rPr>
          <w:rFonts w:hint="eastAsia" w:ascii="宋体"/>
          <w:b/>
          <w:color w:val="auto"/>
          <w:sz w:val="30"/>
          <w:szCs w:val="30"/>
          <w:highlight w:val="none"/>
        </w:rPr>
        <w:t>JT</w:t>
      </w:r>
      <w:r>
        <w:rPr>
          <w:rFonts w:hint="eastAsia" w:ascii="宋体"/>
          <w:b/>
          <w:color w:val="auto"/>
          <w:sz w:val="30"/>
          <w:szCs w:val="30"/>
          <w:highlight w:val="none"/>
          <w:lang w:val="en-US" w:eastAsia="zh-CN"/>
        </w:rPr>
        <w:t>LVY</w:t>
      </w:r>
      <w:r>
        <w:rPr>
          <w:rFonts w:ascii="宋体"/>
          <w:b/>
          <w:color w:val="auto"/>
          <w:sz w:val="30"/>
          <w:szCs w:val="30"/>
          <w:highlight w:val="none"/>
        </w:rPr>
        <w:t>CG</w:t>
      </w:r>
      <w:r>
        <w:rPr>
          <w:rFonts w:hint="eastAsia" w:ascii="宋体"/>
          <w:b/>
          <w:color w:val="auto"/>
          <w:sz w:val="30"/>
          <w:szCs w:val="30"/>
          <w:highlight w:val="none"/>
        </w:rPr>
        <w:t>【</w:t>
      </w:r>
      <w:r>
        <w:rPr>
          <w:rFonts w:ascii="宋体"/>
          <w:b/>
          <w:color w:val="auto"/>
          <w:sz w:val="30"/>
          <w:szCs w:val="30"/>
          <w:highlight w:val="none"/>
        </w:rPr>
        <w:t>2018</w:t>
      </w:r>
      <w:r>
        <w:rPr>
          <w:rFonts w:hint="eastAsia" w:ascii="宋体"/>
          <w:b/>
          <w:color w:val="auto"/>
          <w:sz w:val="30"/>
          <w:szCs w:val="30"/>
          <w:highlight w:val="none"/>
        </w:rPr>
        <w:t>】</w:t>
      </w:r>
      <w:r>
        <w:rPr>
          <w:rFonts w:hint="eastAsia" w:ascii="宋体"/>
          <w:b/>
          <w:color w:val="auto"/>
          <w:sz w:val="30"/>
          <w:szCs w:val="30"/>
          <w:highlight w:val="none"/>
          <w:lang w:val="en-US" w:eastAsia="zh-CN"/>
        </w:rPr>
        <w:t>058</w:t>
      </w:r>
      <w:r>
        <w:rPr>
          <w:rFonts w:hint="eastAsia" w:ascii="宋体"/>
          <w:b/>
          <w:color w:val="auto"/>
          <w:sz w:val="30"/>
          <w:szCs w:val="30"/>
          <w:highlight w:val="none"/>
        </w:rPr>
        <w:t>号</w:t>
      </w:r>
    </w:p>
    <w:p>
      <w:pPr>
        <w:rPr>
          <w:rFonts w:ascii="宋体"/>
          <w:b/>
          <w:color w:val="000000"/>
          <w:sz w:val="36"/>
          <w:szCs w:val="36"/>
          <w:highlight w:val="none"/>
        </w:rPr>
      </w:pPr>
    </w:p>
    <w:p>
      <w:pPr>
        <w:jc w:val="center"/>
        <w:rPr>
          <w:rFonts w:ascii="宋体"/>
          <w:b/>
          <w:color w:val="000000"/>
          <w:sz w:val="52"/>
          <w:szCs w:val="52"/>
          <w:highlight w:val="none"/>
        </w:rPr>
      </w:pPr>
    </w:p>
    <w:p>
      <w:pPr>
        <w:jc w:val="center"/>
        <w:rPr>
          <w:rFonts w:hint="eastAsia" w:ascii="宋体" w:eastAsia="宋体"/>
          <w:b/>
          <w:color w:val="000000" w:themeColor="text1"/>
          <w:sz w:val="44"/>
          <w:szCs w:val="44"/>
          <w:highlight w:val="none"/>
          <w:lang w:val="en-US" w:eastAsia="zh-CN"/>
          <w14:textFill>
            <w14:solidFill>
              <w14:schemeClr w14:val="tx1"/>
            </w14:solidFill>
          </w14:textFill>
        </w:rPr>
      </w:pPr>
      <w:r>
        <w:rPr>
          <w:rFonts w:hint="eastAsia" w:ascii="宋体" w:hAnsi="Times New Roman" w:eastAsia="宋体" w:cs="Times New Roman"/>
          <w:b/>
          <w:color w:val="000000" w:themeColor="text1"/>
          <w:sz w:val="44"/>
          <w:szCs w:val="44"/>
          <w:highlight w:val="none"/>
          <w:shd w:val="clear"/>
          <w:lang w:val="en-US" w:eastAsia="zh-CN"/>
          <w14:textFill>
            <w14:solidFill>
              <w14:schemeClr w14:val="tx1"/>
            </w14:solidFill>
          </w14:textFill>
        </w:rPr>
        <w:t>2018年</w:t>
      </w:r>
      <w:r>
        <w:rPr>
          <w:rFonts w:hint="eastAsia" w:ascii="宋体" w:cs="Times New Roman"/>
          <w:b/>
          <w:color w:val="000000" w:themeColor="text1"/>
          <w:sz w:val="44"/>
          <w:szCs w:val="44"/>
          <w:highlight w:val="none"/>
          <w:shd w:val="clear"/>
          <w:lang w:val="en-US" w:eastAsia="zh-CN"/>
          <w14:textFill>
            <w14:solidFill>
              <w14:schemeClr w14:val="tx1"/>
            </w14:solidFill>
          </w14:textFill>
        </w:rPr>
        <w:t>董允坝北区菌包厂50KW柴油发电机采购与安装</w:t>
      </w:r>
    </w:p>
    <w:p>
      <w:pPr>
        <w:rPr>
          <w:b/>
          <w:color w:val="000000" w:themeColor="text1"/>
          <w:sz w:val="52"/>
          <w:szCs w:val="52"/>
          <w:highlight w:val="none"/>
          <w14:textFill>
            <w14:solidFill>
              <w14:schemeClr w14:val="tx1"/>
            </w14:solidFill>
          </w14:textFill>
        </w:rPr>
      </w:pPr>
    </w:p>
    <w:p>
      <w:pPr>
        <w:rPr>
          <w:b/>
          <w:color w:val="000000" w:themeColor="text1"/>
          <w:sz w:val="52"/>
          <w:szCs w:val="52"/>
          <w:highlight w:val="none"/>
          <w14:textFill>
            <w14:solidFill>
              <w14:schemeClr w14:val="tx1"/>
            </w14:solidFill>
          </w14:textFill>
        </w:rPr>
      </w:pPr>
    </w:p>
    <w:p>
      <w:pPr>
        <w:rPr>
          <w:b/>
          <w:color w:val="000000" w:themeColor="text1"/>
          <w:sz w:val="52"/>
          <w:szCs w:val="52"/>
          <w:highlight w:val="none"/>
          <w14:textFill>
            <w14:solidFill>
              <w14:schemeClr w14:val="tx1"/>
            </w14:solidFill>
          </w14:textFill>
        </w:rPr>
      </w:pPr>
    </w:p>
    <w:p>
      <w:pPr>
        <w:spacing w:line="276" w:lineRule="auto"/>
        <w:jc w:val="center"/>
        <w:rPr>
          <w:rFonts w:ascii="宋体"/>
          <w:b/>
          <w:color w:val="auto"/>
          <w:sz w:val="72"/>
          <w:szCs w:val="72"/>
          <w:highlight w:val="none"/>
        </w:rPr>
      </w:pPr>
      <w:r>
        <w:rPr>
          <w:rFonts w:hint="eastAsia" w:ascii="宋体"/>
          <w:b/>
          <w:color w:val="auto"/>
          <w:sz w:val="72"/>
          <w:szCs w:val="72"/>
          <w:highlight w:val="none"/>
        </w:rPr>
        <w:t>询</w:t>
      </w:r>
    </w:p>
    <w:p>
      <w:pPr>
        <w:spacing w:line="276" w:lineRule="auto"/>
        <w:jc w:val="center"/>
        <w:rPr>
          <w:b/>
          <w:color w:val="auto"/>
          <w:sz w:val="72"/>
          <w:szCs w:val="72"/>
          <w:highlight w:val="none"/>
        </w:rPr>
      </w:pPr>
      <w:r>
        <w:rPr>
          <w:rFonts w:hint="eastAsia" w:ascii="宋体"/>
          <w:b/>
          <w:color w:val="auto"/>
          <w:sz w:val="72"/>
          <w:szCs w:val="72"/>
          <w:highlight w:val="none"/>
        </w:rPr>
        <w:t>价</w:t>
      </w:r>
    </w:p>
    <w:p>
      <w:pPr>
        <w:spacing w:line="276" w:lineRule="auto"/>
        <w:jc w:val="center"/>
        <w:rPr>
          <w:b/>
          <w:color w:val="auto"/>
          <w:sz w:val="72"/>
          <w:szCs w:val="72"/>
          <w:highlight w:val="none"/>
        </w:rPr>
      </w:pPr>
      <w:r>
        <w:rPr>
          <w:rFonts w:hint="eastAsia"/>
          <w:b/>
          <w:color w:val="auto"/>
          <w:sz w:val="72"/>
          <w:szCs w:val="72"/>
          <w:highlight w:val="none"/>
        </w:rPr>
        <w:t>文</w:t>
      </w:r>
    </w:p>
    <w:p>
      <w:pPr>
        <w:jc w:val="center"/>
        <w:rPr>
          <w:b/>
          <w:color w:val="000000" w:themeColor="text1"/>
          <w:sz w:val="52"/>
          <w:szCs w:val="52"/>
          <w:highlight w:val="none"/>
          <w14:textFill>
            <w14:solidFill>
              <w14:schemeClr w14:val="tx1"/>
            </w14:solidFill>
          </w14:textFill>
        </w:rPr>
      </w:pPr>
      <w:r>
        <w:rPr>
          <w:rFonts w:hint="eastAsia"/>
          <w:b/>
          <w:color w:val="auto"/>
          <w:sz w:val="72"/>
          <w:szCs w:val="72"/>
          <w:highlight w:val="none"/>
        </w:rPr>
        <w:t>件</w:t>
      </w:r>
    </w:p>
    <w:p>
      <w:pPr>
        <w:spacing w:line="360" w:lineRule="auto"/>
        <w:jc w:val="center"/>
        <w:rPr>
          <w:b/>
          <w:color w:val="000000" w:themeColor="text1"/>
          <w:sz w:val="52"/>
          <w:szCs w:val="52"/>
          <w:highlight w:val="none"/>
          <w14:textFill>
            <w14:solidFill>
              <w14:schemeClr w14:val="tx1"/>
            </w14:solidFill>
          </w14:textFill>
        </w:rPr>
      </w:pPr>
    </w:p>
    <w:p>
      <w:pPr>
        <w:spacing w:line="360" w:lineRule="auto"/>
        <w:jc w:val="center"/>
        <w:rPr>
          <w:b/>
          <w:color w:val="000000" w:themeColor="text1"/>
          <w:sz w:val="52"/>
          <w:szCs w:val="52"/>
          <w:highlight w:val="none"/>
          <w14:textFill>
            <w14:solidFill>
              <w14:schemeClr w14:val="tx1"/>
            </w14:solidFill>
          </w14:textFill>
        </w:rPr>
      </w:pPr>
    </w:p>
    <w:p>
      <w:pPr>
        <w:spacing w:line="360" w:lineRule="auto"/>
        <w:jc w:val="both"/>
        <w:rPr>
          <w:b/>
          <w:color w:val="000000" w:themeColor="text1"/>
          <w:sz w:val="32"/>
          <w:szCs w:val="32"/>
          <w:highlight w:val="none"/>
          <w14:textFill>
            <w14:solidFill>
              <w14:schemeClr w14:val="tx1"/>
            </w14:solidFill>
          </w14:textFill>
        </w:rPr>
      </w:pPr>
    </w:p>
    <w:p>
      <w:pPr>
        <w:spacing w:line="360" w:lineRule="auto"/>
        <w:jc w:val="center"/>
        <w:rPr>
          <w:b/>
          <w:color w:val="000000" w:themeColor="text1"/>
          <w:sz w:val="32"/>
          <w:szCs w:val="32"/>
          <w:highlight w:val="none"/>
          <w14:textFill>
            <w14:solidFill>
              <w14:schemeClr w14:val="tx1"/>
            </w14:solidFill>
          </w14:textFill>
        </w:rPr>
      </w:pPr>
    </w:p>
    <w:p>
      <w:pP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中国·四川·泸州</w:t>
      </w:r>
    </w:p>
    <w:p>
      <w:pP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泸州绿阳现代农业发展有限公司  编制</w:t>
      </w:r>
    </w:p>
    <w:p>
      <w:pPr>
        <w:spacing w:line="360" w:lineRule="auto"/>
        <w:jc w:val="center"/>
        <w:rPr>
          <w:rFonts w:hint="eastAsia" w:ascii="宋体" w:eastAsia="宋体"/>
          <w:bCs w:val="0"/>
          <w:color w:val="000000" w:themeColor="text1"/>
          <w:sz w:val="36"/>
          <w:highlight w:val="none"/>
          <w:lang w:eastAsia="zh-CN"/>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2018</w:t>
      </w:r>
      <w:r>
        <w:rPr>
          <w:b/>
          <w:bCs/>
          <w:color w:val="000000" w:themeColor="text1"/>
          <w:sz w:val="32"/>
          <w:szCs w:val="32"/>
          <w:highlight w:val="none"/>
          <w:lang w:val="zh-CN"/>
          <w14:textFill>
            <w14:solidFill>
              <w14:schemeClr w14:val="tx1"/>
            </w14:solidFill>
          </w14:textFill>
        </w:rPr>
        <w:t>年</w:t>
      </w:r>
      <w:r>
        <w:rPr>
          <w:rFonts w:hint="eastAsia" w:ascii="宋体"/>
          <w:b/>
          <w:color w:val="000000" w:themeColor="text1"/>
          <w:sz w:val="30"/>
          <w:szCs w:val="30"/>
          <w:highlight w:val="none"/>
          <w:lang w:val="en-US" w:eastAsia="zh-CN"/>
          <w14:textFill>
            <w14:solidFill>
              <w14:schemeClr w14:val="tx1"/>
            </w14:solidFill>
          </w14:textFill>
        </w:rPr>
        <w:t>8</w:t>
      </w:r>
      <w:r>
        <w:rPr>
          <w:b/>
          <w:bCs/>
          <w:color w:val="000000" w:themeColor="text1"/>
          <w:sz w:val="32"/>
          <w:szCs w:val="32"/>
          <w:highlight w:val="none"/>
          <w:lang w:val="zh-CN"/>
          <w14:textFill>
            <w14:solidFill>
              <w14:schemeClr w14:val="tx1"/>
            </w14:solidFill>
          </w14:textFill>
        </w:rPr>
        <w:t>月</w:t>
      </w:r>
    </w:p>
    <w:p>
      <w:pPr>
        <w:pStyle w:val="4"/>
        <w:keepNext w:val="0"/>
        <w:keepLines w:val="0"/>
        <w:spacing w:line="360" w:lineRule="exact"/>
        <w:jc w:val="center"/>
        <w:rPr>
          <w:rFonts w:hint="eastAsia" w:ascii="宋体" w:eastAsia="宋体"/>
          <w:bCs w:val="0"/>
          <w:color w:val="000000" w:themeColor="text1"/>
          <w:sz w:val="36"/>
          <w:highlight w:val="none"/>
          <w:lang w:eastAsia="zh-CN"/>
          <w14:textFill>
            <w14:solidFill>
              <w14:schemeClr w14:val="tx1"/>
            </w14:solidFill>
          </w14:textFill>
        </w:rPr>
      </w:pPr>
      <w:bookmarkStart w:id="0" w:name="_Toc20011"/>
      <w:r>
        <w:rPr>
          <w:rFonts w:hint="eastAsia" w:ascii="宋体" w:eastAsia="宋体"/>
          <w:bCs w:val="0"/>
          <w:color w:val="000000" w:themeColor="text1"/>
          <w:sz w:val="36"/>
          <w:highlight w:val="none"/>
          <w:lang w:eastAsia="zh-CN"/>
          <w14:textFill>
            <w14:solidFill>
              <w14:schemeClr w14:val="tx1"/>
            </w14:solidFill>
          </w14:textFill>
        </w:rPr>
        <w:t>目</w:t>
      </w:r>
      <w:r>
        <w:rPr>
          <w:rFonts w:hint="eastAsia" w:ascii="宋体" w:eastAsia="宋体"/>
          <w:bCs w:val="0"/>
          <w:color w:val="000000" w:themeColor="text1"/>
          <w:sz w:val="36"/>
          <w:highlight w:val="none"/>
          <w:lang w:val="en-US" w:eastAsia="zh-CN"/>
          <w14:textFill>
            <w14:solidFill>
              <w14:schemeClr w14:val="tx1"/>
            </w14:solidFill>
          </w14:textFill>
        </w:rPr>
        <w:t xml:space="preserve"> </w:t>
      </w:r>
      <w:r>
        <w:rPr>
          <w:rFonts w:hint="eastAsia" w:ascii="宋体" w:eastAsia="宋体"/>
          <w:bCs w:val="0"/>
          <w:color w:val="000000" w:themeColor="text1"/>
          <w:sz w:val="36"/>
          <w:highlight w:val="none"/>
          <w:lang w:eastAsia="zh-CN"/>
          <w14:textFill>
            <w14:solidFill>
              <w14:schemeClr w14:val="tx1"/>
            </w14:solidFill>
          </w14:textFill>
        </w:rPr>
        <w:t>录</w:t>
      </w:r>
      <w:bookmarkEnd w:id="0"/>
    </w:p>
    <w:p>
      <w:pPr>
        <w:pStyle w:val="12"/>
        <w:tabs>
          <w:tab w:val="right" w:leader="dot" w:pos="8930"/>
        </w:tabs>
        <w:rPr>
          <w:sz w:val="28"/>
          <w:szCs w:val="28"/>
        </w:rPr>
      </w:pPr>
      <w:r>
        <w:rPr>
          <w:rFonts w:ascii="宋体" w:hAnsi="Arial"/>
          <w:b/>
          <w:color w:val="000000" w:themeColor="text1"/>
          <w:sz w:val="36"/>
          <w:szCs w:val="32"/>
          <w:highlight w:val="none"/>
          <w14:textFill>
            <w14:solidFill>
              <w14:schemeClr w14:val="tx1"/>
            </w14:solidFill>
          </w14:textFill>
        </w:rPr>
        <w:fldChar w:fldCharType="begin"/>
      </w:r>
      <w:r>
        <w:rPr>
          <w:rFonts w:ascii="宋体" w:hAnsi="Arial"/>
          <w:b/>
          <w:color w:val="000000" w:themeColor="text1"/>
          <w:sz w:val="36"/>
          <w:szCs w:val="32"/>
          <w:highlight w:val="none"/>
          <w14:textFill>
            <w14:solidFill>
              <w14:schemeClr w14:val="tx1"/>
            </w14:solidFill>
          </w14:textFill>
        </w:rPr>
        <w:instrText xml:space="preserve"> </w:instrText>
      </w:r>
      <w:r>
        <w:rPr>
          <w:rFonts w:hint="eastAsia" w:ascii="宋体" w:hAnsi="Arial"/>
          <w:b/>
          <w:color w:val="000000" w:themeColor="text1"/>
          <w:sz w:val="36"/>
          <w:szCs w:val="32"/>
          <w:highlight w:val="none"/>
          <w14:textFill>
            <w14:solidFill>
              <w14:schemeClr w14:val="tx1"/>
            </w14:solidFill>
          </w14:textFill>
        </w:rPr>
        <w:instrText xml:space="preserve">TOC \o "1-3" \h \z \u</w:instrText>
      </w:r>
      <w:r>
        <w:rPr>
          <w:rFonts w:ascii="宋体" w:hAnsi="Arial"/>
          <w:b/>
          <w:color w:val="000000" w:themeColor="text1"/>
          <w:sz w:val="36"/>
          <w:szCs w:val="32"/>
          <w:highlight w:val="none"/>
          <w14:textFill>
            <w14:solidFill>
              <w14:schemeClr w14:val="tx1"/>
            </w14:solidFill>
          </w14:textFill>
        </w:rPr>
        <w:instrText xml:space="preserve"> </w:instrText>
      </w:r>
      <w:r>
        <w:rPr>
          <w:rFonts w:ascii="宋体" w:hAnsi="Arial"/>
          <w:b/>
          <w:color w:val="000000" w:themeColor="text1"/>
          <w:sz w:val="36"/>
          <w:szCs w:val="32"/>
          <w:highlight w:val="none"/>
          <w14:textFill>
            <w14:solidFill>
              <w14:schemeClr w14:val="tx1"/>
            </w14:solidFill>
          </w14:textFill>
        </w:rPr>
        <w:fldChar w:fldCharType="separate"/>
      </w: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_Toc20011 </w:instrText>
      </w:r>
      <w:r>
        <w:rPr>
          <w:rFonts w:ascii="宋体" w:hAnsi="Arial"/>
          <w:sz w:val="28"/>
          <w:szCs w:val="28"/>
          <w:highlight w:val="none"/>
        </w:rPr>
        <w:fldChar w:fldCharType="separate"/>
      </w:r>
      <w:r>
        <w:rPr>
          <w:rFonts w:hint="eastAsia" w:ascii="宋体" w:eastAsia="宋体"/>
          <w:bCs w:val="0"/>
          <w:sz w:val="28"/>
          <w:szCs w:val="28"/>
          <w:highlight w:val="none"/>
          <w:lang w:eastAsia="zh-CN"/>
        </w:rPr>
        <w:t>目</w:t>
      </w:r>
      <w:r>
        <w:rPr>
          <w:rFonts w:hint="eastAsia" w:ascii="宋体" w:eastAsia="宋体"/>
          <w:bCs w:val="0"/>
          <w:sz w:val="28"/>
          <w:szCs w:val="28"/>
          <w:highlight w:val="none"/>
          <w:lang w:val="en-US" w:eastAsia="zh-CN"/>
        </w:rPr>
        <w:t xml:space="preserve"> </w:t>
      </w:r>
      <w:r>
        <w:rPr>
          <w:rFonts w:hint="eastAsia" w:ascii="宋体" w:eastAsia="宋体"/>
          <w:bCs w:val="0"/>
          <w:sz w:val="28"/>
          <w:szCs w:val="28"/>
          <w:highlight w:val="none"/>
          <w:lang w:eastAsia="zh-CN"/>
        </w:rPr>
        <w:t>录</w:t>
      </w:r>
      <w:r>
        <w:rPr>
          <w:sz w:val="28"/>
          <w:szCs w:val="28"/>
        </w:rPr>
        <w:tab/>
      </w:r>
      <w:r>
        <w:rPr>
          <w:sz w:val="28"/>
          <w:szCs w:val="28"/>
        </w:rPr>
        <w:fldChar w:fldCharType="begin"/>
      </w:r>
      <w:r>
        <w:rPr>
          <w:sz w:val="28"/>
          <w:szCs w:val="28"/>
        </w:rPr>
        <w:instrText xml:space="preserve"> PAGEREF _Toc20011 </w:instrText>
      </w:r>
      <w:r>
        <w:rPr>
          <w:sz w:val="28"/>
          <w:szCs w:val="28"/>
        </w:rPr>
        <w:fldChar w:fldCharType="separate"/>
      </w:r>
      <w:r>
        <w:rPr>
          <w:sz w:val="28"/>
          <w:szCs w:val="28"/>
        </w:rPr>
        <w:t>2</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12"/>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_Toc14273 </w:instrText>
      </w:r>
      <w:r>
        <w:rPr>
          <w:rFonts w:ascii="宋体" w:hAnsi="Arial"/>
          <w:sz w:val="28"/>
          <w:szCs w:val="28"/>
          <w:highlight w:val="none"/>
        </w:rPr>
        <w:fldChar w:fldCharType="separate"/>
      </w:r>
      <w:r>
        <w:rPr>
          <w:rFonts w:hint="eastAsia" w:ascii="宋体" w:eastAsia="宋体" w:cs="Times New Roman"/>
          <w:bCs/>
          <w:kern w:val="0"/>
          <w:sz w:val="28"/>
          <w:szCs w:val="28"/>
          <w:lang w:val="en-US" w:eastAsia="zh-CN"/>
        </w:rPr>
        <w:t>第一章  询价公告</w:t>
      </w:r>
      <w:r>
        <w:rPr>
          <w:sz w:val="28"/>
          <w:szCs w:val="28"/>
        </w:rPr>
        <w:tab/>
      </w:r>
      <w:r>
        <w:rPr>
          <w:sz w:val="28"/>
          <w:szCs w:val="28"/>
        </w:rPr>
        <w:fldChar w:fldCharType="begin"/>
      </w:r>
      <w:r>
        <w:rPr>
          <w:sz w:val="28"/>
          <w:szCs w:val="28"/>
        </w:rPr>
        <w:instrText xml:space="preserve"> PAGEREF _Toc14273 </w:instrText>
      </w:r>
      <w:r>
        <w:rPr>
          <w:sz w:val="28"/>
          <w:szCs w:val="28"/>
        </w:rPr>
        <w:fldChar w:fldCharType="separate"/>
      </w:r>
      <w:r>
        <w:rPr>
          <w:sz w:val="28"/>
          <w:szCs w:val="28"/>
        </w:rPr>
        <w:t>3</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12"/>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_Toc13636 </w:instrText>
      </w:r>
      <w:r>
        <w:rPr>
          <w:rFonts w:ascii="宋体" w:hAnsi="Arial"/>
          <w:sz w:val="28"/>
          <w:szCs w:val="28"/>
          <w:highlight w:val="none"/>
        </w:rPr>
        <w:fldChar w:fldCharType="separate"/>
      </w:r>
      <w:r>
        <w:rPr>
          <w:rFonts w:hint="eastAsia" w:ascii="宋体" w:eastAsia="宋体" w:cs="Times New Roman"/>
          <w:bCs/>
          <w:kern w:val="0"/>
          <w:sz w:val="28"/>
          <w:szCs w:val="28"/>
          <w:lang w:val="en-US" w:eastAsia="zh-CN"/>
        </w:rPr>
        <w:t>第二章  询价须知</w:t>
      </w:r>
      <w:r>
        <w:rPr>
          <w:sz w:val="28"/>
          <w:szCs w:val="28"/>
        </w:rPr>
        <w:tab/>
      </w:r>
      <w:r>
        <w:rPr>
          <w:sz w:val="28"/>
          <w:szCs w:val="28"/>
        </w:rPr>
        <w:fldChar w:fldCharType="begin"/>
      </w:r>
      <w:r>
        <w:rPr>
          <w:sz w:val="28"/>
          <w:szCs w:val="28"/>
        </w:rPr>
        <w:instrText xml:space="preserve"> PAGEREF _Toc13636 </w:instrText>
      </w:r>
      <w:r>
        <w:rPr>
          <w:sz w:val="28"/>
          <w:szCs w:val="28"/>
        </w:rPr>
        <w:fldChar w:fldCharType="separate"/>
      </w:r>
      <w:r>
        <w:rPr>
          <w:sz w:val="28"/>
          <w:szCs w:val="28"/>
        </w:rPr>
        <w:t>5</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8"/>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_Toc26397 </w:instrText>
      </w:r>
      <w:r>
        <w:rPr>
          <w:rFonts w:ascii="宋体" w:hAnsi="Arial"/>
          <w:sz w:val="28"/>
          <w:szCs w:val="28"/>
          <w:highlight w:val="none"/>
        </w:rPr>
        <w:fldChar w:fldCharType="separate"/>
      </w:r>
      <w:r>
        <w:rPr>
          <w:rFonts w:hint="eastAsia"/>
          <w:sz w:val="28"/>
          <w:szCs w:val="28"/>
          <w:highlight w:val="none"/>
        </w:rPr>
        <w:t>供应商须知附表</w:t>
      </w:r>
      <w:r>
        <w:rPr>
          <w:sz w:val="28"/>
          <w:szCs w:val="28"/>
        </w:rPr>
        <w:tab/>
      </w:r>
      <w:r>
        <w:rPr>
          <w:sz w:val="28"/>
          <w:szCs w:val="28"/>
        </w:rPr>
        <w:fldChar w:fldCharType="begin"/>
      </w:r>
      <w:r>
        <w:rPr>
          <w:sz w:val="28"/>
          <w:szCs w:val="28"/>
        </w:rPr>
        <w:instrText xml:space="preserve"> PAGEREF _Toc26397 </w:instrText>
      </w:r>
      <w:r>
        <w:rPr>
          <w:sz w:val="28"/>
          <w:szCs w:val="28"/>
        </w:rPr>
        <w:fldChar w:fldCharType="separate"/>
      </w:r>
      <w:r>
        <w:rPr>
          <w:sz w:val="28"/>
          <w:szCs w:val="28"/>
        </w:rPr>
        <w:t>5</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12"/>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_Toc1755 </w:instrText>
      </w:r>
      <w:r>
        <w:rPr>
          <w:rFonts w:ascii="宋体" w:hAnsi="Arial"/>
          <w:sz w:val="28"/>
          <w:szCs w:val="28"/>
          <w:highlight w:val="none"/>
        </w:rPr>
        <w:fldChar w:fldCharType="separate"/>
      </w:r>
      <w:r>
        <w:rPr>
          <w:rFonts w:hint="eastAsia" w:ascii="宋体" w:eastAsia="宋体" w:cs="Times New Roman"/>
          <w:bCs/>
          <w:kern w:val="0"/>
          <w:sz w:val="28"/>
          <w:szCs w:val="28"/>
          <w:lang w:val="en-US" w:eastAsia="zh-CN"/>
        </w:rPr>
        <w:t>第三章  采购清单及技术参数</w:t>
      </w:r>
      <w:r>
        <w:rPr>
          <w:sz w:val="28"/>
          <w:szCs w:val="28"/>
        </w:rPr>
        <w:tab/>
      </w:r>
      <w:r>
        <w:rPr>
          <w:sz w:val="28"/>
          <w:szCs w:val="28"/>
        </w:rPr>
        <w:fldChar w:fldCharType="begin"/>
      </w:r>
      <w:r>
        <w:rPr>
          <w:sz w:val="28"/>
          <w:szCs w:val="28"/>
        </w:rPr>
        <w:instrText xml:space="preserve"> PAGEREF _Toc1755 </w:instrText>
      </w:r>
      <w:r>
        <w:rPr>
          <w:sz w:val="28"/>
          <w:szCs w:val="28"/>
        </w:rPr>
        <w:fldChar w:fldCharType="separate"/>
      </w:r>
      <w:r>
        <w:rPr>
          <w:sz w:val="28"/>
          <w:szCs w:val="28"/>
        </w:rPr>
        <w:t>7</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12"/>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_Toc10870 </w:instrText>
      </w:r>
      <w:r>
        <w:rPr>
          <w:rFonts w:ascii="宋体" w:hAnsi="Arial"/>
          <w:sz w:val="28"/>
          <w:szCs w:val="28"/>
          <w:highlight w:val="none"/>
        </w:rPr>
        <w:fldChar w:fldCharType="separate"/>
      </w:r>
      <w:r>
        <w:rPr>
          <w:rFonts w:hint="eastAsia" w:asciiTheme="minorHAnsi" w:hAnsiTheme="minorHAnsi" w:eastAsiaTheme="minorEastAsia" w:cstheme="minorBidi"/>
          <w:bCs/>
          <w:kern w:val="2"/>
          <w:sz w:val="28"/>
          <w:szCs w:val="28"/>
          <w:lang w:val="en-US" w:eastAsia="zh-CN" w:bidi="ar-SA"/>
        </w:rPr>
        <w:t>表二 柴油机组技术参数</w:t>
      </w:r>
      <w:r>
        <w:rPr>
          <w:sz w:val="28"/>
          <w:szCs w:val="28"/>
        </w:rPr>
        <w:tab/>
      </w:r>
      <w:r>
        <w:rPr>
          <w:sz w:val="28"/>
          <w:szCs w:val="28"/>
        </w:rPr>
        <w:fldChar w:fldCharType="begin"/>
      </w:r>
      <w:r>
        <w:rPr>
          <w:sz w:val="28"/>
          <w:szCs w:val="28"/>
        </w:rPr>
        <w:instrText xml:space="preserve"> PAGEREF _Toc10870 </w:instrText>
      </w:r>
      <w:r>
        <w:rPr>
          <w:sz w:val="28"/>
          <w:szCs w:val="28"/>
        </w:rPr>
        <w:fldChar w:fldCharType="separate"/>
      </w:r>
      <w:r>
        <w:rPr>
          <w:sz w:val="28"/>
          <w:szCs w:val="28"/>
        </w:rPr>
        <w:t>7</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12"/>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_Toc3860 </w:instrText>
      </w:r>
      <w:r>
        <w:rPr>
          <w:rFonts w:ascii="宋体" w:hAnsi="Arial"/>
          <w:sz w:val="28"/>
          <w:szCs w:val="28"/>
          <w:highlight w:val="none"/>
        </w:rPr>
        <w:fldChar w:fldCharType="separate"/>
      </w:r>
      <w:r>
        <w:rPr>
          <w:rFonts w:hint="eastAsia" w:ascii="宋体" w:eastAsia="宋体" w:cs="Times New Roman"/>
          <w:bCs/>
          <w:kern w:val="0"/>
          <w:sz w:val="28"/>
          <w:szCs w:val="28"/>
          <w:lang w:val="en-US" w:eastAsia="zh-CN"/>
        </w:rPr>
        <w:t>第四章  询价回函</w:t>
      </w:r>
      <w:r>
        <w:rPr>
          <w:sz w:val="28"/>
          <w:szCs w:val="28"/>
        </w:rPr>
        <w:tab/>
      </w:r>
      <w:r>
        <w:rPr>
          <w:sz w:val="28"/>
          <w:szCs w:val="28"/>
        </w:rPr>
        <w:fldChar w:fldCharType="begin"/>
      </w:r>
      <w:r>
        <w:rPr>
          <w:sz w:val="28"/>
          <w:szCs w:val="28"/>
        </w:rPr>
        <w:instrText xml:space="preserve"> PAGEREF _Toc3860 </w:instrText>
      </w:r>
      <w:r>
        <w:rPr>
          <w:sz w:val="28"/>
          <w:szCs w:val="28"/>
        </w:rPr>
        <w:fldChar w:fldCharType="separate"/>
      </w:r>
      <w:r>
        <w:rPr>
          <w:sz w:val="28"/>
          <w:szCs w:val="28"/>
        </w:rPr>
        <w:t>8</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8"/>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_Toc11035 </w:instrText>
      </w:r>
      <w:r>
        <w:rPr>
          <w:rFonts w:ascii="宋体" w:hAnsi="Arial"/>
          <w:sz w:val="28"/>
          <w:szCs w:val="28"/>
          <w:highlight w:val="none"/>
        </w:rPr>
        <w:fldChar w:fldCharType="separate"/>
      </w:r>
      <w:r>
        <w:rPr>
          <w:rFonts w:hint="eastAsia"/>
          <w:sz w:val="28"/>
          <w:szCs w:val="28"/>
        </w:rPr>
        <w:t>一、报价函</w:t>
      </w:r>
      <w:r>
        <w:rPr>
          <w:sz w:val="28"/>
          <w:szCs w:val="28"/>
        </w:rPr>
        <w:tab/>
      </w:r>
      <w:r>
        <w:rPr>
          <w:sz w:val="28"/>
          <w:szCs w:val="28"/>
        </w:rPr>
        <w:fldChar w:fldCharType="begin"/>
      </w:r>
      <w:r>
        <w:rPr>
          <w:sz w:val="28"/>
          <w:szCs w:val="28"/>
        </w:rPr>
        <w:instrText xml:space="preserve"> PAGEREF _Toc11035 </w:instrText>
      </w:r>
      <w:r>
        <w:rPr>
          <w:sz w:val="28"/>
          <w:szCs w:val="28"/>
        </w:rPr>
        <w:fldChar w:fldCharType="separate"/>
      </w:r>
      <w:r>
        <w:rPr>
          <w:sz w:val="28"/>
          <w:szCs w:val="28"/>
        </w:rPr>
        <w:t>8</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8"/>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_Toc4312 </w:instrText>
      </w:r>
      <w:r>
        <w:rPr>
          <w:rFonts w:ascii="宋体" w:hAnsi="Arial"/>
          <w:sz w:val="28"/>
          <w:szCs w:val="28"/>
          <w:highlight w:val="none"/>
        </w:rPr>
        <w:fldChar w:fldCharType="separate"/>
      </w:r>
      <w:r>
        <w:rPr>
          <w:rFonts w:hint="eastAsia"/>
          <w:sz w:val="28"/>
          <w:szCs w:val="28"/>
        </w:rPr>
        <w:t>二、报价表</w:t>
      </w:r>
      <w:r>
        <w:rPr>
          <w:sz w:val="28"/>
          <w:szCs w:val="28"/>
        </w:rPr>
        <w:tab/>
      </w:r>
      <w:r>
        <w:rPr>
          <w:sz w:val="28"/>
          <w:szCs w:val="28"/>
        </w:rPr>
        <w:fldChar w:fldCharType="begin"/>
      </w:r>
      <w:r>
        <w:rPr>
          <w:sz w:val="28"/>
          <w:szCs w:val="28"/>
        </w:rPr>
        <w:instrText xml:space="preserve"> PAGEREF _Toc4312 </w:instrText>
      </w:r>
      <w:r>
        <w:rPr>
          <w:sz w:val="28"/>
          <w:szCs w:val="28"/>
        </w:rPr>
        <w:fldChar w:fldCharType="separate"/>
      </w:r>
      <w:r>
        <w:rPr>
          <w:sz w:val="28"/>
          <w:szCs w:val="28"/>
        </w:rPr>
        <w:t>9</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8"/>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_Toc11224 </w:instrText>
      </w:r>
      <w:r>
        <w:rPr>
          <w:rFonts w:ascii="宋体" w:hAnsi="Arial"/>
          <w:sz w:val="28"/>
          <w:szCs w:val="28"/>
          <w:highlight w:val="none"/>
        </w:rPr>
        <w:fldChar w:fldCharType="separate"/>
      </w:r>
      <w:r>
        <w:rPr>
          <w:rFonts w:hint="eastAsia"/>
          <w:sz w:val="28"/>
          <w:szCs w:val="28"/>
          <w:highlight w:val="none"/>
          <w:lang w:eastAsia="zh-CN"/>
        </w:rPr>
        <w:t>三</w:t>
      </w:r>
      <w:r>
        <w:rPr>
          <w:rFonts w:hint="eastAsia"/>
          <w:sz w:val="28"/>
          <w:szCs w:val="28"/>
          <w:highlight w:val="none"/>
        </w:rPr>
        <w:t>、法律证明文件</w:t>
      </w:r>
      <w:r>
        <w:rPr>
          <w:sz w:val="28"/>
          <w:szCs w:val="28"/>
        </w:rPr>
        <w:tab/>
      </w:r>
      <w:r>
        <w:rPr>
          <w:sz w:val="28"/>
          <w:szCs w:val="28"/>
        </w:rPr>
        <w:fldChar w:fldCharType="begin"/>
      </w:r>
      <w:r>
        <w:rPr>
          <w:sz w:val="28"/>
          <w:szCs w:val="28"/>
        </w:rPr>
        <w:instrText xml:space="preserve"> PAGEREF _Toc11224 </w:instrText>
      </w:r>
      <w:r>
        <w:rPr>
          <w:sz w:val="28"/>
          <w:szCs w:val="28"/>
        </w:rPr>
        <w:fldChar w:fldCharType="separate"/>
      </w:r>
      <w:r>
        <w:rPr>
          <w:sz w:val="28"/>
          <w:szCs w:val="28"/>
        </w:rPr>
        <w:t>10</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8"/>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_Toc18720 </w:instrText>
      </w:r>
      <w:r>
        <w:rPr>
          <w:rFonts w:ascii="宋体" w:hAnsi="Arial"/>
          <w:sz w:val="28"/>
          <w:szCs w:val="28"/>
          <w:highlight w:val="none"/>
        </w:rPr>
        <w:fldChar w:fldCharType="separate"/>
      </w:r>
      <w:r>
        <w:rPr>
          <w:rFonts w:hint="eastAsia"/>
          <w:sz w:val="28"/>
          <w:szCs w:val="28"/>
          <w:highlight w:val="none"/>
          <w:lang w:eastAsia="zh-CN"/>
        </w:rPr>
        <w:t>四</w:t>
      </w:r>
      <w:r>
        <w:rPr>
          <w:rFonts w:hint="eastAsia"/>
          <w:sz w:val="28"/>
          <w:szCs w:val="28"/>
          <w:highlight w:val="none"/>
        </w:rPr>
        <w:t>、法定代表人授权书</w:t>
      </w:r>
      <w:r>
        <w:rPr>
          <w:sz w:val="28"/>
          <w:szCs w:val="28"/>
        </w:rPr>
        <w:tab/>
      </w:r>
      <w:r>
        <w:rPr>
          <w:sz w:val="28"/>
          <w:szCs w:val="28"/>
        </w:rPr>
        <w:fldChar w:fldCharType="begin"/>
      </w:r>
      <w:r>
        <w:rPr>
          <w:sz w:val="28"/>
          <w:szCs w:val="28"/>
        </w:rPr>
        <w:instrText xml:space="preserve"> PAGEREF _Toc18720 </w:instrText>
      </w:r>
      <w:r>
        <w:rPr>
          <w:sz w:val="28"/>
          <w:szCs w:val="28"/>
        </w:rPr>
        <w:fldChar w:fldCharType="separate"/>
      </w:r>
      <w:r>
        <w:rPr>
          <w:sz w:val="28"/>
          <w:szCs w:val="28"/>
        </w:rPr>
        <w:t>11</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8"/>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_Toc28064 </w:instrText>
      </w:r>
      <w:r>
        <w:rPr>
          <w:rFonts w:ascii="宋体" w:hAnsi="Arial"/>
          <w:sz w:val="28"/>
          <w:szCs w:val="28"/>
          <w:highlight w:val="none"/>
        </w:rPr>
        <w:fldChar w:fldCharType="separate"/>
      </w:r>
      <w:r>
        <w:rPr>
          <w:rFonts w:hint="eastAsia"/>
          <w:sz w:val="28"/>
          <w:szCs w:val="28"/>
          <w:highlight w:val="none"/>
          <w:lang w:eastAsia="zh-CN"/>
        </w:rPr>
        <w:t>五</w:t>
      </w:r>
      <w:r>
        <w:rPr>
          <w:rFonts w:hint="eastAsia"/>
          <w:sz w:val="28"/>
          <w:szCs w:val="28"/>
          <w:highlight w:val="none"/>
        </w:rPr>
        <w:t>、供应商基本情况表</w:t>
      </w:r>
      <w:r>
        <w:rPr>
          <w:sz w:val="28"/>
          <w:szCs w:val="28"/>
        </w:rPr>
        <w:tab/>
      </w:r>
      <w:r>
        <w:rPr>
          <w:sz w:val="28"/>
          <w:szCs w:val="28"/>
        </w:rPr>
        <w:fldChar w:fldCharType="begin"/>
      </w:r>
      <w:r>
        <w:rPr>
          <w:sz w:val="28"/>
          <w:szCs w:val="28"/>
        </w:rPr>
        <w:instrText xml:space="preserve"> PAGEREF _Toc28064 </w:instrText>
      </w:r>
      <w:r>
        <w:rPr>
          <w:sz w:val="28"/>
          <w:szCs w:val="28"/>
        </w:rPr>
        <w:fldChar w:fldCharType="separate"/>
      </w:r>
      <w:r>
        <w:rPr>
          <w:sz w:val="28"/>
          <w:szCs w:val="28"/>
        </w:rPr>
        <w:t>12</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8"/>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_Toc30089 </w:instrText>
      </w:r>
      <w:r>
        <w:rPr>
          <w:rFonts w:ascii="宋体" w:hAnsi="Arial"/>
          <w:sz w:val="28"/>
          <w:szCs w:val="28"/>
          <w:highlight w:val="none"/>
        </w:rPr>
        <w:fldChar w:fldCharType="separate"/>
      </w:r>
      <w:r>
        <w:rPr>
          <w:rFonts w:hint="eastAsia"/>
          <w:sz w:val="28"/>
          <w:szCs w:val="28"/>
          <w:highlight w:val="none"/>
          <w:lang w:eastAsia="zh-CN"/>
        </w:rPr>
        <w:t>六</w:t>
      </w:r>
      <w:r>
        <w:rPr>
          <w:rFonts w:hint="eastAsia"/>
          <w:sz w:val="28"/>
          <w:szCs w:val="28"/>
          <w:highlight w:val="none"/>
        </w:rPr>
        <w:t>、承诺函</w:t>
      </w:r>
      <w:r>
        <w:rPr>
          <w:sz w:val="28"/>
          <w:szCs w:val="28"/>
        </w:rPr>
        <w:tab/>
      </w:r>
      <w:r>
        <w:rPr>
          <w:sz w:val="28"/>
          <w:szCs w:val="28"/>
        </w:rPr>
        <w:fldChar w:fldCharType="begin"/>
      </w:r>
      <w:r>
        <w:rPr>
          <w:sz w:val="28"/>
          <w:szCs w:val="28"/>
        </w:rPr>
        <w:instrText xml:space="preserve"> PAGEREF _Toc30089 </w:instrText>
      </w:r>
      <w:r>
        <w:rPr>
          <w:sz w:val="28"/>
          <w:szCs w:val="28"/>
        </w:rPr>
        <w:fldChar w:fldCharType="separate"/>
      </w:r>
      <w:r>
        <w:rPr>
          <w:sz w:val="28"/>
          <w:szCs w:val="28"/>
        </w:rPr>
        <w:t>13</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8"/>
        <w:tabs>
          <w:tab w:val="right" w:leader="dot" w:pos="8930"/>
        </w:tabs>
        <w:rPr>
          <w:sz w:val="28"/>
          <w:szCs w:val="28"/>
        </w:rPr>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_Toc32323 </w:instrText>
      </w:r>
      <w:r>
        <w:rPr>
          <w:rFonts w:ascii="宋体" w:hAnsi="Arial"/>
          <w:sz w:val="28"/>
          <w:szCs w:val="28"/>
          <w:highlight w:val="none"/>
        </w:rPr>
        <w:fldChar w:fldCharType="separate"/>
      </w:r>
      <w:r>
        <w:rPr>
          <w:rFonts w:hint="eastAsia"/>
          <w:sz w:val="28"/>
          <w:szCs w:val="28"/>
          <w:highlight w:val="none"/>
          <w:lang w:eastAsia="zh-CN"/>
        </w:rPr>
        <w:t>七</w:t>
      </w:r>
      <w:r>
        <w:rPr>
          <w:rFonts w:hint="eastAsia"/>
          <w:sz w:val="28"/>
          <w:szCs w:val="28"/>
          <w:highlight w:val="none"/>
        </w:rPr>
        <w:t>、报价产品技术参数表</w:t>
      </w:r>
      <w:r>
        <w:rPr>
          <w:sz w:val="28"/>
          <w:szCs w:val="28"/>
        </w:rPr>
        <w:tab/>
      </w:r>
      <w:r>
        <w:rPr>
          <w:sz w:val="28"/>
          <w:szCs w:val="28"/>
        </w:rPr>
        <w:fldChar w:fldCharType="begin"/>
      </w:r>
      <w:r>
        <w:rPr>
          <w:sz w:val="28"/>
          <w:szCs w:val="28"/>
        </w:rPr>
        <w:instrText xml:space="preserve"> PAGEREF _Toc32323 </w:instrText>
      </w:r>
      <w:r>
        <w:rPr>
          <w:sz w:val="28"/>
          <w:szCs w:val="28"/>
        </w:rPr>
        <w:fldChar w:fldCharType="separate"/>
      </w:r>
      <w:r>
        <w:rPr>
          <w:sz w:val="28"/>
          <w:szCs w:val="28"/>
        </w:rPr>
        <w:t>14</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pStyle w:val="12"/>
        <w:tabs>
          <w:tab w:val="right" w:leader="dot" w:pos="8930"/>
        </w:tabs>
      </w:pPr>
      <w:r>
        <w:rPr>
          <w:rFonts w:ascii="宋体" w:hAnsi="Arial"/>
          <w:color w:val="000000" w:themeColor="text1"/>
          <w:sz w:val="28"/>
          <w:szCs w:val="28"/>
          <w:highlight w:val="none"/>
          <w14:textFill>
            <w14:solidFill>
              <w14:schemeClr w14:val="tx1"/>
            </w14:solidFill>
          </w14:textFill>
        </w:rPr>
        <w:fldChar w:fldCharType="begin"/>
      </w:r>
      <w:r>
        <w:rPr>
          <w:rFonts w:ascii="宋体" w:hAnsi="Arial"/>
          <w:sz w:val="28"/>
          <w:szCs w:val="28"/>
          <w:highlight w:val="none"/>
        </w:rPr>
        <w:instrText xml:space="preserve"> HYPERLINK \l _Toc16547 </w:instrText>
      </w:r>
      <w:r>
        <w:rPr>
          <w:rFonts w:ascii="宋体" w:hAnsi="Arial"/>
          <w:sz w:val="28"/>
          <w:szCs w:val="28"/>
          <w:highlight w:val="none"/>
        </w:rPr>
        <w:fldChar w:fldCharType="separate"/>
      </w:r>
      <w:r>
        <w:rPr>
          <w:rFonts w:hint="eastAsia" w:ascii="宋体" w:hAnsi="宋体" w:eastAsia="宋体" w:cs="宋体"/>
          <w:sz w:val="28"/>
          <w:szCs w:val="28"/>
        </w:rPr>
        <w:t>第五章  采购合同（草案）</w:t>
      </w:r>
      <w:r>
        <w:rPr>
          <w:sz w:val="28"/>
          <w:szCs w:val="28"/>
        </w:rPr>
        <w:tab/>
      </w:r>
      <w:r>
        <w:rPr>
          <w:sz w:val="28"/>
          <w:szCs w:val="28"/>
        </w:rPr>
        <w:fldChar w:fldCharType="begin"/>
      </w:r>
      <w:r>
        <w:rPr>
          <w:sz w:val="28"/>
          <w:szCs w:val="28"/>
        </w:rPr>
        <w:instrText xml:space="preserve"> PAGEREF _Toc16547 </w:instrText>
      </w:r>
      <w:r>
        <w:rPr>
          <w:sz w:val="28"/>
          <w:szCs w:val="28"/>
        </w:rPr>
        <w:fldChar w:fldCharType="separate"/>
      </w:r>
      <w:r>
        <w:rPr>
          <w:sz w:val="28"/>
          <w:szCs w:val="28"/>
        </w:rPr>
        <w:t>15</w:t>
      </w:r>
      <w:r>
        <w:rPr>
          <w:sz w:val="28"/>
          <w:szCs w:val="28"/>
        </w:rPr>
        <w:fldChar w:fldCharType="end"/>
      </w:r>
      <w:r>
        <w:rPr>
          <w:rFonts w:ascii="宋体" w:hAnsi="Arial"/>
          <w:color w:val="000000" w:themeColor="text1"/>
          <w:sz w:val="28"/>
          <w:szCs w:val="28"/>
          <w:highlight w:val="none"/>
          <w14:textFill>
            <w14:solidFill>
              <w14:schemeClr w14:val="tx1"/>
            </w14:solidFill>
          </w14:textFill>
        </w:rPr>
        <w:fldChar w:fldCharType="end"/>
      </w:r>
    </w:p>
    <w:p>
      <w:pPr>
        <w:ind w:firstLine="424" w:firstLineChars="200"/>
        <w:rPr>
          <w:rFonts w:ascii="宋体" w:hAnsi="Arial"/>
          <w:b/>
          <w:color w:val="000000" w:themeColor="text1"/>
          <w:sz w:val="36"/>
          <w:szCs w:val="32"/>
          <w:highlight w:val="none"/>
          <w14:textFill>
            <w14:solidFill>
              <w14:schemeClr w14:val="tx1"/>
            </w14:solidFill>
          </w14:textFill>
        </w:rPr>
      </w:pPr>
      <w:r>
        <w:rPr>
          <w:rFonts w:ascii="宋体" w:hAnsi="Arial"/>
          <w:color w:val="000000" w:themeColor="text1"/>
          <w:szCs w:val="32"/>
          <w:highlight w:val="none"/>
          <w14:textFill>
            <w14:solidFill>
              <w14:schemeClr w14:val="tx1"/>
            </w14:solidFill>
          </w14:textFill>
        </w:rPr>
        <w:fldChar w:fldCharType="end"/>
      </w:r>
    </w:p>
    <w:p>
      <w:pPr>
        <w:ind w:firstLine="724" w:firstLineChars="200"/>
        <w:rPr>
          <w:rFonts w:ascii="宋体" w:hAnsi="Arial"/>
          <w:b/>
          <w:color w:val="000000" w:themeColor="text1"/>
          <w:sz w:val="36"/>
          <w:szCs w:val="32"/>
          <w:highlight w:val="none"/>
          <w14:textFill>
            <w14:solidFill>
              <w14:schemeClr w14:val="tx1"/>
            </w14:solidFill>
          </w14:textFill>
        </w:rPr>
      </w:pPr>
    </w:p>
    <w:p>
      <w:pPr>
        <w:ind w:firstLine="724" w:firstLineChars="200"/>
        <w:rPr>
          <w:rFonts w:ascii="宋体" w:hAnsi="Arial"/>
          <w:b/>
          <w:color w:val="000000" w:themeColor="text1"/>
          <w:sz w:val="36"/>
          <w:szCs w:val="32"/>
          <w:highlight w:val="none"/>
          <w14:textFill>
            <w14:solidFill>
              <w14:schemeClr w14:val="tx1"/>
            </w14:solidFill>
          </w14:textFill>
        </w:rPr>
      </w:pPr>
    </w:p>
    <w:p>
      <w:pPr>
        <w:ind w:firstLine="724" w:firstLineChars="200"/>
        <w:rPr>
          <w:rFonts w:ascii="宋体" w:hAnsi="Arial"/>
          <w:b/>
          <w:color w:val="000000" w:themeColor="text1"/>
          <w:sz w:val="36"/>
          <w:szCs w:val="32"/>
          <w:highlight w:val="none"/>
          <w14:textFill>
            <w14:solidFill>
              <w14:schemeClr w14:val="tx1"/>
            </w14:solidFill>
          </w14:textFill>
        </w:rPr>
      </w:pPr>
    </w:p>
    <w:p>
      <w:pPr>
        <w:rPr>
          <w:rFonts w:ascii="宋体" w:hAnsi="宋体"/>
          <w:bCs/>
          <w:color w:val="000000" w:themeColor="text1"/>
          <w:sz w:val="24"/>
          <w:highlight w:val="none"/>
          <w14:textFill>
            <w14:solidFill>
              <w14:schemeClr w14:val="tx1"/>
            </w14:solidFill>
          </w14:textFill>
        </w:rPr>
      </w:pPr>
    </w:p>
    <w:p>
      <w:pPr>
        <w:ind w:firstLine="484" w:firstLineChars="200"/>
        <w:rPr>
          <w:rFonts w:ascii="宋体" w:hAnsi="宋体"/>
          <w:bCs/>
          <w:color w:val="000000" w:themeColor="text1"/>
          <w:sz w:val="24"/>
          <w:highlight w:val="none"/>
          <w14:textFill>
            <w14:solidFill>
              <w14:schemeClr w14:val="tx1"/>
            </w14:solidFill>
          </w14:textFill>
        </w:rPr>
      </w:pPr>
    </w:p>
    <w:p>
      <w:pPr>
        <w:pStyle w:val="4"/>
        <w:keepNext w:val="0"/>
        <w:keepLines w:val="0"/>
        <w:spacing w:line="360" w:lineRule="exact"/>
        <w:jc w:val="center"/>
        <w:rPr>
          <w:color w:val="000000" w:themeColor="text1"/>
          <w:highlight w:val="none"/>
          <w14:textFill>
            <w14:solidFill>
              <w14:schemeClr w14:val="tx1"/>
            </w14:solidFill>
          </w14:textFill>
        </w:rPr>
      </w:pPr>
      <w:bookmarkStart w:id="1" w:name="_Toc510188183"/>
      <w:bookmarkStart w:id="2" w:name="_Toc14273"/>
      <w:r>
        <w:rPr>
          <w:rFonts w:hint="eastAsia" w:ascii="宋体" w:eastAsia="宋体" w:cs="Times New Roman"/>
          <w:bCs/>
          <w:kern w:val="0"/>
          <w:sz w:val="36"/>
          <w:lang w:val="en-US" w:eastAsia="zh-CN"/>
        </w:rPr>
        <w:t>第一章  询价</w:t>
      </w:r>
      <w:bookmarkEnd w:id="1"/>
      <w:r>
        <w:rPr>
          <w:rFonts w:hint="eastAsia" w:ascii="宋体" w:eastAsia="宋体" w:cs="Times New Roman"/>
          <w:bCs/>
          <w:kern w:val="0"/>
          <w:sz w:val="36"/>
          <w:lang w:val="en-US" w:eastAsia="zh-CN"/>
        </w:rPr>
        <w:t>公告</w:t>
      </w:r>
      <w:bookmarkEnd w:id="2"/>
    </w:p>
    <w:p>
      <w:pPr>
        <w:keepNext w:val="0"/>
        <w:keepLines w:val="0"/>
        <w:pageBreakBefore w:val="0"/>
        <w:kinsoku/>
        <w:wordWrap/>
        <w:overflowPunct/>
        <w:topLinePunct w:val="0"/>
        <w:autoSpaceDE/>
        <w:autoSpaceDN/>
        <w:bidi w:val="0"/>
        <w:adjustRightInd/>
        <w:snapToGrid/>
        <w:spacing w:line="440" w:lineRule="exact"/>
        <w:ind w:firstLine="726" w:firstLineChars="300"/>
        <w:jc w:val="left"/>
        <w:textAlignment w:val="auto"/>
        <w:outlineLvl w:val="9"/>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因2018年</w:t>
      </w:r>
      <w:r>
        <w:rPr>
          <w:rFonts w:hint="eastAsia" w:ascii="宋体" w:hAnsi="宋体"/>
          <w:color w:val="000000" w:themeColor="text1"/>
          <w:sz w:val="24"/>
          <w:highlight w:val="none"/>
          <w:lang w:eastAsia="zh-CN"/>
          <w14:textFill>
            <w14:solidFill>
              <w14:schemeClr w14:val="tx1"/>
            </w14:solidFill>
          </w14:textFill>
        </w:rPr>
        <w:t>董允坝北区菌包厂生产</w:t>
      </w:r>
      <w:r>
        <w:rPr>
          <w:rFonts w:hint="eastAsia" w:ascii="宋体" w:hAnsi="宋体"/>
          <w:color w:val="000000" w:themeColor="text1"/>
          <w:sz w:val="24"/>
          <w:highlight w:val="none"/>
          <w14:textFill>
            <w14:solidFill>
              <w14:schemeClr w14:val="tx1"/>
            </w14:solidFill>
          </w14:textFill>
        </w:rPr>
        <w:t>需要，拟对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b/>
          <w:bCs/>
          <w:color w:val="000000" w:themeColor="text1"/>
          <w:sz w:val="24"/>
          <w:highlight w:val="none"/>
          <w:u w:val="single"/>
          <w14:textFill>
            <w14:solidFill>
              <w14:schemeClr w14:val="tx1"/>
            </w14:solidFill>
          </w14:textFill>
        </w:rPr>
        <w:t>2018年董允坝北区菌包厂50KW柴油发电机采购与安装</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auto"/>
          <w:sz w:val="24"/>
          <w:szCs w:val="32"/>
          <w:highlight w:val="none"/>
        </w:rPr>
        <w:t>采用</w:t>
      </w:r>
      <w:r>
        <w:rPr>
          <w:rFonts w:hint="eastAsia" w:ascii="宋体" w:hAnsi="宋体"/>
          <w:color w:val="auto"/>
          <w:sz w:val="24"/>
          <w:szCs w:val="32"/>
          <w:highlight w:val="none"/>
          <w:u w:val="single"/>
        </w:rPr>
        <w:t xml:space="preserve">  </w:t>
      </w:r>
      <w:r>
        <w:rPr>
          <w:rFonts w:hint="eastAsia" w:ascii="宋体" w:hAnsi="宋体"/>
          <w:b/>
          <w:bCs/>
          <w:color w:val="auto"/>
          <w:sz w:val="24"/>
          <w:szCs w:val="32"/>
          <w:highlight w:val="none"/>
          <w:u w:val="single"/>
        </w:rPr>
        <w:t>询价</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方式</w:t>
      </w:r>
      <w:r>
        <w:rPr>
          <w:rFonts w:hint="eastAsia" w:ascii="宋体" w:hAnsi="宋体"/>
          <w:color w:val="auto"/>
          <w:sz w:val="24"/>
          <w:highlight w:val="none"/>
        </w:rPr>
        <w:t>进行采购</w:t>
      </w:r>
      <w:r>
        <w:rPr>
          <w:rFonts w:hint="eastAsia" w:ascii="宋体" w:hAnsi="宋体"/>
          <w:color w:val="000000" w:themeColor="text1"/>
          <w:sz w:val="24"/>
          <w:highlight w:val="none"/>
          <w14:textFill>
            <w14:solidFill>
              <w14:schemeClr w14:val="tx1"/>
            </w14:solidFill>
          </w14:textFill>
        </w:rPr>
        <w:t>，真诚</w:t>
      </w:r>
      <w:r>
        <w:rPr>
          <w:rFonts w:hint="eastAsia" w:ascii="宋体" w:hAnsi="宋体"/>
          <w:color w:val="auto"/>
          <w:sz w:val="24"/>
          <w:szCs w:val="28"/>
          <w:highlight w:val="none"/>
        </w:rPr>
        <w:t>邀请符合本次采购要求的供应商参加</w:t>
      </w:r>
      <w:r>
        <w:rPr>
          <w:rFonts w:hint="eastAsia" w:ascii="宋体" w:hAnsi="宋体"/>
          <w:color w:val="auto"/>
          <w:sz w:val="24"/>
          <w:highlight w:val="none"/>
        </w:rPr>
        <w:t>报价</w:t>
      </w:r>
      <w:r>
        <w:rPr>
          <w:rFonts w:hint="eastAsia" w:ascii="宋体" w:hAnsi="宋体"/>
          <w:color w:val="auto"/>
          <w:sz w:val="24"/>
          <w:szCs w:val="28"/>
          <w:highlight w:val="none"/>
        </w:rPr>
        <w:t>。</w:t>
      </w:r>
    </w:p>
    <w:p>
      <w:pPr>
        <w:keepNext w:val="0"/>
        <w:keepLines w:val="0"/>
        <w:pageBreakBefore w:val="0"/>
        <w:kinsoku/>
        <w:wordWrap/>
        <w:overflowPunct/>
        <w:topLinePunct w:val="0"/>
        <w:autoSpaceDE/>
        <w:autoSpaceDN/>
        <w:bidi w:val="0"/>
        <w:adjustRightInd/>
        <w:snapToGrid/>
        <w:spacing w:line="440" w:lineRule="exact"/>
        <w:ind w:firstLine="484" w:firstLineChars="200"/>
        <w:textAlignment w:val="auto"/>
        <w:outlineLvl w:val="9"/>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一、采购项目基本情况</w:t>
      </w:r>
    </w:p>
    <w:p>
      <w:pPr>
        <w:keepNext w:val="0"/>
        <w:keepLines w:val="0"/>
        <w:pageBreakBefore w:val="0"/>
        <w:kinsoku/>
        <w:wordWrap/>
        <w:overflowPunct/>
        <w:topLinePunct w:val="0"/>
        <w:autoSpaceDE/>
        <w:autoSpaceDN/>
        <w:bidi w:val="0"/>
        <w:adjustRightInd/>
        <w:snapToGrid/>
        <w:spacing w:line="440" w:lineRule="exact"/>
        <w:ind w:firstLine="484" w:firstLineChars="200"/>
        <w:textAlignment w:val="auto"/>
        <w:outlineLvl w:val="9"/>
        <w:rPr>
          <w:rFonts w:hint="eastAsia" w:ascii="宋体" w:hAnsi="宋体" w:eastAsia="宋体"/>
          <w:color w:val="auto"/>
          <w:sz w:val="24"/>
          <w:highlight w:val="none"/>
          <w:lang w:eastAsia="zh-CN"/>
        </w:rPr>
      </w:pPr>
      <w:bookmarkStart w:id="3" w:name="_Toc9455_WPSOffice_Level2"/>
      <w:bookmarkStart w:id="4" w:name="_Toc22918_WPSOffice_Level2"/>
      <w:r>
        <w:rPr>
          <w:rFonts w:hint="eastAsia" w:ascii="宋体" w:hAnsi="宋体"/>
          <w:color w:val="auto"/>
          <w:sz w:val="24"/>
          <w:highlight w:val="none"/>
        </w:rPr>
        <w:t>1.项目编号：</w:t>
      </w:r>
      <w:r>
        <w:rPr>
          <w:rFonts w:hint="eastAsia" w:ascii="宋体"/>
          <w:b/>
          <w:color w:val="auto"/>
          <w:sz w:val="24"/>
          <w:highlight w:val="none"/>
        </w:rPr>
        <w:t>XYJT</w:t>
      </w:r>
      <w:r>
        <w:rPr>
          <w:rFonts w:hint="eastAsia" w:ascii="宋体"/>
          <w:b/>
          <w:color w:val="auto"/>
          <w:sz w:val="24"/>
          <w:highlight w:val="none"/>
          <w:lang w:val="en-US" w:eastAsia="zh-CN"/>
        </w:rPr>
        <w:t>LVY</w:t>
      </w:r>
      <w:r>
        <w:rPr>
          <w:rFonts w:hint="eastAsia" w:ascii="宋体"/>
          <w:b/>
          <w:color w:val="auto"/>
          <w:sz w:val="24"/>
          <w:highlight w:val="none"/>
        </w:rPr>
        <w:t>CG【2018】</w:t>
      </w:r>
      <w:r>
        <w:rPr>
          <w:rFonts w:hint="eastAsia" w:ascii="宋体"/>
          <w:b/>
          <w:color w:val="auto"/>
          <w:sz w:val="24"/>
          <w:highlight w:val="none"/>
          <w:lang w:val="en-US" w:eastAsia="zh-CN"/>
        </w:rPr>
        <w:t>058</w:t>
      </w:r>
      <w:r>
        <w:rPr>
          <w:rFonts w:hint="eastAsia" w:ascii="宋体"/>
          <w:b/>
          <w:color w:val="auto"/>
          <w:sz w:val="24"/>
          <w:highlight w:val="none"/>
        </w:rPr>
        <w:t>号</w:t>
      </w:r>
      <w:bookmarkEnd w:id="3"/>
      <w:bookmarkEnd w:id="4"/>
      <w:r>
        <w:rPr>
          <w:rFonts w:hint="eastAsia" w:ascii="宋体"/>
          <w:b/>
          <w:color w:val="auto"/>
          <w:sz w:val="24"/>
          <w:highlight w:val="none"/>
          <w:lang w:eastAsia="zh-CN"/>
        </w:rPr>
        <w:t>；</w:t>
      </w:r>
    </w:p>
    <w:p>
      <w:pPr>
        <w:spacing w:line="440" w:lineRule="exact"/>
        <w:ind w:firstLine="484"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.采购项目名称：2018年董允坝北区菌包厂50KW柴油发电机采购与安装</w:t>
      </w:r>
      <w:r>
        <w:rPr>
          <w:rFonts w:hint="eastAsia" w:ascii="宋体" w:hAnsi="宋体"/>
          <w:color w:val="000000" w:themeColor="text1"/>
          <w:sz w:val="24"/>
          <w:highlight w:val="none"/>
          <w:lang w:eastAsia="zh-CN"/>
          <w14:textFill>
            <w14:solidFill>
              <w14:schemeClr w14:val="tx1"/>
            </w14:solidFill>
          </w14:textFill>
        </w:rPr>
        <w:t>；</w:t>
      </w:r>
    </w:p>
    <w:p>
      <w:pPr>
        <w:spacing w:line="440" w:lineRule="exact"/>
        <w:ind w:firstLine="484"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.采购人：泸州</w:t>
      </w:r>
      <w:r>
        <w:rPr>
          <w:rFonts w:hint="eastAsia" w:ascii="宋体" w:hAnsi="宋体"/>
          <w:color w:val="000000" w:themeColor="text1"/>
          <w:sz w:val="24"/>
          <w:highlight w:val="none"/>
          <w:lang w:eastAsia="zh-CN"/>
          <w14:textFill>
            <w14:solidFill>
              <w14:schemeClr w14:val="tx1"/>
            </w14:solidFill>
          </w14:textFill>
        </w:rPr>
        <w:t>绿阳现代农业发展有限公司。</w:t>
      </w:r>
    </w:p>
    <w:p>
      <w:pPr>
        <w:spacing w:line="440" w:lineRule="exact"/>
        <w:ind w:firstLine="484"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二、资金情况</w:t>
      </w:r>
    </w:p>
    <w:p>
      <w:pPr>
        <w:spacing w:line="440" w:lineRule="exact"/>
        <w:ind w:right="31" w:rightChars="15"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资金来源及最高限价金额：企业自筹资金，</w:t>
      </w:r>
      <w:r>
        <w:rPr>
          <w:rFonts w:hint="eastAsia" w:ascii="宋体" w:hAnsi="宋体"/>
          <w:b/>
          <w:bCs/>
          <w:color w:val="000000" w:themeColor="text1"/>
          <w:sz w:val="24"/>
          <w:highlight w:val="none"/>
          <w14:textFill>
            <w14:solidFill>
              <w14:schemeClr w14:val="tx1"/>
            </w14:solidFill>
          </w14:textFill>
        </w:rPr>
        <w:t>最高限价</w:t>
      </w:r>
      <w:r>
        <w:rPr>
          <w:rFonts w:hint="eastAsia" w:ascii="宋体" w:hAnsi="宋体"/>
          <w:b/>
          <w:bCs/>
          <w:color w:val="000000" w:themeColor="text1"/>
          <w:sz w:val="24"/>
          <w:highlight w:val="none"/>
          <w:lang w:val="en-US" w:eastAsia="zh-CN"/>
          <w14:textFill>
            <w14:solidFill>
              <w14:schemeClr w14:val="tx1"/>
            </w14:solidFill>
          </w14:textFill>
        </w:rPr>
        <w:t>3.3</w:t>
      </w:r>
      <w:r>
        <w:rPr>
          <w:rFonts w:hint="eastAsia" w:ascii="宋体" w:hAnsi="宋体"/>
          <w:b/>
          <w:bCs/>
          <w:color w:val="000000" w:themeColor="text1"/>
          <w:sz w:val="24"/>
          <w:highlight w:val="none"/>
          <w14:textFill>
            <w14:solidFill>
              <w14:schemeClr w14:val="tx1"/>
            </w14:solidFill>
          </w14:textFill>
        </w:rPr>
        <w:t>万元</w:t>
      </w:r>
      <w:r>
        <w:rPr>
          <w:rFonts w:hint="eastAsia" w:ascii="宋体" w:hAnsi="宋体"/>
          <w:color w:val="000000" w:themeColor="text1"/>
          <w:sz w:val="24"/>
          <w:highlight w:val="none"/>
          <w14:textFill>
            <w14:solidFill>
              <w14:schemeClr w14:val="tx1"/>
            </w14:solidFill>
          </w14:textFill>
        </w:rPr>
        <w:t>。</w:t>
      </w:r>
    </w:p>
    <w:p>
      <w:pPr>
        <w:spacing w:line="440" w:lineRule="exact"/>
        <w:ind w:firstLine="484"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采购项目简介：</w:t>
      </w:r>
    </w:p>
    <w:p>
      <w:pPr>
        <w:spacing w:after="120" w:line="440" w:lineRule="exact"/>
        <w:ind w:firstLine="468"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无</w:t>
      </w:r>
      <w:r>
        <w:rPr>
          <w:rFonts w:hint="eastAsia" w:ascii="宋体" w:hAnsi="宋体"/>
          <w:color w:val="000000" w:themeColor="text1"/>
          <w:sz w:val="24"/>
          <w:szCs w:val="28"/>
          <w:highlight w:val="none"/>
          <w14:textFill>
            <w14:solidFill>
              <w14:schemeClr w14:val="tx1"/>
            </w14:solidFill>
          </w14:textFill>
        </w:rPr>
        <w:t>。</w:t>
      </w:r>
    </w:p>
    <w:p>
      <w:pPr>
        <w:spacing w:after="120" w:line="440" w:lineRule="exact"/>
        <w:ind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四、供应商邀请方式</w:t>
      </w:r>
    </w:p>
    <w:p>
      <w:pPr>
        <w:spacing w:after="120" w:line="440" w:lineRule="exact"/>
        <w:ind w:firstLine="484"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公告方式：本次竞争性询价邀请在</w:t>
      </w:r>
      <w:r>
        <w:rPr>
          <w:rFonts w:hint="eastAsia" w:ascii="宋体" w:hAnsi="宋体"/>
          <w:b/>
          <w:color w:val="000000" w:themeColor="text1"/>
          <w:sz w:val="24"/>
          <w:highlight w:val="none"/>
          <w14:textFill>
            <w14:solidFill>
              <w14:schemeClr w14:val="tx1"/>
            </w14:solidFill>
          </w14:textFill>
        </w:rPr>
        <w:t>泸州兴阳投资集团有限公司网站</w:t>
      </w:r>
      <w:r>
        <w:rPr>
          <w:rFonts w:hint="eastAsia" w:ascii="宋体" w:hAnsi="宋体"/>
          <w:bCs/>
          <w:color w:val="000000" w:themeColor="text1"/>
          <w:sz w:val="24"/>
          <w:highlight w:val="none"/>
          <w14:textFill>
            <w14:solidFill>
              <w14:schemeClr w14:val="tx1"/>
            </w14:solidFill>
          </w14:textFill>
        </w:rPr>
        <w:t>上以公告形式发布。</w:t>
      </w:r>
    </w:p>
    <w:p>
      <w:pPr>
        <w:spacing w:after="120" w:line="440" w:lineRule="exact"/>
        <w:ind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五、供应商参加本次政府采购活动应具备下列条件：</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1.</w:t>
      </w:r>
      <w:r>
        <w:rPr>
          <w:rFonts w:hint="eastAsia" w:ascii="宋体" w:hAnsi="宋体"/>
          <w:bCs/>
          <w:sz w:val="24"/>
        </w:rPr>
        <w:t>具有独立承担民事责任能力</w:t>
      </w:r>
      <w:r>
        <w:rPr>
          <w:rFonts w:hint="eastAsia" w:ascii="宋体" w:hAnsi="宋体"/>
          <w:bCs/>
          <w:sz w:val="24"/>
          <w:lang w:eastAsia="zh-CN"/>
        </w:rPr>
        <w:t>的合法企业或其他组织</w:t>
      </w:r>
      <w:r>
        <w:rPr>
          <w:rFonts w:hint="eastAsia" w:ascii="宋体" w:hAnsi="宋体"/>
          <w:bCs/>
          <w:color w:val="auto"/>
          <w:sz w:val="24"/>
          <w:highlight w:val="none"/>
        </w:rPr>
        <w:t>；</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2.具有良好的商业信誉和健全的财务会计制度；</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3.具有履行合同所必须的设备和专业技术能力；</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4.具有依法缴纳税收和社会保障资金的良好记录；</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ascii="宋体" w:hAnsi="宋体"/>
          <w:bCs/>
          <w:color w:val="auto"/>
          <w:sz w:val="24"/>
          <w:highlight w:val="none"/>
        </w:rPr>
      </w:pPr>
      <w:r>
        <w:rPr>
          <w:rFonts w:hint="eastAsia" w:ascii="宋体" w:hAnsi="宋体"/>
          <w:bCs/>
          <w:color w:val="auto"/>
          <w:sz w:val="24"/>
          <w:highlight w:val="none"/>
        </w:rPr>
        <w:t>6.法律、行政法规规定的其他条件；</w:t>
      </w:r>
    </w:p>
    <w:p>
      <w:pPr>
        <w:keepNext w:val="0"/>
        <w:keepLines w:val="0"/>
        <w:pageBreakBefore w:val="0"/>
        <w:kinsoku/>
        <w:wordWrap/>
        <w:overflowPunct/>
        <w:topLinePunct w:val="0"/>
        <w:autoSpaceDE/>
        <w:autoSpaceDN/>
        <w:bidi w:val="0"/>
        <w:adjustRightInd/>
        <w:snapToGrid/>
        <w:spacing w:after="120" w:line="440" w:lineRule="exact"/>
        <w:ind w:firstLine="484" w:firstLineChars="200"/>
        <w:textAlignment w:val="auto"/>
        <w:outlineLvl w:val="9"/>
        <w:rPr>
          <w:rFonts w:hint="eastAsia" w:ascii="宋体" w:hAnsi="宋体" w:eastAsia="宋体"/>
          <w:bCs/>
          <w:color w:val="auto"/>
          <w:sz w:val="24"/>
          <w:highlight w:val="none"/>
          <w:lang w:val="en-US" w:eastAsia="zh-CN"/>
        </w:rPr>
      </w:pPr>
      <w:r>
        <w:rPr>
          <w:rFonts w:hint="eastAsia" w:ascii="宋体" w:hAnsi="宋体"/>
          <w:bCs/>
          <w:color w:val="auto"/>
          <w:sz w:val="24"/>
          <w:highlight w:val="none"/>
        </w:rPr>
        <w:t>7.采购人根据采购项目提出的特殊条件</w:t>
      </w:r>
      <w:r>
        <w:rPr>
          <w:rFonts w:hint="eastAsia" w:ascii="宋体" w:hAnsi="宋体"/>
          <w:bCs/>
          <w:color w:val="auto"/>
          <w:sz w:val="24"/>
          <w:highlight w:val="none"/>
          <w:lang w:eastAsia="zh-CN"/>
        </w:rPr>
        <w:t>。</w:t>
      </w:r>
    </w:p>
    <w:p>
      <w:pPr>
        <w:spacing w:after="120" w:line="440" w:lineRule="exact"/>
        <w:ind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六、严禁参加本次采购活动的供应商</w:t>
      </w:r>
    </w:p>
    <w:p>
      <w:pPr>
        <w:spacing w:after="120" w:line="440" w:lineRule="exact"/>
        <w:ind w:firstLine="484"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满足有关规定。</w:t>
      </w:r>
    </w:p>
    <w:p>
      <w:pPr>
        <w:spacing w:after="120" w:line="440" w:lineRule="exact"/>
        <w:ind w:firstLine="484"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七、询价通知书获取方式：</w:t>
      </w:r>
    </w:p>
    <w:p>
      <w:pPr>
        <w:spacing w:line="440" w:lineRule="exact"/>
        <w:ind w:firstLine="484" w:firstLineChars="200"/>
        <w:rPr>
          <w:rFonts w:ascii="宋体" w:hAnsi="宋体"/>
          <w:color w:val="000000" w:themeColor="text1"/>
          <w:sz w:val="24"/>
          <w:highlight w:val="none"/>
          <w:u w:val="none"/>
          <w14:textFill>
            <w14:solidFill>
              <w14:schemeClr w14:val="tx1"/>
            </w14:solidFill>
          </w14:textFill>
        </w:rPr>
      </w:pPr>
      <w:r>
        <w:rPr>
          <w:rFonts w:hint="eastAsia" w:ascii="宋体" w:hAnsi="宋体"/>
          <w:color w:val="000000"/>
          <w:sz w:val="24"/>
        </w:rPr>
        <w:t>询价公告在</w:t>
      </w:r>
      <w:r>
        <w:rPr>
          <w:rFonts w:hint="eastAsia" w:ascii="宋体" w:hAnsi="宋体"/>
          <w:color w:val="000000"/>
          <w:sz w:val="24"/>
          <w:szCs w:val="28"/>
          <w:u w:val="single"/>
        </w:rPr>
        <w:t>泸州兴阳投资集团有限公司网站</w:t>
      </w:r>
      <w:r>
        <w:rPr>
          <w:rFonts w:hint="eastAsia" w:ascii="宋体" w:hAnsi="宋体"/>
          <w:color w:val="000000"/>
          <w:sz w:val="24"/>
          <w:szCs w:val="28"/>
        </w:rPr>
        <w:t>上公布，请有意参加竞价的供应商自行下载，</w:t>
      </w:r>
      <w:r>
        <w:rPr>
          <w:rFonts w:hint="eastAsia" w:ascii="宋体" w:hAnsi="宋体"/>
          <w:b/>
          <w:bCs/>
          <w:color w:val="000000"/>
          <w:sz w:val="24"/>
          <w:szCs w:val="28"/>
          <w:u w:val="single"/>
        </w:rPr>
        <w:t>不需现场领取资料</w:t>
      </w:r>
      <w:r>
        <w:rPr>
          <w:rFonts w:hint="eastAsia" w:ascii="宋体" w:hAnsi="宋体"/>
          <w:color w:val="000000"/>
          <w:sz w:val="24"/>
          <w:szCs w:val="28"/>
        </w:rPr>
        <w:t>。</w:t>
      </w:r>
    </w:p>
    <w:p>
      <w:pPr>
        <w:spacing w:after="120" w:line="440" w:lineRule="exact"/>
        <w:ind w:firstLine="484" w:firstLineChars="200"/>
        <w:rPr>
          <w:rFonts w:ascii="宋体" w:hAnsi="宋体"/>
          <w:color w:val="000000" w:themeColor="text1"/>
          <w:sz w:val="24"/>
          <w:szCs w:val="28"/>
          <w:highlight w:val="none"/>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八、递交响应文件</w:t>
      </w:r>
      <w:r>
        <w:rPr>
          <w:rFonts w:hint="eastAsia" w:ascii="宋体" w:hAnsi="宋体"/>
          <w:b/>
          <w:color w:val="000000" w:themeColor="text1"/>
          <w:sz w:val="24"/>
          <w:highlight w:val="none"/>
          <w14:textFill>
            <w14:solidFill>
              <w14:schemeClr w14:val="tx1"/>
            </w14:solidFill>
          </w14:textFill>
        </w:rPr>
        <w:t>截止时间：</w:t>
      </w:r>
      <w:r>
        <w:rPr>
          <w:rFonts w:hint="eastAsia" w:ascii="宋体" w:hAnsi="宋体"/>
          <w:b/>
          <w:color w:val="000000" w:themeColor="text1"/>
          <w:sz w:val="24"/>
          <w:highlight w:val="none"/>
          <w:u w:val="single"/>
          <w14:textFill>
            <w14:solidFill>
              <w14:schemeClr w14:val="tx1"/>
            </w14:solidFill>
          </w14:textFill>
        </w:rPr>
        <w:t>2018年</w:t>
      </w:r>
      <w:r>
        <w:rPr>
          <w:rFonts w:hint="eastAsia" w:ascii="宋体" w:hAnsi="宋体"/>
          <w:b/>
          <w:color w:val="000000" w:themeColor="text1"/>
          <w:sz w:val="24"/>
          <w:highlight w:val="none"/>
          <w:u w:val="single"/>
          <w:lang w:val="en-US" w:eastAsia="zh-CN"/>
          <w14:textFill>
            <w14:solidFill>
              <w14:schemeClr w14:val="tx1"/>
            </w14:solidFill>
          </w14:textFill>
        </w:rPr>
        <w:t>8</w:t>
      </w:r>
      <w:r>
        <w:rPr>
          <w:rFonts w:hint="eastAsia" w:ascii="宋体" w:hAnsi="宋体"/>
          <w:b/>
          <w:color w:val="000000" w:themeColor="text1"/>
          <w:sz w:val="24"/>
          <w:highlight w:val="none"/>
          <w:u w:val="single"/>
          <w14:textFill>
            <w14:solidFill>
              <w14:schemeClr w14:val="tx1"/>
            </w14:solidFill>
          </w14:textFill>
        </w:rPr>
        <w:t>月</w:t>
      </w:r>
      <w:r>
        <w:rPr>
          <w:rFonts w:hint="eastAsia" w:ascii="宋体" w:hAnsi="宋体"/>
          <w:b/>
          <w:color w:val="000000" w:themeColor="text1"/>
          <w:sz w:val="24"/>
          <w:highlight w:val="none"/>
          <w:u w:val="single"/>
          <w:lang w:val="en-US" w:eastAsia="zh-CN"/>
          <w14:textFill>
            <w14:solidFill>
              <w14:schemeClr w14:val="tx1"/>
            </w14:solidFill>
          </w14:textFill>
        </w:rPr>
        <w:t>9</w:t>
      </w:r>
      <w:r>
        <w:rPr>
          <w:rFonts w:hint="eastAsia" w:ascii="宋体" w:hAnsi="宋体"/>
          <w:b/>
          <w:color w:val="000000" w:themeColor="text1"/>
          <w:sz w:val="24"/>
          <w:highlight w:val="none"/>
          <w:u w:val="single"/>
          <w14:textFill>
            <w14:solidFill>
              <w14:schemeClr w14:val="tx1"/>
            </w14:solidFill>
          </w14:textFill>
        </w:rPr>
        <w:t>日</w:t>
      </w:r>
      <w:r>
        <w:rPr>
          <w:rFonts w:hint="eastAsia" w:ascii="宋体" w:hAnsi="宋体"/>
          <w:b/>
          <w:color w:val="000000" w:themeColor="text1"/>
          <w:sz w:val="24"/>
          <w:highlight w:val="none"/>
          <w:u w:val="single"/>
          <w:lang w:val="en-US" w:eastAsia="zh-CN"/>
          <w14:textFill>
            <w14:solidFill>
              <w14:schemeClr w14:val="tx1"/>
            </w14:solidFill>
          </w14:textFill>
        </w:rPr>
        <w:t>10</w:t>
      </w:r>
      <w:r>
        <w:rPr>
          <w:rFonts w:hint="eastAsia" w:ascii="宋体" w:hAnsi="宋体"/>
          <w:b/>
          <w:color w:val="000000" w:themeColor="text1"/>
          <w:sz w:val="24"/>
          <w:highlight w:val="none"/>
          <w:u w:val="single"/>
          <w14:textFill>
            <w14:solidFill>
              <w14:schemeClr w14:val="tx1"/>
            </w14:solidFill>
          </w14:textFill>
        </w:rPr>
        <w:t>:</w:t>
      </w:r>
      <w:r>
        <w:rPr>
          <w:rFonts w:hint="eastAsia" w:ascii="宋体" w:hAnsi="宋体"/>
          <w:b/>
          <w:color w:val="000000" w:themeColor="text1"/>
          <w:sz w:val="24"/>
          <w:highlight w:val="none"/>
          <w:u w:val="single"/>
          <w:lang w:val="en-US" w:eastAsia="zh-CN"/>
          <w14:textFill>
            <w14:solidFill>
              <w14:schemeClr w14:val="tx1"/>
            </w14:solidFill>
          </w14:textFill>
        </w:rPr>
        <w:t>3</w:t>
      </w:r>
      <w:r>
        <w:rPr>
          <w:rFonts w:hint="eastAsia" w:ascii="宋体" w:hAnsi="宋体"/>
          <w:b/>
          <w:color w:val="000000" w:themeColor="text1"/>
          <w:sz w:val="24"/>
          <w:highlight w:val="none"/>
          <w:u w:val="single"/>
          <w14:textFill>
            <w14:solidFill>
              <w14:schemeClr w14:val="tx1"/>
            </w14:solidFill>
          </w14:textFill>
        </w:rPr>
        <w:t>0</w:t>
      </w:r>
      <w:r>
        <w:rPr>
          <w:rFonts w:hint="eastAsia" w:ascii="宋体" w:hAnsi="宋体"/>
          <w:b/>
          <w:color w:val="000000" w:themeColor="text1"/>
          <w:sz w:val="24"/>
          <w:highlight w:val="none"/>
          <w:u w:val="single"/>
          <w:lang w:eastAsia="zh-CN"/>
          <w14:textFill>
            <w14:solidFill>
              <w14:schemeClr w14:val="tx1"/>
            </w14:solidFill>
          </w14:textFill>
        </w:rPr>
        <w:t>时</w:t>
      </w:r>
      <w:r>
        <w:rPr>
          <w:rFonts w:ascii="宋体" w:hAnsi="宋体"/>
          <w:color w:val="000000" w:themeColor="text1"/>
          <w:sz w:val="24"/>
          <w:szCs w:val="28"/>
          <w:highlight w:val="none"/>
          <w14:textFill>
            <w14:solidFill>
              <w14:schemeClr w14:val="tx1"/>
            </w14:solidFill>
          </w14:textFill>
        </w:rPr>
        <w:t>（北京时间）</w:t>
      </w:r>
      <w:r>
        <w:rPr>
          <w:rFonts w:hint="eastAsia" w:ascii="宋体" w:hAnsi="宋体"/>
          <w:color w:val="000000" w:themeColor="text1"/>
          <w:sz w:val="24"/>
          <w:szCs w:val="28"/>
          <w:highlight w:val="none"/>
          <w14:textFill>
            <w14:solidFill>
              <w14:schemeClr w14:val="tx1"/>
            </w14:solidFill>
          </w14:textFill>
        </w:rPr>
        <w:t>。</w:t>
      </w:r>
    </w:p>
    <w:p>
      <w:pPr>
        <w:spacing w:after="120" w:line="440" w:lineRule="exact"/>
        <w:ind w:firstLine="484" w:firstLineChars="200"/>
        <w:rPr>
          <w:rFonts w:hint="eastAsia" w:ascii="宋体" w:hAnsi="宋体"/>
          <w:sz w:val="24"/>
          <w:szCs w:val="28"/>
        </w:rPr>
      </w:pPr>
      <w:r>
        <w:rPr>
          <w:rFonts w:hint="eastAsia" w:ascii="宋体" w:hAnsi="宋体"/>
          <w:b/>
          <w:color w:val="000000" w:themeColor="text1"/>
          <w:sz w:val="24"/>
          <w:highlight w:val="none"/>
          <w14:textFill>
            <w14:solidFill>
              <w14:schemeClr w14:val="tx1"/>
            </w14:solidFill>
          </w14:textFill>
        </w:rPr>
        <w:t>九、递交响应文件地点：</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r>
        <w:rPr>
          <w:rFonts w:hint="eastAsia" w:ascii="宋体" w:hAnsi="宋体"/>
          <w:sz w:val="24"/>
          <w:szCs w:val="28"/>
        </w:rPr>
        <w:t>。</w:t>
      </w:r>
    </w:p>
    <w:p>
      <w:pPr>
        <w:spacing w:after="120" w:line="360" w:lineRule="auto"/>
        <w:ind w:firstLine="484" w:firstLineChars="200"/>
        <w:rPr>
          <w:rFonts w:hint="eastAsia" w:ascii="宋体" w:hAnsi="宋体"/>
          <w:sz w:val="24"/>
        </w:rPr>
      </w:pPr>
      <w:r>
        <w:rPr>
          <w:rFonts w:hint="eastAsia" w:ascii="宋体" w:hAnsi="宋体"/>
          <w:b/>
          <w:color w:val="000000"/>
          <w:sz w:val="24"/>
        </w:rPr>
        <w:t>十、递交响应文件方式</w:t>
      </w:r>
    </w:p>
    <w:p>
      <w:pPr>
        <w:spacing w:line="360" w:lineRule="auto"/>
        <w:ind w:firstLine="484" w:firstLineChars="200"/>
        <w:rPr>
          <w:rFonts w:ascii="宋体" w:hAnsi="宋体"/>
          <w:b/>
          <w:sz w:val="24"/>
        </w:rPr>
      </w:pPr>
      <w:r>
        <w:rPr>
          <w:rFonts w:hint="eastAsia" w:ascii="宋体" w:hAnsi="宋体"/>
          <w:sz w:val="24"/>
        </w:rPr>
        <w:t>本次采购接受现场递交、邮寄和电子邮箱递交的响应文件。</w:t>
      </w:r>
    </w:p>
    <w:p>
      <w:pPr>
        <w:spacing w:line="360" w:lineRule="auto"/>
        <w:ind w:firstLine="484" w:firstLineChars="200"/>
        <w:rPr>
          <w:rFonts w:ascii="宋体" w:hAnsi="宋体"/>
          <w:sz w:val="24"/>
        </w:rPr>
      </w:pPr>
      <w:r>
        <w:rPr>
          <w:rFonts w:hint="eastAsia" w:ascii="宋体" w:hAnsi="宋体"/>
          <w:sz w:val="24"/>
        </w:rPr>
        <w:t>现场递交和邮寄的响应文件必须在递交响应文件截止时间前送达询价地点。逾期送达、未密封或标注错误的响应文件，采购人恕不接待。</w:t>
      </w:r>
    </w:p>
    <w:p>
      <w:pPr>
        <w:spacing w:line="360" w:lineRule="auto"/>
        <w:ind w:firstLine="484" w:firstLineChars="200"/>
        <w:rPr>
          <w:rFonts w:ascii="宋体" w:hAnsi="宋体"/>
          <w:color w:val="000000" w:themeColor="text1"/>
          <w:sz w:val="24"/>
          <w:szCs w:val="28"/>
          <w:highlight w:val="none"/>
          <w14:textFill>
            <w14:solidFill>
              <w14:schemeClr w14:val="tx1"/>
            </w14:solidFill>
          </w14:textFill>
        </w:rPr>
      </w:pPr>
      <w:r>
        <w:rPr>
          <w:rFonts w:hint="eastAsia" w:ascii="宋体" w:hAnsi="宋体"/>
          <w:sz w:val="24"/>
        </w:rPr>
        <w:t>电子邮箱递交的响应文件，必须为按询价文件要求签章的彩色扫描件，在递交响应文件截止时间前送达</w:t>
      </w:r>
      <w:r>
        <w:rPr>
          <w:rFonts w:ascii="宋体" w:hAnsi="宋体"/>
          <w:color w:val="FF0000"/>
          <w:sz w:val="24"/>
        </w:rPr>
        <w:fldChar w:fldCharType="begin"/>
      </w:r>
      <w:r>
        <w:rPr>
          <w:rFonts w:ascii="宋体" w:hAnsi="宋体"/>
          <w:color w:val="FF0000"/>
          <w:sz w:val="24"/>
        </w:rPr>
        <w:instrText xml:space="preserve"> HYPERLINK "mailto:lzxingyang@163.com" </w:instrText>
      </w:r>
      <w:r>
        <w:rPr>
          <w:rFonts w:ascii="宋体" w:hAnsi="宋体"/>
          <w:color w:val="FF0000"/>
          <w:sz w:val="24"/>
        </w:rPr>
        <w:fldChar w:fldCharType="separate"/>
      </w:r>
      <w:r>
        <w:rPr>
          <w:rStyle w:val="17"/>
          <w:rFonts w:ascii="宋体" w:hAnsi="宋体"/>
          <w:color w:val="FF0000"/>
          <w:sz w:val="24"/>
        </w:rPr>
        <w:t>lzxingyang@163.com</w:t>
      </w:r>
      <w:r>
        <w:rPr>
          <w:rFonts w:ascii="宋体" w:hAnsi="宋体"/>
          <w:color w:val="FF0000"/>
          <w:sz w:val="24"/>
        </w:rPr>
        <w:fldChar w:fldCharType="end"/>
      </w:r>
      <w:r>
        <w:rPr>
          <w:rFonts w:hint="eastAsia" w:ascii="宋体" w:hAnsi="宋体"/>
          <w:sz w:val="24"/>
        </w:rPr>
        <w:t>，否则响应文件无效。</w:t>
      </w:r>
    </w:p>
    <w:p>
      <w:pPr>
        <w:spacing w:after="120" w:line="440" w:lineRule="exact"/>
        <w:ind w:firstLine="484"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十</w:t>
      </w:r>
      <w:r>
        <w:rPr>
          <w:rFonts w:hint="eastAsia"/>
          <w:b/>
          <w:color w:val="000000" w:themeColor="text1"/>
          <w:sz w:val="24"/>
          <w:highlight w:val="none"/>
          <w:lang w:eastAsia="zh-CN"/>
          <w14:textFill>
            <w14:solidFill>
              <w14:schemeClr w14:val="tx1"/>
            </w14:solidFill>
          </w14:textFill>
        </w:rPr>
        <w:t>一</w:t>
      </w:r>
      <w:r>
        <w:rPr>
          <w:rFonts w:hint="eastAsia"/>
          <w:b/>
          <w:color w:val="000000" w:themeColor="text1"/>
          <w:sz w:val="24"/>
          <w:highlight w:val="none"/>
          <w14:textFill>
            <w14:solidFill>
              <w14:schemeClr w14:val="tx1"/>
            </w14:solidFill>
          </w14:textFill>
        </w:rPr>
        <w:t>、联系方式</w:t>
      </w:r>
    </w:p>
    <w:p>
      <w:pPr>
        <w:spacing w:after="120"/>
        <w:ind w:firstLine="968" w:firstLineChars="400"/>
        <w:rPr>
          <w:rFonts w:hint="eastAsia" w:ascii="宋体" w:hAnsi="宋体" w:cs="宋体"/>
          <w:bCs/>
          <w:color w:val="000000"/>
          <w:sz w:val="24"/>
        </w:rPr>
      </w:pPr>
      <w:r>
        <w:rPr>
          <w:rFonts w:hint="eastAsia" w:ascii="宋体" w:hAnsi="宋体" w:cs="宋体"/>
          <w:bCs/>
          <w:color w:val="000000"/>
          <w:sz w:val="24"/>
        </w:rPr>
        <w:t>采购人：</w:t>
      </w:r>
      <w:r>
        <w:rPr>
          <w:rFonts w:hint="eastAsia" w:ascii="宋体" w:hAnsi="宋体"/>
          <w:bCs/>
          <w:color w:val="000000" w:themeColor="text1"/>
          <w:sz w:val="24"/>
          <w:highlight w:val="none"/>
          <w14:textFill>
            <w14:solidFill>
              <w14:schemeClr w14:val="tx1"/>
            </w14:solidFill>
          </w14:textFill>
        </w:rPr>
        <w:t>泸州绿阳现代农业发展有限公司</w:t>
      </w:r>
    </w:p>
    <w:p>
      <w:pPr>
        <w:pStyle w:val="24"/>
        <w:spacing w:after="120"/>
        <w:ind w:firstLine="968" w:firstLineChars="400"/>
        <w:rPr>
          <w:rFonts w:hint="eastAsia" w:ascii="宋体" w:hAnsi="宋体"/>
          <w:color w:val="000000"/>
          <w:sz w:val="24"/>
          <w:szCs w:val="28"/>
        </w:rPr>
      </w:pPr>
      <w:r>
        <w:rPr>
          <w:rFonts w:hint="eastAsia" w:ascii="宋体" w:hAnsi="宋体" w:cs="宋体"/>
          <w:bCs/>
          <w:sz w:val="24"/>
        </w:rPr>
        <w:t>通讯地址：</w:t>
      </w:r>
      <w:r>
        <w:rPr>
          <w:rFonts w:hint="eastAsia" w:ascii="宋体" w:hAnsi="宋体"/>
          <w:color w:val="000000"/>
          <w:sz w:val="24"/>
          <w:szCs w:val="28"/>
        </w:rPr>
        <w:t>泸州张坝景区西门综合楼1F</w:t>
      </w:r>
    </w:p>
    <w:p>
      <w:pPr>
        <w:spacing w:after="120"/>
        <w:ind w:firstLine="968" w:firstLineChars="400"/>
        <w:rPr>
          <w:rFonts w:hint="eastAsia" w:ascii="宋体" w:hAnsi="宋体" w:cs="宋体"/>
          <w:bCs/>
          <w:color w:val="000000"/>
          <w:sz w:val="24"/>
          <w:lang w:eastAsia="zh-CN"/>
        </w:rPr>
      </w:pPr>
      <w:r>
        <w:rPr>
          <w:rFonts w:hint="eastAsia" w:ascii="宋体" w:hAnsi="宋体" w:cs="宋体"/>
          <w:bCs/>
          <w:color w:val="000000"/>
          <w:sz w:val="24"/>
        </w:rPr>
        <w:t>联 系 人：</w:t>
      </w:r>
      <w:r>
        <w:rPr>
          <w:rFonts w:hint="eastAsia" w:ascii="宋体" w:hAnsi="宋体" w:cs="宋体"/>
          <w:bCs/>
          <w:color w:val="000000"/>
          <w:sz w:val="24"/>
          <w:lang w:eastAsia="zh-CN"/>
        </w:rPr>
        <w:t>吴女士</w:t>
      </w:r>
    </w:p>
    <w:p>
      <w:pPr>
        <w:spacing w:after="120"/>
        <w:ind w:firstLine="968" w:firstLineChars="400"/>
        <w:rPr>
          <w:rFonts w:hint="eastAsia" w:ascii="宋体" w:hAnsi="宋体" w:cs="宋体"/>
          <w:bCs/>
          <w:color w:val="000000"/>
          <w:sz w:val="24"/>
        </w:rPr>
      </w:pPr>
      <w:r>
        <w:rPr>
          <w:rFonts w:hint="eastAsia" w:ascii="宋体" w:hAnsi="宋体" w:cs="宋体"/>
          <w:bCs/>
          <w:color w:val="000000"/>
          <w:sz w:val="24"/>
        </w:rPr>
        <w:t>联系电话：0830-6522</w:t>
      </w:r>
      <w:r>
        <w:rPr>
          <w:rFonts w:hint="eastAsia" w:ascii="宋体" w:hAnsi="宋体" w:cs="宋体"/>
          <w:bCs/>
          <w:color w:val="000000"/>
          <w:sz w:val="24"/>
          <w:lang w:val="en-US" w:eastAsia="zh-CN"/>
        </w:rPr>
        <w:t>549</w:t>
      </w:r>
    </w:p>
    <w:p>
      <w:pPr>
        <w:spacing w:after="120"/>
        <w:ind w:firstLine="968" w:firstLineChars="400"/>
        <w:rPr>
          <w:rFonts w:hint="eastAsia" w:ascii="宋体" w:hAnsi="宋体" w:cs="宋体"/>
          <w:bCs/>
          <w:color w:val="000000"/>
          <w:sz w:val="24"/>
        </w:rPr>
      </w:pPr>
      <w:r>
        <w:rPr>
          <w:rFonts w:hint="eastAsia" w:ascii="宋体" w:hAnsi="宋体" w:cs="宋体"/>
          <w:bCs/>
          <w:color w:val="000000"/>
          <w:sz w:val="24"/>
        </w:rPr>
        <w:t>监督电话：0830-6522176</w:t>
      </w:r>
    </w:p>
    <w:p>
      <w:pPr>
        <w:pStyle w:val="13"/>
        <w:spacing w:before="0" w:beforeAutospacing="0" w:after="0" w:afterAutospacing="0" w:line="440" w:lineRule="exact"/>
        <w:ind w:firstLine="6897" w:firstLineChars="2850"/>
        <w:rPr>
          <w:rFonts w:hint="eastAsia"/>
          <w:color w:val="000000" w:themeColor="text1"/>
          <w:sz w:val="24"/>
          <w:szCs w:val="24"/>
          <w:highlight w:val="none"/>
          <w14:textFill>
            <w14:solidFill>
              <w14:schemeClr w14:val="tx1"/>
            </w14:solidFill>
          </w14:textFill>
        </w:rPr>
      </w:pPr>
    </w:p>
    <w:p>
      <w:pPr>
        <w:pStyle w:val="13"/>
        <w:spacing w:before="0" w:beforeAutospacing="0" w:after="0" w:afterAutospacing="0" w:line="440" w:lineRule="exact"/>
        <w:ind w:firstLine="6897" w:firstLineChars="28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2018年</w:t>
      </w:r>
      <w:r>
        <w:rPr>
          <w:rFonts w:hint="eastAsia"/>
          <w:color w:val="000000" w:themeColor="text1"/>
          <w:sz w:val="24"/>
          <w:szCs w:val="24"/>
          <w:highlight w:val="none"/>
          <w:lang w:val="en-US" w:eastAsia="zh-CN"/>
          <w14:textFill>
            <w14:solidFill>
              <w14:schemeClr w14:val="tx1"/>
            </w14:solidFill>
          </w14:textFill>
        </w:rPr>
        <w:t>8</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日</w:t>
      </w:r>
    </w:p>
    <w:p>
      <w:pPr>
        <w:widowControl/>
        <w:jc w:val="left"/>
        <w:rPr>
          <w:rFonts w:ascii="宋体" w:hAnsi="宋体"/>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pStyle w:val="4"/>
        <w:keepNext w:val="0"/>
        <w:keepLines w:val="0"/>
        <w:spacing w:line="360" w:lineRule="exact"/>
        <w:jc w:val="center"/>
        <w:rPr>
          <w:rFonts w:hint="eastAsia" w:ascii="宋体" w:eastAsia="宋体" w:cs="Times New Roman"/>
          <w:bCs/>
          <w:kern w:val="0"/>
          <w:sz w:val="36"/>
          <w:lang w:val="en-US" w:eastAsia="zh-CN"/>
        </w:rPr>
      </w:pPr>
      <w:bookmarkStart w:id="5" w:name="_Toc510188184"/>
      <w:bookmarkStart w:id="6" w:name="_Toc13636"/>
      <w:r>
        <w:rPr>
          <w:rFonts w:hint="eastAsia" w:ascii="宋体" w:eastAsia="宋体" w:cs="Times New Roman"/>
          <w:bCs/>
          <w:kern w:val="0"/>
          <w:sz w:val="36"/>
          <w:lang w:val="en-US" w:eastAsia="zh-CN"/>
        </w:rPr>
        <w:t>第二章  询价须知</w:t>
      </w:r>
      <w:bookmarkEnd w:id="5"/>
      <w:bookmarkEnd w:id="6"/>
    </w:p>
    <w:p>
      <w:pPr>
        <w:pStyle w:val="5"/>
        <w:ind w:firstLine="644" w:firstLineChars="200"/>
        <w:jc w:val="both"/>
        <w:rPr>
          <w:color w:val="000000" w:themeColor="text1"/>
          <w:highlight w:val="none"/>
          <w14:textFill>
            <w14:solidFill>
              <w14:schemeClr w14:val="tx1"/>
            </w14:solidFill>
          </w14:textFill>
        </w:rPr>
      </w:pPr>
      <w:bookmarkStart w:id="7" w:name="_Toc26397"/>
      <w:bookmarkStart w:id="8" w:name="_Toc510188185"/>
      <w:r>
        <w:rPr>
          <w:rFonts w:hint="eastAsia"/>
          <w:color w:val="000000" w:themeColor="text1"/>
          <w:highlight w:val="none"/>
          <w14:textFill>
            <w14:solidFill>
              <w14:schemeClr w14:val="tx1"/>
            </w14:solidFill>
          </w14:textFill>
        </w:rPr>
        <w:t>供应商须知附表</w:t>
      </w:r>
      <w:bookmarkEnd w:id="7"/>
      <w:bookmarkEnd w:id="8"/>
    </w:p>
    <w:tbl>
      <w:tblPr>
        <w:tblStyle w:val="18"/>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5"/>
              <w:ind w:left="9"/>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序号 </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 xml:space="preserve">应知事项 </w:t>
            </w:r>
          </w:p>
        </w:tc>
        <w:tc>
          <w:tcPr>
            <w:tcW w:w="6084" w:type="dxa"/>
            <w:vAlign w:val="center"/>
          </w:tcPr>
          <w:p>
            <w:pPr>
              <w:pStyle w:val="25"/>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5"/>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确定邀请询价的供应商数量和方式</w:t>
            </w:r>
          </w:p>
        </w:tc>
        <w:tc>
          <w:tcPr>
            <w:tcW w:w="6084" w:type="dxa"/>
            <w:vAlign w:val="center"/>
          </w:tcPr>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本次询价邀请的供应商数量：无限制</w:t>
            </w:r>
          </w:p>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本次采购采取公告的方式邀请参加询价的供应商。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5"/>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采购预算</w:t>
            </w:r>
          </w:p>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084" w:type="dxa"/>
          </w:tcPr>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采购预算：</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3.3</w:t>
            </w:r>
            <w:r>
              <w:rPr>
                <w:rFonts w:hint="eastAsia" w:ascii="宋体" w:hAnsi="宋体" w:eastAsia="宋体" w:cs="宋体"/>
                <w:b/>
                <w:bCs/>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val="zh-CN"/>
                <w14:textFill>
                  <w14:solidFill>
                    <w14:schemeClr w14:val="tx1"/>
                  </w14:solidFill>
                </w14:textFill>
              </w:rPr>
              <w:t>；</w:t>
            </w:r>
          </w:p>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5"/>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3</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最高限价</w:t>
            </w:r>
          </w:p>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6084" w:type="dxa"/>
            <w:vAlign w:val="center"/>
          </w:tcPr>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最高限价：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3.3</w:t>
            </w:r>
            <w:r>
              <w:rPr>
                <w:rFonts w:hint="eastAsia" w:ascii="宋体" w:hAnsi="宋体" w:eastAsia="宋体" w:cs="宋体"/>
                <w:b/>
                <w:bCs/>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val="zh-CN"/>
                <w14:textFill>
                  <w14:solidFill>
                    <w14:schemeClr w14:val="tx1"/>
                  </w14:solidFill>
                </w14:textFill>
              </w:rPr>
              <w:t>；</w:t>
            </w:r>
          </w:p>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5"/>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4</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联合体询价</w:t>
            </w:r>
          </w:p>
        </w:tc>
        <w:tc>
          <w:tcPr>
            <w:tcW w:w="6084" w:type="dxa"/>
            <w:vAlign w:val="center"/>
          </w:tcPr>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5"/>
              <w:ind w:right="23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5</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询价书要求</w:t>
            </w:r>
          </w:p>
        </w:tc>
        <w:tc>
          <w:tcPr>
            <w:tcW w:w="6084" w:type="dxa"/>
            <w:vAlign w:val="center"/>
          </w:tcPr>
          <w:p>
            <w:pPr>
              <w:pStyle w:val="25"/>
              <w:ind w:firstLine="242" w:firstLineChars="1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各供应商密封报价，加盖公章。</w:t>
            </w:r>
          </w:p>
          <w:p>
            <w:pPr>
              <w:pStyle w:val="25"/>
              <w:ind w:firstLine="242" w:firstLineChars="1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5"/>
              <w:ind w:right="23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2409" w:type="dxa"/>
            <w:vAlign w:val="center"/>
          </w:tcPr>
          <w:p>
            <w:pPr>
              <w:pStyle w:val="25"/>
              <w:spacing w:line="276" w:lineRule="auto"/>
              <w:ind w:left="38" w:left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zh-CN"/>
              </w:rPr>
              <w:t>响应文件包括但不限于</w:t>
            </w:r>
          </w:p>
        </w:tc>
        <w:tc>
          <w:tcPr>
            <w:tcW w:w="6084" w:type="dxa"/>
            <w:vAlign w:val="center"/>
          </w:tcPr>
          <w:p>
            <w:pPr>
              <w:pStyle w:val="25"/>
              <w:spacing w:line="276" w:lineRule="auto"/>
              <w:ind w:firstLine="484" w:firstLineChars="200"/>
              <w:rPr>
                <w:rFonts w:hint="eastAsia" w:ascii="宋体" w:hAnsi="宋体" w:eastAsia="宋体" w:cs="宋体"/>
                <w:b/>
                <w:bCs/>
                <w:color w:val="auto"/>
                <w:kern w:val="2"/>
                <w:sz w:val="24"/>
                <w:szCs w:val="24"/>
                <w:highlight w:val="none"/>
              </w:rPr>
            </w:pPr>
            <w:r>
              <w:rPr>
                <w:rFonts w:hint="eastAsia" w:ascii="宋体" w:hAnsi="宋体" w:eastAsia="宋体" w:cs="宋体"/>
                <w:color w:val="auto"/>
                <w:sz w:val="24"/>
                <w:szCs w:val="24"/>
                <w:lang w:val="zh-CN"/>
              </w:rPr>
              <w:t>报价函；报价表；营业执照副本复印件；法人身份证复印件；法定代表人授权书原件；法定代表人和授权代表身份证复印件；供应商基本情况表；承诺函；报价产品技术参数表；</w:t>
            </w:r>
            <w:r>
              <w:rPr>
                <w:rFonts w:hint="eastAsia" w:ascii="宋体" w:hAnsi="宋体"/>
                <w:color w:val="auto"/>
                <w:sz w:val="24"/>
              </w:rPr>
              <w:t>质量保修书</w:t>
            </w:r>
            <w:r>
              <w:rPr>
                <w:rFonts w:hint="eastAsia"/>
                <w:color w:val="auto"/>
                <w:sz w:val="24"/>
                <w:lang w:eastAsia="zh-CN"/>
              </w:rPr>
              <w:t>；</w:t>
            </w:r>
            <w:r>
              <w:rPr>
                <w:rFonts w:hint="eastAsia" w:ascii="宋体" w:hAnsi="宋体"/>
                <w:color w:val="auto"/>
                <w:sz w:val="24"/>
              </w:rPr>
              <w:t>产品合格证</w:t>
            </w:r>
            <w:r>
              <w:rPr>
                <w:rFonts w:hint="eastAsia"/>
                <w:color w:val="auto"/>
                <w:sz w:val="24"/>
                <w:lang w:eastAsia="zh-CN"/>
              </w:rPr>
              <w:t>；</w:t>
            </w:r>
            <w:r>
              <w:rPr>
                <w:rFonts w:hint="eastAsia" w:ascii="宋体" w:hAnsi="宋体"/>
                <w:color w:val="auto"/>
                <w:sz w:val="24"/>
                <w:lang w:eastAsia="zh-CN"/>
              </w:rPr>
              <w:t>设备使用说明</w:t>
            </w:r>
            <w:r>
              <w:rPr>
                <w:rFonts w:hint="eastAsia" w:ascii="宋体" w:hAnsi="宋体" w:eastAsia="宋体" w:cs="宋体"/>
                <w:color w:val="auto"/>
                <w:sz w:val="24"/>
                <w:szCs w:val="24"/>
                <w:lang w:val="zh-CN"/>
              </w:rPr>
              <w:t>；竞选人认为有必要提供的有利于自身竞价有利的其他资料。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5"/>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7</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结果确定</w:t>
            </w:r>
          </w:p>
        </w:tc>
        <w:tc>
          <w:tcPr>
            <w:tcW w:w="6084" w:type="dxa"/>
            <w:vAlign w:val="center"/>
          </w:tcPr>
          <w:p>
            <w:pPr>
              <w:pStyle w:val="25"/>
              <w:ind w:firstLine="242" w:firstLineChars="1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最低价中选</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b/>
                <w:bCs/>
                <w:color w:val="000000" w:themeColor="text1"/>
                <w:kern w:val="2"/>
                <w:sz w:val="24"/>
                <w:szCs w:val="24"/>
                <w:highlight w:val="none"/>
                <w14:textFill>
                  <w14:solidFill>
                    <w14:schemeClr w14:val="tx1"/>
                  </w14:solidFill>
                </w14:textFill>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5"/>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8</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询价情况结果公告</w:t>
            </w:r>
          </w:p>
        </w:tc>
        <w:tc>
          <w:tcPr>
            <w:tcW w:w="6084" w:type="dxa"/>
            <w:vAlign w:val="center"/>
          </w:tcPr>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7" w:hRule="exact"/>
          <w:jc w:val="center"/>
        </w:trPr>
        <w:tc>
          <w:tcPr>
            <w:tcW w:w="1013" w:type="dxa"/>
            <w:vAlign w:val="center"/>
          </w:tcPr>
          <w:p>
            <w:pPr>
              <w:pStyle w:val="25"/>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9</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询价保证金</w:t>
            </w:r>
          </w:p>
        </w:tc>
        <w:tc>
          <w:tcPr>
            <w:tcW w:w="6084" w:type="dxa"/>
            <w:vAlign w:val="center"/>
          </w:tcPr>
          <w:p>
            <w:pPr>
              <w:pStyle w:val="25"/>
              <w:ind w:firstLine="242" w:firstLineChars="100"/>
              <w:rPr>
                <w:rFonts w:hint="eastAsia"/>
                <w:lang w:val="zh-CN"/>
              </w:rPr>
            </w:pPr>
            <w:r>
              <w:rPr>
                <w:rFonts w:hint="eastAsia"/>
                <w:lang w:val="zh-CN"/>
              </w:rPr>
              <w:t>金    额：人民币</w:t>
            </w:r>
            <w:r>
              <w:rPr>
                <w:rFonts w:hint="eastAsia"/>
                <w:lang w:val="en-US" w:eastAsia="zh-CN"/>
              </w:rPr>
              <w:t xml:space="preserve"> 0 </w:t>
            </w:r>
            <w:r>
              <w:rPr>
                <w:rFonts w:hint="eastAsia"/>
              </w:rPr>
              <w:t>万</w:t>
            </w:r>
            <w:r>
              <w:rPr>
                <w:rFonts w:hint="eastAsia"/>
                <w:lang w:val="zh-CN"/>
              </w:rPr>
              <w:t>元。</w:t>
            </w:r>
          </w:p>
          <w:p>
            <w:pPr>
              <w:pStyle w:val="25"/>
              <w:ind w:firstLine="242" w:firstLineChars="100"/>
              <w:rPr>
                <w:lang w:val="zh-CN"/>
              </w:rPr>
            </w:pPr>
            <w:r>
              <w:rPr>
                <w:rFonts w:hint="eastAsia"/>
                <w:lang w:val="zh-CN"/>
              </w:rPr>
              <w:t>交款方式：转账。</w:t>
            </w:r>
          </w:p>
          <w:p>
            <w:pPr>
              <w:pStyle w:val="25"/>
              <w:ind w:firstLine="242" w:firstLineChars="100"/>
              <w:jc w:val="left"/>
              <w:rPr>
                <w:rStyle w:val="15"/>
                <w:rFonts w:hint="eastAsia" w:ascii="宋体" w:hAnsi="宋体" w:eastAsia="宋体" w:cs="宋体"/>
                <w:i w:val="0"/>
                <w:caps w:val="0"/>
                <w:color w:val="333333"/>
                <w:spacing w:val="0"/>
                <w:sz w:val="21"/>
                <w:szCs w:val="21"/>
                <w:u w:val="single"/>
                <w:shd w:val="clear" w:color="auto" w:fill="FDFEFB"/>
              </w:rPr>
            </w:pPr>
            <w:r>
              <w:rPr>
                <w:rFonts w:hint="eastAsia"/>
                <w:lang w:val="zh-CN"/>
              </w:rPr>
              <w:t>户 名：泸州绿阳现代农业发展有限公司</w:t>
            </w:r>
            <w:r>
              <w:rPr>
                <w:rFonts w:hint="eastAsia"/>
                <w:lang w:val="zh-CN"/>
              </w:rPr>
              <w:br w:type="textWrapping"/>
            </w:r>
            <w:r>
              <w:rPr>
                <w:rFonts w:hint="eastAsia"/>
                <w:lang w:val="zh-CN"/>
              </w:rPr>
              <w:t> 开户银行：中国农业发展银行泸州市分行 </w:t>
            </w:r>
            <w:r>
              <w:rPr>
                <w:rFonts w:hint="eastAsia"/>
                <w:lang w:val="zh-CN"/>
              </w:rPr>
              <w:br w:type="textWrapping"/>
            </w:r>
            <w:r>
              <w:rPr>
                <w:rFonts w:hint="eastAsia"/>
                <w:lang w:val="zh-CN"/>
              </w:rPr>
              <w:t> 账 号：20351059900100000370261</w:t>
            </w:r>
          </w:p>
          <w:p>
            <w:pPr>
              <w:pStyle w:val="25"/>
              <w:ind w:firstLine="242" w:firstLineChars="100"/>
              <w:jc w:val="lef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lang w:val="zh-CN"/>
              </w:rPr>
              <w:t>交款截止时间：</w:t>
            </w:r>
            <w:r>
              <w:rPr>
                <w:rFonts w:hint="eastAsia"/>
                <w:lang w:eastAsia="zh-CN"/>
              </w:rPr>
              <w:t>递交响应文件</w:t>
            </w:r>
            <w:r>
              <w:rPr>
                <w:rFonts w:hint="eastAsia"/>
              </w:rPr>
              <w:t>截止时间前。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408" w:hRule="exact"/>
          <w:jc w:val="center"/>
        </w:trPr>
        <w:tc>
          <w:tcPr>
            <w:tcW w:w="1013" w:type="dxa"/>
            <w:vAlign w:val="center"/>
          </w:tcPr>
          <w:p>
            <w:pPr>
              <w:pStyle w:val="25"/>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10</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履约保证金</w:t>
            </w:r>
          </w:p>
        </w:tc>
        <w:tc>
          <w:tcPr>
            <w:tcW w:w="6084" w:type="dxa"/>
            <w:vAlign w:val="center"/>
          </w:tcPr>
          <w:p>
            <w:pPr>
              <w:pStyle w:val="25"/>
              <w:ind w:left="700" w:leftChars="102" w:hanging="484" w:hangingChars="200"/>
              <w:rPr>
                <w:lang w:val="zh-CN"/>
              </w:rPr>
            </w:pPr>
            <w:r>
              <w:rPr>
                <w:rFonts w:hint="eastAsia"/>
                <w:lang w:val="zh-CN"/>
              </w:rPr>
              <w:t>金    额：人民币</w:t>
            </w:r>
            <w:r>
              <w:rPr>
                <w:rFonts w:hint="eastAsia"/>
                <w:lang w:val="en-US" w:eastAsia="zh-CN"/>
              </w:rPr>
              <w:t xml:space="preserve"> 0 </w:t>
            </w:r>
            <w:r>
              <w:rPr>
                <w:rFonts w:hint="eastAsia"/>
              </w:rPr>
              <w:t>万</w:t>
            </w:r>
            <w:r>
              <w:rPr>
                <w:rFonts w:hint="eastAsia"/>
                <w:lang w:val="zh-CN"/>
              </w:rPr>
              <w:t>元</w:t>
            </w:r>
            <w:r>
              <w:rPr>
                <w:rFonts w:hint="eastAsia"/>
                <w:bCs/>
                <w:lang w:val="zh-CN"/>
              </w:rPr>
              <w:t>。</w:t>
            </w:r>
          </w:p>
          <w:p>
            <w:pPr>
              <w:pStyle w:val="25"/>
              <w:ind w:left="700" w:leftChars="102" w:hanging="484" w:hangingChars="200"/>
              <w:rPr>
                <w:lang w:val="zh-CN"/>
              </w:rPr>
            </w:pPr>
            <w:r>
              <w:rPr>
                <w:rFonts w:hint="eastAsia"/>
                <w:lang w:val="zh-CN"/>
              </w:rPr>
              <w:t>交款方式：转账或</w:t>
            </w:r>
            <w:r>
              <w:rPr>
                <w:rFonts w:hint="eastAsia"/>
                <w:b/>
                <w:bCs/>
                <w:lang w:val="zh-CN"/>
              </w:rPr>
              <w:t>保函、担保、保证保险</w:t>
            </w:r>
            <w:r>
              <w:rPr>
                <w:rFonts w:hint="eastAsia"/>
                <w:lang w:val="zh-CN"/>
              </w:rPr>
              <w:t>等国家认可的方式。</w:t>
            </w:r>
          </w:p>
          <w:p>
            <w:pPr>
              <w:pStyle w:val="25"/>
              <w:ind w:firstLine="242" w:firstLineChars="100"/>
              <w:jc w:val="both"/>
              <w:rPr>
                <w:rFonts w:hint="eastAsia"/>
                <w:lang w:val="zh-CN"/>
              </w:rPr>
            </w:pPr>
            <w:r>
              <w:rPr>
                <w:rFonts w:hint="eastAsia"/>
                <w:lang w:val="zh-CN"/>
              </w:rPr>
              <w:t>户 名：泸州绿阳现代农业发展有限公司</w:t>
            </w:r>
            <w:r>
              <w:rPr>
                <w:rFonts w:hint="eastAsia"/>
                <w:lang w:val="zh-CN"/>
              </w:rPr>
              <w:br w:type="textWrapping"/>
            </w:r>
            <w:r>
              <w:rPr>
                <w:rFonts w:hint="eastAsia"/>
                <w:lang w:val="zh-CN"/>
              </w:rPr>
              <w:t> 开户银行：中国农业发展银行泸州市分行 </w:t>
            </w:r>
            <w:r>
              <w:rPr>
                <w:rFonts w:hint="eastAsia"/>
                <w:lang w:val="zh-CN"/>
              </w:rPr>
              <w:br w:type="textWrapping"/>
            </w:r>
            <w:r>
              <w:rPr>
                <w:rFonts w:hint="eastAsia"/>
                <w:lang w:val="zh-CN"/>
              </w:rPr>
              <w:t> 账 号：20351059900100000370261</w:t>
            </w:r>
          </w:p>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lang w:val="zh-CN"/>
              </w:rPr>
              <w:t>交款截止时间：合同签订前。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23" w:hRule="exact"/>
          <w:jc w:val="center"/>
        </w:trPr>
        <w:tc>
          <w:tcPr>
            <w:tcW w:w="1013" w:type="dxa"/>
            <w:vAlign w:val="center"/>
          </w:tcPr>
          <w:p>
            <w:pPr>
              <w:pStyle w:val="25"/>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11</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询价</w:t>
            </w:r>
            <w:r>
              <w:rPr>
                <w:rFonts w:hint="eastAsia" w:ascii="宋体" w:hAnsi="宋体" w:eastAsia="宋体" w:cs="宋体"/>
                <w:color w:val="000000" w:themeColor="text1"/>
                <w:sz w:val="24"/>
                <w:szCs w:val="24"/>
                <w:highlight w:val="none"/>
                <w:lang w:val="zh-CN"/>
                <w14:textFill>
                  <w14:solidFill>
                    <w14:schemeClr w14:val="tx1"/>
                  </w14:solidFill>
                </w14:textFill>
              </w:rPr>
              <w:t>文件咨询</w:t>
            </w:r>
          </w:p>
        </w:tc>
        <w:tc>
          <w:tcPr>
            <w:tcW w:w="6084" w:type="dxa"/>
            <w:vAlign w:val="center"/>
          </w:tcPr>
          <w:p>
            <w:pPr>
              <w:spacing w:line="276" w:lineRule="auto"/>
              <w:ind w:firstLine="484"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eastAsia="宋体" w:cs="宋体"/>
                <w:sz w:val="24"/>
                <w:szCs w:val="24"/>
                <w:lang w:val="zh-CN" w:eastAsia="zh-CN"/>
              </w:rPr>
              <w:t>吴女士</w:t>
            </w:r>
          </w:p>
          <w:p>
            <w:pPr>
              <w:spacing w:line="276" w:lineRule="auto"/>
              <w:ind w:firstLine="484"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sz w:val="24"/>
                <w:szCs w:val="24"/>
                <w:lang w:val="zh-CN"/>
              </w:rPr>
              <w:t>联系电话：0830-6522</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4</w:t>
            </w:r>
            <w:r>
              <w:rPr>
                <w:rFonts w:hint="eastAsia" w:ascii="宋体" w:hAnsi="宋体" w:eastAsia="宋体" w:cs="宋体"/>
                <w:sz w:val="24"/>
                <w:szCs w:val="24"/>
                <w:lang w:val="en-US" w:eastAsia="zh-CN"/>
              </w:rPr>
              <w:t>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99" w:hRule="exact"/>
          <w:jc w:val="center"/>
        </w:trPr>
        <w:tc>
          <w:tcPr>
            <w:tcW w:w="1013" w:type="dxa"/>
            <w:vAlign w:val="center"/>
          </w:tcPr>
          <w:p>
            <w:pPr>
              <w:pStyle w:val="25"/>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12</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询价过程、结果工作咨询</w:t>
            </w:r>
          </w:p>
        </w:tc>
        <w:tc>
          <w:tcPr>
            <w:tcW w:w="6084" w:type="dxa"/>
            <w:vAlign w:val="center"/>
          </w:tcPr>
          <w:p>
            <w:pPr>
              <w:spacing w:line="276" w:lineRule="auto"/>
              <w:ind w:firstLine="484"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eastAsia="宋体" w:cs="宋体"/>
                <w:sz w:val="24"/>
                <w:szCs w:val="24"/>
                <w:lang w:val="zh-CN" w:eastAsia="zh-CN"/>
              </w:rPr>
              <w:t>吴女士</w:t>
            </w:r>
          </w:p>
          <w:p>
            <w:pPr>
              <w:spacing w:line="276" w:lineRule="auto"/>
              <w:ind w:firstLine="484"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sz w:val="24"/>
                <w:szCs w:val="24"/>
                <w:lang w:val="zh-CN"/>
              </w:rPr>
              <w:t>联系电话：0830-6522</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4</w:t>
            </w:r>
            <w:r>
              <w:rPr>
                <w:rFonts w:hint="eastAsia" w:ascii="宋体" w:hAnsi="宋体" w:eastAsia="宋体" w:cs="宋体"/>
                <w:sz w:val="24"/>
                <w:szCs w:val="24"/>
                <w:lang w:val="en-US" w:eastAsia="zh-CN"/>
              </w:rPr>
              <w:t>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25"/>
              <w:ind w:right="230" w:rightChars="0"/>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2409" w:type="dxa"/>
            <w:vAlign w:val="center"/>
          </w:tcPr>
          <w:p>
            <w:pPr>
              <w:pStyle w:val="25"/>
              <w:ind w:left="38"/>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成交通知书领取</w:t>
            </w:r>
          </w:p>
        </w:tc>
        <w:tc>
          <w:tcPr>
            <w:tcW w:w="6084" w:type="dxa"/>
            <w:vAlign w:val="center"/>
          </w:tcPr>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采购结果公告在</w:t>
            </w:r>
            <w:r>
              <w:rPr>
                <w:rFonts w:hint="eastAsia" w:ascii="宋体" w:hAnsi="宋体" w:eastAsia="宋体" w:cs="宋体"/>
                <w:b/>
                <w:bCs/>
                <w:color w:val="000000" w:themeColor="text1"/>
                <w:sz w:val="24"/>
                <w:szCs w:val="24"/>
                <w:highlight w:val="none"/>
                <w:lang w:val="zh-CN"/>
                <w14:textFill>
                  <w14:solidFill>
                    <w14:schemeClr w14:val="tx1"/>
                  </w14:solidFill>
                </w14:textFill>
              </w:rPr>
              <w:t>泸州兴阳投资集团有限公司网站</w:t>
            </w:r>
            <w:r>
              <w:rPr>
                <w:rFonts w:hint="eastAsia" w:ascii="宋体" w:hAnsi="宋体" w:eastAsia="宋体" w:cs="宋体"/>
                <w:color w:val="000000" w:themeColor="text1"/>
                <w:sz w:val="24"/>
                <w:szCs w:val="24"/>
                <w:highlight w:val="none"/>
                <w:lang w:val="zh-CN"/>
                <w14:textFill>
                  <w14:solidFill>
                    <w14:schemeClr w14:val="tx1"/>
                  </w14:solidFill>
                </w14:textFill>
              </w:rPr>
              <w:t>上发布后，请成</w:t>
            </w:r>
          </w:p>
          <w:p>
            <w:pPr>
              <w:pStyle w:val="25"/>
              <w:ind w:left="72" w:leftChars="34"/>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交供应商凭有效身份证明证件到泸州市董允坝国家现代农业示范园绿阳办公室领取成交通知书。</w:t>
            </w:r>
          </w:p>
          <w:p>
            <w:pPr>
              <w:pStyle w:val="25"/>
              <w:ind w:firstLine="242" w:firstLineChars="100"/>
              <w:jc w:val="both"/>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联系电话：XXX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700" w:leftChars="102" w:hanging="484" w:hanging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700" w:leftChars="102" w:hanging="484" w:hanging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成交合同签订后5个日历日完成供货。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89"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2409"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5"/>
              <w:ind w:left="2" w:leftChars="1" w:firstLine="142" w:firstLineChars="59"/>
              <w:jc w:val="both"/>
              <w:rPr>
                <w:rFonts w:hint="eastAsia" w:ascii="宋体" w:hAnsi="宋体" w:eastAsia="宋体" w:cs="宋体"/>
                <w:sz w:val="24"/>
                <w:szCs w:val="24"/>
                <w:lang w:val="zh-CN"/>
              </w:rPr>
            </w:pPr>
            <w:r>
              <w:rPr>
                <w:rFonts w:hint="eastAsia" w:ascii="宋体" w:hAnsi="宋体" w:eastAsia="宋体" w:cs="宋体"/>
                <w:sz w:val="24"/>
                <w:szCs w:val="24"/>
                <w:lang w:val="zh-CN"/>
              </w:rPr>
              <w:t>响应文件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p>
            <w:pPr>
              <w:pStyle w:val="25"/>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sz w:val="24"/>
                <w:szCs w:val="24"/>
                <w:lang w:val="zh-CN"/>
              </w:rPr>
              <w:t>（通过</w:t>
            </w:r>
            <w:r>
              <w:rPr>
                <w:rFonts w:hint="eastAsia" w:ascii="宋体" w:hAnsi="宋体" w:eastAsia="宋体" w:cs="宋体"/>
                <w:sz w:val="24"/>
                <w:szCs w:val="24"/>
              </w:rPr>
              <w:t>电子邮箱递交响应文件中标的，需领取中标通知书时提供纸质版</w:t>
            </w:r>
            <w:r>
              <w:rPr>
                <w:rFonts w:hint="eastAsia" w:ascii="宋体" w:hAnsi="宋体" w:eastAsia="宋体" w:cs="宋体"/>
                <w:sz w:val="24"/>
                <w:szCs w:val="24"/>
                <w:lang w:val="zh-CN"/>
              </w:rPr>
              <w:t>响应文件</w:t>
            </w:r>
            <w:r>
              <w:rPr>
                <w:rFonts w:hint="eastAsia" w:ascii="宋体" w:hAnsi="宋体" w:eastAsia="宋体" w:cs="宋体"/>
                <w:b/>
                <w:bCs/>
                <w:sz w:val="24"/>
                <w:szCs w:val="24"/>
                <w:lang w:val="zh-CN"/>
              </w:rPr>
              <w:t>正本一份、副本一份。</w:t>
            </w:r>
            <w:r>
              <w:rPr>
                <w:rFonts w:hint="eastAsia" w:ascii="宋体" w:hAnsi="宋体" w:eastAsia="宋体" w:cs="宋体"/>
                <w:b w:val="0"/>
                <w:bCs w:val="0"/>
                <w:sz w:val="24"/>
                <w:szCs w:val="24"/>
                <w:lang w:val="zh-CN"/>
              </w:rPr>
              <w:t>）</w:t>
            </w:r>
          </w:p>
        </w:tc>
      </w:tr>
    </w:tbl>
    <w:p>
      <w:pPr>
        <w:rPr>
          <w:color w:val="000000" w:themeColor="text1"/>
          <w:highlight w:val="none"/>
          <w14:textFill>
            <w14:solidFill>
              <w14:schemeClr w14:val="tx1"/>
            </w14:solidFill>
          </w14:textFill>
        </w:rPr>
      </w:pPr>
    </w:p>
    <w:p>
      <w:pPr>
        <w:widowControl/>
        <w:jc w:val="left"/>
        <w:rPr>
          <w:rFonts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u w:val="single"/>
          <w14:textFill>
            <w14:solidFill>
              <w14:schemeClr w14:val="tx1"/>
            </w14:solidFill>
          </w14:textFill>
        </w:rPr>
        <w:br w:type="page"/>
      </w:r>
    </w:p>
    <w:p>
      <w:pPr>
        <w:pStyle w:val="4"/>
        <w:keepNext w:val="0"/>
        <w:keepLines w:val="0"/>
        <w:spacing w:line="360" w:lineRule="exact"/>
        <w:jc w:val="center"/>
        <w:rPr>
          <w:rFonts w:hint="eastAsia" w:ascii="宋体" w:eastAsia="宋体" w:cs="Times New Roman"/>
          <w:bCs/>
          <w:kern w:val="0"/>
          <w:sz w:val="36"/>
          <w:lang w:val="en-US" w:eastAsia="zh-CN"/>
        </w:rPr>
      </w:pPr>
      <w:bookmarkStart w:id="9" w:name="_Toc1755"/>
      <w:bookmarkStart w:id="10" w:name="_Toc510188186"/>
      <w:r>
        <w:rPr>
          <w:rFonts w:hint="eastAsia" w:ascii="宋体" w:eastAsia="宋体" w:cs="Times New Roman"/>
          <w:bCs/>
          <w:kern w:val="0"/>
          <w:sz w:val="36"/>
          <w:lang w:val="en-US" w:eastAsia="zh-CN"/>
        </w:rPr>
        <w:t>第三章  采购清单及技术参数</w:t>
      </w:r>
      <w:bookmarkEnd w:id="9"/>
      <w:bookmarkEnd w:id="10"/>
    </w:p>
    <w:p>
      <w:pPr>
        <w:rPr>
          <w:rFonts w:hint="eastAsia" w:eastAsia="宋体"/>
          <w:b/>
          <w:bCs/>
          <w:color w:val="000000" w:themeColor="text1"/>
          <w:sz w:val="24"/>
          <w:szCs w:val="24"/>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 xml:space="preserve"> </w:t>
      </w:r>
      <w:r>
        <w:rPr>
          <w:rFonts w:hint="eastAsia"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表一 柴油发电机组技术参数</w:t>
      </w:r>
    </w:p>
    <w:tbl>
      <w:tblPr>
        <w:tblStyle w:val="18"/>
        <w:tblW w:w="9176" w:type="dxa"/>
        <w:tblInd w:w="4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
        <w:gridCol w:w="2745"/>
        <w:gridCol w:w="3545"/>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序号</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eastAsia="zh-CN"/>
                <w14:textFill>
                  <w14:solidFill>
                    <w14:schemeClr w14:val="tx1"/>
                  </w14:solidFill>
                </w14:textFill>
              </w:rPr>
              <w:t>设备</w:t>
            </w:r>
          </w:p>
        </w:tc>
        <w:tc>
          <w:tcPr>
            <w:tcW w:w="35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规格参数</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数量（</w:t>
            </w:r>
            <w:r>
              <w:rPr>
                <w:rFonts w:hint="eastAsia" w:ascii="宋体" w:hAnsi="宋体" w:cs="宋体"/>
                <w:color w:val="000000" w:themeColor="text1"/>
                <w:kern w:val="0"/>
                <w:sz w:val="21"/>
                <w:szCs w:val="21"/>
                <w:highlight w:val="none"/>
                <w:lang w:val="zh-CN" w:eastAsia="zh-CN"/>
                <w14:textFill>
                  <w14:solidFill>
                    <w14:schemeClr w14:val="tx1"/>
                  </w14:solidFill>
                </w14:textFill>
              </w:rPr>
              <w:t>台</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1</w:t>
            </w:r>
          </w:p>
        </w:tc>
        <w:tc>
          <w:tcPr>
            <w:tcW w:w="27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eastAsia="zh-CN"/>
                <w14:textFill>
                  <w14:solidFill>
                    <w14:schemeClr w14:val="tx1"/>
                  </w14:solidFill>
                </w14:textFill>
              </w:rPr>
              <w:t>柴油发电机</w:t>
            </w:r>
          </w:p>
        </w:tc>
        <w:tc>
          <w:tcPr>
            <w:tcW w:w="35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s="宋体"/>
                <w:color w:val="000000" w:themeColor="text1"/>
                <w:kern w:val="0"/>
                <w:sz w:val="21"/>
                <w:szCs w:val="21"/>
                <w:highlight w:val="none"/>
                <w:lang w:val="zh-CN" w:eastAsia="zh-CN"/>
                <w14:textFill>
                  <w14:solidFill>
                    <w14:schemeClr w14:val="tx1"/>
                  </w14:solidFill>
                </w14:textFill>
              </w:rPr>
              <w:t>见表二</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r>
    </w:tbl>
    <w:p>
      <w:pPr>
        <w:rPr>
          <w:color w:val="000000" w:themeColor="text1"/>
          <w:highlight w:val="none"/>
          <w14:textFill>
            <w14:solidFill>
              <w14:schemeClr w14:val="tx1"/>
            </w14:solidFill>
          </w14:textFill>
        </w:rPr>
      </w:pPr>
    </w:p>
    <w:p>
      <w:pPr>
        <w:pStyle w:val="4"/>
        <w:keepNext/>
        <w:keepLines/>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2254" w:firstLineChars="700"/>
        <w:jc w:val="both"/>
        <w:textAlignment w:val="auto"/>
        <w:outlineLvl w:val="1"/>
        <w:rPr>
          <w:rFonts w:hint="eastAsia"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bookmarkStart w:id="11" w:name="_Toc10870"/>
      <w:r>
        <w:rPr>
          <w:rFonts w:hint="eastAsia" w:asciiTheme="minorHAnsi" w:hAnsiTheme="minorHAnsi" w:eastAsiaTheme="minorEastAsia" w:cstheme="minorBidi"/>
          <w:b/>
          <w:bCs/>
          <w:color w:val="000000" w:themeColor="text1"/>
          <w:kern w:val="2"/>
          <w:sz w:val="24"/>
          <w:szCs w:val="24"/>
          <w:lang w:val="en-US" w:eastAsia="zh-CN" w:bidi="ar-SA"/>
          <w14:textFill>
            <w14:solidFill>
              <w14:schemeClr w14:val="tx1"/>
            </w14:solidFill>
          </w14:textFill>
        </w:rPr>
        <w:t>表二 柴油发电机组技术参数</w:t>
      </w:r>
      <w:bookmarkEnd w:id="11"/>
    </w:p>
    <w:tbl>
      <w:tblPr>
        <w:tblStyle w:val="18"/>
        <w:tblW w:w="9176" w:type="dxa"/>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
        <w:gridCol w:w="2745"/>
        <w:gridCol w:w="3545"/>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序号</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技术参数</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参数要求</w:t>
            </w:r>
          </w:p>
        </w:tc>
        <w:tc>
          <w:tcPr>
            <w:tcW w:w="203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1</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rPr>
            </w:pPr>
            <w:r>
              <w:rPr>
                <w:rFonts w:hint="eastAsia" w:ascii="宋体" w:hAnsi="宋体"/>
                <w:color w:val="auto"/>
              </w:rPr>
              <w:t>额定功率</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50</w:t>
            </w:r>
            <w:r>
              <w:rPr>
                <w:rFonts w:ascii="宋体" w:hAnsi="宋体"/>
                <w:color w:val="auto"/>
              </w:rPr>
              <w:t>KW</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2</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额定电压</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4</w:t>
            </w:r>
            <w:r>
              <w:rPr>
                <w:rFonts w:ascii="宋体" w:hAnsi="宋体"/>
                <w:color w:val="auto"/>
              </w:rPr>
              <w:t>00V/230V</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3</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额定电流</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90</w:t>
            </w:r>
            <w:r>
              <w:rPr>
                <w:rFonts w:ascii="宋体" w:hAnsi="宋体"/>
                <w:color w:val="auto"/>
              </w:rPr>
              <w:t>A</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4</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频率</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5</w:t>
            </w:r>
            <w:r>
              <w:rPr>
                <w:rFonts w:ascii="宋体" w:hAnsi="宋体"/>
                <w:color w:val="auto"/>
              </w:rPr>
              <w:t>0Hz</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5</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功率因数</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0.8（滞后）</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6</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启动方式</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D</w:t>
            </w:r>
            <w:r>
              <w:rPr>
                <w:rFonts w:ascii="宋体" w:hAnsi="宋体"/>
                <w:color w:val="auto"/>
              </w:rPr>
              <w:t>C24V</w:t>
            </w:r>
            <w:r>
              <w:rPr>
                <w:rFonts w:hint="eastAsia" w:ascii="宋体" w:hAnsi="宋体"/>
                <w:color w:val="auto"/>
              </w:rPr>
              <w:t>电启动</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7</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绝缘等级</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不低于F</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8</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12" w:firstLineChars="100"/>
              <w:jc w:val="center"/>
              <w:rPr>
                <w:rFonts w:hint="eastAsia" w:ascii="宋体" w:hAnsi="宋体" w:cs="宋体"/>
                <w:color w:val="auto"/>
                <w:kern w:val="0"/>
                <w:sz w:val="21"/>
                <w:szCs w:val="21"/>
                <w:highlight w:val="none"/>
                <w:lang w:val="zh-CN" w:eastAsia="zh-CN"/>
              </w:rPr>
            </w:pPr>
            <w:r>
              <w:rPr>
                <w:rFonts w:hint="eastAsia" w:ascii="宋体" w:hAnsi="宋体"/>
                <w:color w:val="auto"/>
              </w:rPr>
              <w:t>相   位</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三相四线</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auto"/>
                <w:kern w:val="0"/>
                <w:sz w:val="21"/>
                <w:szCs w:val="21"/>
                <w:highlight w:val="none"/>
                <w:lang w:val="zh-CN" w:eastAsia="zh-CN"/>
              </w:rPr>
            </w:pPr>
            <w:r>
              <w:rPr>
                <w:rFonts w:hint="eastAsia" w:ascii="宋体" w:hAnsi="宋体"/>
                <w:color w:val="auto"/>
              </w:rPr>
              <w:t>9</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防护等级</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kern w:val="0"/>
                <w:sz w:val="21"/>
                <w:szCs w:val="21"/>
                <w:highlight w:val="none"/>
                <w:lang w:val="zh-CN" w:eastAsia="zh-CN"/>
              </w:rPr>
            </w:pPr>
            <w:r>
              <w:rPr>
                <w:rFonts w:hint="eastAsia" w:ascii="宋体" w:hAnsi="宋体"/>
                <w:color w:val="auto"/>
              </w:rPr>
              <w:t>不低于IP21</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lang w:val="en-US" w:eastAsia="zh-CN"/>
              </w:rPr>
            </w:pPr>
            <w:r>
              <w:rPr>
                <w:rFonts w:hint="eastAsia" w:ascii="宋体" w:hAnsi="宋体"/>
                <w:color w:val="auto"/>
              </w:rPr>
              <w:t>10</w:t>
            </w:r>
          </w:p>
        </w:tc>
        <w:tc>
          <w:tcPr>
            <w:tcW w:w="27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电压控制方式</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AVR</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vMerge w:val="restart"/>
            <w:tcBorders>
              <w:top w:val="single" w:color="000000" w:sz="4" w:space="0"/>
              <w:left w:val="single" w:color="000000" w:sz="4" w:space="0"/>
              <w:right w:val="single" w:color="000000" w:sz="4" w:space="0"/>
            </w:tcBorders>
            <w:vAlign w:val="center"/>
          </w:tcPr>
          <w:p>
            <w:pPr>
              <w:spacing w:line="360" w:lineRule="exact"/>
              <w:jc w:val="center"/>
              <w:rPr>
                <w:rFonts w:hint="eastAsia" w:ascii="宋体" w:hAnsi="宋体"/>
                <w:color w:val="auto"/>
                <w:lang w:val="en-US" w:eastAsia="zh-CN"/>
              </w:rPr>
            </w:pPr>
            <w:r>
              <w:rPr>
                <w:rFonts w:hint="eastAsia" w:ascii="宋体" w:hAnsi="宋体"/>
                <w:color w:val="auto"/>
                <w:lang w:val="en-US" w:eastAsia="zh-CN"/>
              </w:rPr>
              <w:t>11</w:t>
            </w:r>
          </w:p>
        </w:tc>
        <w:tc>
          <w:tcPr>
            <w:tcW w:w="2745" w:type="dxa"/>
            <w:vMerge w:val="restart"/>
            <w:tcBorders>
              <w:top w:val="single" w:color="000000" w:sz="4" w:space="0"/>
              <w:left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其他要求</w:t>
            </w: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带罩壳</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vMerge w:val="continue"/>
            <w:tcBorders>
              <w:left w:val="single" w:color="000000" w:sz="4" w:space="0"/>
              <w:right w:val="single" w:color="000000" w:sz="4" w:space="0"/>
            </w:tcBorders>
            <w:vAlign w:val="center"/>
          </w:tcPr>
          <w:p>
            <w:pPr>
              <w:spacing w:line="360" w:lineRule="exact"/>
              <w:jc w:val="center"/>
              <w:rPr>
                <w:rFonts w:hint="eastAsia" w:ascii="宋体" w:hAnsi="宋体"/>
                <w:color w:val="auto"/>
                <w:lang w:val="en-US" w:eastAsia="zh-CN"/>
              </w:rPr>
            </w:pPr>
          </w:p>
        </w:tc>
        <w:tc>
          <w:tcPr>
            <w:tcW w:w="2745" w:type="dxa"/>
            <w:vMerge w:val="continue"/>
            <w:tcBorders>
              <w:left w:val="single" w:color="000000" w:sz="4" w:space="0"/>
              <w:right w:val="single" w:color="000000" w:sz="4" w:space="0"/>
            </w:tcBorders>
            <w:vAlign w:val="center"/>
          </w:tcPr>
          <w:p>
            <w:pPr>
              <w:spacing w:line="360" w:lineRule="exact"/>
              <w:jc w:val="center"/>
              <w:rPr>
                <w:rFonts w:hint="eastAsia" w:ascii="宋体" w:hAnsi="宋体"/>
                <w:color w:val="auto"/>
              </w:rPr>
            </w:pP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铜芯</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vMerge w:val="continue"/>
            <w:tcBorders>
              <w:left w:val="single" w:color="000000" w:sz="4" w:space="0"/>
              <w:right w:val="single" w:color="000000" w:sz="4" w:space="0"/>
            </w:tcBorders>
            <w:vAlign w:val="center"/>
          </w:tcPr>
          <w:p>
            <w:pPr>
              <w:spacing w:line="360" w:lineRule="exact"/>
              <w:jc w:val="center"/>
              <w:rPr>
                <w:rFonts w:hint="eastAsia" w:ascii="宋体" w:hAnsi="宋体"/>
                <w:color w:val="auto"/>
                <w:lang w:val="en-US" w:eastAsia="zh-CN"/>
              </w:rPr>
            </w:pPr>
          </w:p>
        </w:tc>
        <w:tc>
          <w:tcPr>
            <w:tcW w:w="2745" w:type="dxa"/>
            <w:vMerge w:val="continue"/>
            <w:tcBorders>
              <w:left w:val="single" w:color="000000" w:sz="4" w:space="0"/>
              <w:right w:val="single" w:color="000000" w:sz="4" w:space="0"/>
            </w:tcBorders>
            <w:vAlign w:val="center"/>
          </w:tcPr>
          <w:p>
            <w:pPr>
              <w:spacing w:line="360" w:lineRule="exact"/>
              <w:jc w:val="center"/>
              <w:rPr>
                <w:rFonts w:hint="eastAsia" w:ascii="宋体" w:hAnsi="宋体"/>
                <w:color w:val="auto"/>
              </w:rPr>
            </w:pP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配套停电自动启动装置</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trPr>
        <w:tc>
          <w:tcPr>
            <w:tcW w:w="852" w:type="dxa"/>
            <w:vMerge w:val="continue"/>
            <w:tcBorders>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lang w:val="en-US" w:eastAsia="zh-CN"/>
              </w:rPr>
            </w:pPr>
          </w:p>
        </w:tc>
        <w:tc>
          <w:tcPr>
            <w:tcW w:w="2745" w:type="dxa"/>
            <w:vMerge w:val="continue"/>
            <w:tcBorders>
              <w:left w:val="single" w:color="000000" w:sz="4" w:space="0"/>
              <w:bottom w:val="single" w:color="000000" w:sz="4" w:space="0"/>
              <w:right w:val="single" w:color="000000" w:sz="4" w:space="0"/>
            </w:tcBorders>
            <w:vAlign w:val="center"/>
          </w:tcPr>
          <w:p>
            <w:pPr>
              <w:spacing w:line="360" w:lineRule="exact"/>
              <w:rPr>
                <w:rFonts w:hint="eastAsia" w:ascii="宋体" w:hAnsi="宋体"/>
                <w:color w:val="auto"/>
              </w:rPr>
            </w:pPr>
          </w:p>
        </w:tc>
        <w:tc>
          <w:tcPr>
            <w:tcW w:w="354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配套启动电瓶</w:t>
            </w:r>
          </w:p>
        </w:tc>
        <w:tc>
          <w:tcPr>
            <w:tcW w:w="2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bl>
    <w:p>
      <w:pPr>
        <w:ind w:firstLine="3604" w:firstLineChars="1700"/>
        <w:rPr>
          <w:rFonts w:hint="eastAsia"/>
          <w:color w:val="000000" w:themeColor="text1"/>
          <w:lang w:val="en-US" w:eastAsia="zh-CN"/>
          <w14:textFill>
            <w14:solidFill>
              <w14:schemeClr w14:val="tx1"/>
            </w14:solidFill>
          </w14:textFill>
        </w:rPr>
      </w:pPr>
    </w:p>
    <w:p>
      <w:pPr>
        <w:ind w:firstLine="4114" w:firstLineChars="1700"/>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 xml:space="preserve"> 表三 配套电缆技术参数</w:t>
      </w:r>
    </w:p>
    <w:tbl>
      <w:tblPr>
        <w:tblStyle w:val="19"/>
        <w:tblW w:w="9167"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2"/>
        <w:gridCol w:w="4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212" w:type="dxa"/>
            <w:vAlign w:val="center"/>
          </w:tcPr>
          <w:p>
            <w:pPr>
              <w:jc w:val="center"/>
              <w:rPr>
                <w:rFonts w:hint="eastAsia" w:ascii="宋体" w:hAnsi="宋体" w:eastAsia="宋体" w:cs="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配套电缆规格</w:t>
            </w:r>
          </w:p>
        </w:tc>
        <w:tc>
          <w:tcPr>
            <w:tcW w:w="4955" w:type="dxa"/>
            <w:vAlign w:val="center"/>
          </w:tcPr>
          <w:p>
            <w:pPr>
              <w:jc w:val="center"/>
              <w:rPr>
                <w:rFonts w:hint="eastAsia" w:ascii="宋体" w:hAnsi="宋体" w:eastAsia="宋体" w:cs="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12" w:type="dxa"/>
            <w:vAlign w:val="center"/>
          </w:tcPr>
          <w:p>
            <w:pPr>
              <w:jc w:val="center"/>
              <w:rPr>
                <w:rFonts w:hint="eastAsia" w:ascii="宋体" w:hAnsi="宋体" w:eastAsia="宋体" w:cs="宋体"/>
                <w:color w:val="auto"/>
                <w:vertAlign w:val="baseline"/>
                <w:lang w:eastAsia="zh-CN"/>
              </w:rPr>
            </w:pPr>
            <w:r>
              <w:rPr>
                <w:rFonts w:hint="eastAsia" w:ascii="宋体" w:hAnsi="宋体" w:cs="宋体"/>
                <w:color w:val="auto"/>
              </w:rPr>
              <w:t>4芯6平方铜芯线缆</w:t>
            </w:r>
          </w:p>
        </w:tc>
        <w:tc>
          <w:tcPr>
            <w:tcW w:w="4955" w:type="dxa"/>
            <w:vAlign w:val="center"/>
          </w:tcPr>
          <w:p>
            <w:pPr>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212" w:type="dxa"/>
            <w:vAlign w:val="center"/>
          </w:tcPr>
          <w:p>
            <w:pPr>
              <w:jc w:val="center"/>
              <w:rPr>
                <w:rFonts w:hint="eastAsia" w:ascii="宋体" w:hAnsi="宋体" w:eastAsia="宋体" w:cs="宋体"/>
                <w:color w:val="auto"/>
                <w:vertAlign w:val="baseline"/>
                <w:lang w:eastAsia="zh-CN"/>
              </w:rPr>
            </w:pPr>
            <w:r>
              <w:rPr>
                <w:rFonts w:hint="eastAsia" w:ascii="宋体" w:hAnsi="宋体" w:cs="宋体"/>
                <w:color w:val="auto"/>
              </w:rPr>
              <w:t>4芯10平方铜芯线缆</w:t>
            </w:r>
          </w:p>
        </w:tc>
        <w:tc>
          <w:tcPr>
            <w:tcW w:w="4955" w:type="dxa"/>
            <w:vAlign w:val="center"/>
          </w:tcPr>
          <w:p>
            <w:pPr>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60m</w:t>
            </w:r>
          </w:p>
        </w:tc>
      </w:tr>
    </w:tbl>
    <w:p>
      <w:pPr>
        <w:spacing w:line="520" w:lineRule="exact"/>
        <w:ind w:firstLine="484"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注：</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保证所用材料</w:t>
      </w:r>
      <w:r>
        <w:rPr>
          <w:rFonts w:hint="eastAsia" w:ascii="宋体" w:hAnsi="宋体"/>
          <w:color w:val="000000" w:themeColor="text1"/>
          <w:sz w:val="24"/>
          <w:lang w:eastAsia="zh-CN"/>
          <w14:textFill>
            <w14:solidFill>
              <w14:schemeClr w14:val="tx1"/>
            </w14:solidFill>
          </w14:textFill>
        </w:rPr>
        <w:t>和设备均出自</w:t>
      </w:r>
      <w:r>
        <w:rPr>
          <w:rFonts w:hint="eastAsia" w:ascii="宋体" w:hAnsi="宋体"/>
          <w:color w:val="000000" w:themeColor="text1"/>
          <w:sz w:val="24"/>
          <w14:textFill>
            <w14:solidFill>
              <w14:schemeClr w14:val="tx1"/>
            </w14:solidFill>
          </w14:textFill>
        </w:rPr>
        <w:t>正规原厂，满足国家有关规范要求</w:t>
      </w:r>
      <w:r>
        <w:rPr>
          <w:rFonts w:hint="eastAsia" w:ascii="宋体" w:hAnsi="宋体"/>
          <w:color w:val="000000" w:themeColor="text1"/>
          <w:sz w:val="24"/>
          <w:lang w:eastAsia="zh-CN"/>
          <w14:textFill>
            <w14:solidFill>
              <w14:schemeClr w14:val="tx1"/>
            </w14:solidFill>
          </w14:textFill>
        </w:rPr>
        <w:t>，乙方承诺两年内免费保修</w:t>
      </w:r>
      <w:r>
        <w:rPr>
          <w:rFonts w:hint="eastAsia" w:ascii="宋体" w:hAnsi="宋体"/>
          <w:color w:val="000000" w:themeColor="text1"/>
          <w:sz w:val="24"/>
          <w14:textFill>
            <w14:solidFill>
              <w14:schemeClr w14:val="tx1"/>
            </w14:solidFill>
          </w14:textFill>
        </w:rPr>
        <w:t>。</w:t>
      </w:r>
    </w:p>
    <w:p>
      <w:pPr>
        <w:numPr>
          <w:ilvl w:val="0"/>
          <w:numId w:val="1"/>
        </w:numPr>
        <w:spacing w:line="520" w:lineRule="exact"/>
        <w:ind w:firstLine="484"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乙方需在到货时</w:t>
      </w:r>
      <w:r>
        <w:rPr>
          <w:rFonts w:hint="eastAsia" w:ascii="宋体" w:hAnsi="宋体"/>
          <w:color w:val="000000" w:themeColor="text1"/>
          <w:sz w:val="24"/>
          <w14:textFill>
            <w14:solidFill>
              <w14:schemeClr w14:val="tx1"/>
            </w14:solidFill>
          </w14:textFill>
        </w:rPr>
        <w:t>提供</w:t>
      </w:r>
      <w:r>
        <w:rPr>
          <w:rFonts w:hint="eastAsia" w:ascii="宋体" w:hAnsi="宋体"/>
          <w:color w:val="000000" w:themeColor="text1"/>
          <w:sz w:val="24"/>
          <w:lang w:eastAsia="zh-CN"/>
          <w14:textFill>
            <w14:solidFill>
              <w14:schemeClr w14:val="tx1"/>
            </w14:solidFill>
          </w14:textFill>
        </w:rPr>
        <w:t>每一台设备的</w:t>
      </w:r>
      <w:r>
        <w:rPr>
          <w:rFonts w:hint="eastAsia" w:ascii="宋体" w:hAnsi="宋体"/>
          <w:color w:val="000000" w:themeColor="text1"/>
          <w:sz w:val="24"/>
          <w14:textFill>
            <w14:solidFill>
              <w14:schemeClr w14:val="tx1"/>
            </w14:solidFill>
          </w14:textFill>
        </w:rPr>
        <w:t>质量保修书、产品合格证</w:t>
      </w:r>
      <w:r>
        <w:rPr>
          <w:rFonts w:hint="eastAsia" w:ascii="宋体" w:hAnsi="宋体"/>
          <w:color w:val="000000" w:themeColor="text1"/>
          <w:sz w:val="24"/>
          <w:lang w:eastAsia="zh-CN"/>
          <w14:textFill>
            <w14:solidFill>
              <w14:schemeClr w14:val="tx1"/>
            </w14:solidFill>
          </w14:textFill>
        </w:rPr>
        <w:t>、设备使用说明</w:t>
      </w:r>
      <w:r>
        <w:rPr>
          <w:rFonts w:hint="eastAsia" w:ascii="宋体" w:hAnsi="宋体"/>
          <w:color w:val="000000" w:themeColor="text1"/>
          <w:sz w:val="24"/>
          <w14:textFill>
            <w14:solidFill>
              <w14:schemeClr w14:val="tx1"/>
            </w14:solidFill>
          </w14:textFill>
        </w:rPr>
        <w:t>。</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pPr>
    </w:p>
    <w:p>
      <w:pPr>
        <w:pStyle w:val="4"/>
        <w:keepNext w:val="0"/>
        <w:keepLines w:val="0"/>
        <w:spacing w:line="360" w:lineRule="exact"/>
        <w:jc w:val="center"/>
        <w:rPr>
          <w:rFonts w:hint="eastAsia" w:ascii="宋体" w:eastAsia="宋体" w:cs="Times New Roman"/>
          <w:bCs/>
          <w:kern w:val="0"/>
          <w:sz w:val="36"/>
          <w:lang w:val="en-US" w:eastAsia="zh-CN"/>
        </w:rPr>
      </w:pPr>
      <w:bookmarkStart w:id="12" w:name="_Toc510188187"/>
      <w:bookmarkStart w:id="13" w:name="_Toc3860"/>
      <w:r>
        <w:rPr>
          <w:rFonts w:hint="eastAsia" w:ascii="宋体" w:eastAsia="宋体" w:cs="Times New Roman"/>
          <w:bCs/>
          <w:kern w:val="0"/>
          <w:sz w:val="36"/>
          <w:lang w:val="en-US" w:eastAsia="zh-CN"/>
        </w:rPr>
        <w:t>第四章  询价回函</w:t>
      </w:r>
      <w:bookmarkEnd w:id="12"/>
      <w:bookmarkEnd w:id="13"/>
    </w:p>
    <w:p>
      <w:pPr>
        <w:pStyle w:val="5"/>
        <w:jc w:val="center"/>
        <w:rPr>
          <w:sz w:val="36"/>
          <w:szCs w:val="36"/>
        </w:rPr>
      </w:pPr>
      <w:bookmarkStart w:id="14" w:name="_Toc11035"/>
      <w:bookmarkStart w:id="15" w:name="_Toc30713"/>
      <w:bookmarkStart w:id="16" w:name="_Toc510188188"/>
      <w:r>
        <w:rPr>
          <w:rFonts w:hint="eastAsia"/>
          <w:sz w:val="32"/>
          <w:szCs w:val="32"/>
        </w:rPr>
        <w:t>一、报价函</w:t>
      </w:r>
      <w:bookmarkEnd w:id="14"/>
      <w:bookmarkEnd w:id="15"/>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5.我方为本项目提交的响应文件正本1份，副本</w:t>
      </w:r>
      <w:r>
        <w:rPr>
          <w:rFonts w:hint="eastAsia" w:ascii="宋体" w:hAnsi="宋体"/>
          <w:sz w:val="24"/>
        </w:rPr>
        <w:t>1</w:t>
      </w:r>
      <w:r>
        <w:rPr>
          <w:rFonts w:ascii="宋体" w:hAnsi="宋体"/>
          <w:sz w:val="24"/>
        </w:rPr>
        <w:t>份，用于询价报价。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交货</w:t>
      </w:r>
      <w:r>
        <w:rPr>
          <w:rFonts w:ascii="宋体" w:hAnsi="宋体"/>
          <w:sz w:val="24"/>
        </w:rPr>
        <w:t>期</w:t>
      </w:r>
      <w:r>
        <w:rPr>
          <w:rFonts w:hint="eastAsia" w:ascii="宋体" w:hAnsi="宋体"/>
          <w:sz w:val="24"/>
          <w:lang w:eastAsia="zh-CN"/>
        </w:rPr>
        <w:t>：</w:t>
      </w:r>
      <w:r>
        <w:rPr>
          <w:rFonts w:ascii="宋体" w:hAnsi="宋体"/>
          <w:sz w:val="24"/>
        </w:rPr>
        <w:t>成交合同签订后</w:t>
      </w:r>
      <w:r>
        <w:rPr>
          <w:rFonts w:hint="eastAsia" w:ascii="宋体" w:hAnsi="宋体"/>
          <w:sz w:val="24"/>
          <w:lang w:val="en-US" w:eastAsia="zh-CN"/>
        </w:rPr>
        <w:t>5</w:t>
      </w:r>
      <w:r>
        <w:rPr>
          <w:rFonts w:hint="eastAsia" w:ascii="宋体" w:hAnsi="宋体"/>
          <w:sz w:val="24"/>
        </w:rPr>
        <w:t>个日历日。</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u w:val="none"/>
        </w:rPr>
        <w:t>元</w:t>
      </w:r>
      <w:r>
        <w:rPr>
          <w:rFonts w:hint="eastAsia" w:ascii="宋体" w:hAnsi="宋体"/>
          <w:sz w:val="24"/>
        </w:rPr>
        <w:t>，报价有效期为</w:t>
      </w:r>
      <w:r>
        <w:rPr>
          <w:rFonts w:hint="eastAsia" w:ascii="宋体" w:hAnsi="宋体"/>
          <w:bCs/>
          <w:sz w:val="24"/>
        </w:rPr>
        <w:t>询价</w:t>
      </w:r>
      <w:r>
        <w:rPr>
          <w:rFonts w:hint="eastAsia"/>
          <w:sz w:val="24"/>
        </w:rPr>
        <w:t>通知书规定的起算之日起</w:t>
      </w:r>
      <w:r>
        <w:rPr>
          <w:rFonts w:hint="eastAsia" w:ascii="宋体" w:hAnsi="宋体"/>
          <w:sz w:val="24"/>
          <w:lang w:val="en-US" w:eastAsia="zh-CN"/>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sectPr>
          <w:pgSz w:w="11906" w:h="16838"/>
          <w:pgMar w:top="1440" w:right="1797" w:bottom="1440" w:left="1179" w:header="851" w:footer="992" w:gutter="0"/>
          <w:cols w:space="720" w:num="1"/>
          <w:docGrid w:type="linesAndChars" w:linePitch="319" w:charSpace="536"/>
        </w:sectPr>
      </w:pPr>
      <w:r>
        <w:rPr>
          <w:rFonts w:hint="eastAsia" w:ascii="宋体" w:hAnsi="宋体"/>
          <w:sz w:val="24"/>
        </w:rPr>
        <w:t>日期：</w:t>
      </w:r>
      <w:r>
        <w:rPr>
          <w:rFonts w:ascii="宋体" w:hAnsi="宋体"/>
          <w:sz w:val="24"/>
        </w:rPr>
        <w:t>XXX年XXX月XXX日</w:t>
      </w:r>
    </w:p>
    <w:p>
      <w:pPr>
        <w:pStyle w:val="5"/>
        <w:jc w:val="center"/>
        <w:rPr>
          <w:sz w:val="36"/>
          <w:szCs w:val="36"/>
        </w:rPr>
      </w:pPr>
      <w:bookmarkStart w:id="17" w:name="_Toc29901"/>
      <w:bookmarkStart w:id="18" w:name="_Toc4312"/>
      <w:r>
        <w:rPr>
          <w:rFonts w:hint="eastAsia"/>
          <w:sz w:val="32"/>
          <w:szCs w:val="32"/>
        </w:rPr>
        <w:t>二、报价表</w:t>
      </w:r>
      <w:bookmarkEnd w:id="17"/>
      <w:bookmarkEnd w:id="18"/>
    </w:p>
    <w:tbl>
      <w:tblPr>
        <w:tblStyle w:val="18"/>
        <w:tblW w:w="9000" w:type="dxa"/>
        <w:tblInd w:w="-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8"/>
        <w:gridCol w:w="2131"/>
        <w:gridCol w:w="1364"/>
        <w:gridCol w:w="1721"/>
        <w:gridCol w:w="1773"/>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88"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序号</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数量（台）</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w:t>
            </w:r>
            <w:r>
              <w:rPr>
                <w:rFonts w:hint="eastAsia" w:ascii="宋体" w:hAnsi="宋体" w:eastAsia="宋体" w:cs="宋体"/>
                <w:color w:val="000000" w:themeColor="text1"/>
                <w:kern w:val="0"/>
                <w:sz w:val="24"/>
                <w:szCs w:val="24"/>
                <w:lang w:eastAsia="zh-CN"/>
                <w14:textFill>
                  <w14:solidFill>
                    <w14:schemeClr w14:val="tx1"/>
                  </w14:solidFill>
                </w14:textFill>
              </w:rPr>
              <w:t>（元）</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总价（元）</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6"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柴油发电机</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r>
    </w:tbl>
    <w:p>
      <w:pPr>
        <w:ind w:firstLine="480" w:firstLineChars="200"/>
        <w:rPr>
          <w:color w:val="000000"/>
          <w:sz w:val="24"/>
        </w:rPr>
      </w:pPr>
    </w:p>
    <w:p>
      <w:pPr>
        <w:spacing w:line="480" w:lineRule="exact"/>
        <w:rPr>
          <w:rFonts w:hint="eastAsia"/>
          <w:sz w:val="24"/>
          <w:szCs w:val="24"/>
        </w:rPr>
      </w:pPr>
      <w:r>
        <w:rPr>
          <w:rFonts w:hint="eastAsia"/>
          <w:sz w:val="24"/>
          <w:szCs w:val="24"/>
        </w:rPr>
        <w:t>1.本数量为暂定数量，最终数量按照询价人实际采购并经验收合格的数量为准。</w:t>
      </w:r>
    </w:p>
    <w:p>
      <w:pPr>
        <w:pStyle w:val="2"/>
        <w:numPr>
          <w:ilvl w:val="0"/>
          <w:numId w:val="0"/>
        </w:numPr>
        <w:rPr>
          <w:rFonts w:hint="eastAsia"/>
          <w:kern w:val="2"/>
          <w:sz w:val="24"/>
          <w:szCs w:val="24"/>
          <w:lang w:val="en-US" w:eastAsia="zh-CN" w:bidi="ar-SA"/>
        </w:rPr>
      </w:pPr>
      <w:r>
        <w:rPr>
          <w:rFonts w:hint="eastAsia"/>
          <w:kern w:val="2"/>
          <w:sz w:val="24"/>
          <w:szCs w:val="24"/>
          <w:lang w:val="en-US" w:eastAsia="zh-CN" w:bidi="ar-SA"/>
        </w:rPr>
        <w:t>2.所有报价均用人民币表示,所报价格是交货地的验收价格，其单价即为履行合同的固定单价。</w:t>
      </w:r>
      <w:r>
        <w:rPr>
          <w:rFonts w:hint="eastAsia"/>
          <w:b/>
          <w:bCs/>
          <w:kern w:val="2"/>
          <w:sz w:val="24"/>
          <w:szCs w:val="24"/>
          <w:lang w:val="en-US" w:eastAsia="zh-CN" w:bidi="ar-SA"/>
        </w:rPr>
        <w:t>包括但不限于设备本体、包装、人工、材料、配件、运输、装卸、安装、调试、检验、税金</w:t>
      </w:r>
      <w:r>
        <w:rPr>
          <w:rFonts w:hint="eastAsia"/>
          <w:b/>
          <w:bCs/>
          <w:color w:val="auto"/>
          <w:kern w:val="2"/>
          <w:sz w:val="24"/>
          <w:szCs w:val="24"/>
          <w:lang w:val="en-US" w:eastAsia="zh-CN" w:bidi="ar-SA"/>
        </w:rPr>
        <w:t>（增值税普通发票）</w:t>
      </w:r>
      <w:r>
        <w:rPr>
          <w:rFonts w:hint="eastAsia"/>
          <w:b/>
          <w:bCs/>
          <w:kern w:val="2"/>
          <w:sz w:val="24"/>
          <w:szCs w:val="24"/>
          <w:lang w:val="en-US" w:eastAsia="zh-CN" w:bidi="ar-SA"/>
        </w:rPr>
        <w:t>、保险、保修、途损等费用以及询价文件规定的其他费用均应包含在报价中。</w:t>
      </w:r>
    </w:p>
    <w:p>
      <w:pPr>
        <w:pStyle w:val="2"/>
        <w:widowControl w:val="0"/>
        <w:numPr>
          <w:ilvl w:val="0"/>
          <w:numId w:val="0"/>
        </w:numPr>
        <w:tabs>
          <w:tab w:val="left" w:pos="312"/>
        </w:tabs>
        <w:spacing w:after="120"/>
        <w:jc w:val="both"/>
        <w:rPr>
          <w:rFonts w:hint="eastAsia"/>
          <w:b/>
          <w:bCs/>
          <w:kern w:val="2"/>
          <w:sz w:val="24"/>
          <w:szCs w:val="24"/>
          <w:lang w:val="en-US" w:eastAsia="zh-CN" w:bidi="ar-SA"/>
        </w:rPr>
      </w:pPr>
    </w:p>
    <w:p>
      <w:pPr>
        <w:pStyle w:val="2"/>
        <w:widowControl w:val="0"/>
        <w:numPr>
          <w:ilvl w:val="0"/>
          <w:numId w:val="0"/>
        </w:numPr>
        <w:tabs>
          <w:tab w:val="left" w:pos="312"/>
        </w:tabs>
        <w:spacing w:after="120"/>
        <w:jc w:val="both"/>
        <w:rPr>
          <w:rFonts w:hint="eastAsia"/>
          <w:b/>
          <w:bCs/>
          <w:kern w:val="2"/>
          <w:sz w:val="24"/>
          <w:szCs w:val="24"/>
          <w:lang w:val="en-US" w:eastAsia="zh-CN" w:bidi="ar-SA"/>
        </w:rPr>
      </w:pPr>
    </w:p>
    <w:p>
      <w:pPr>
        <w:pStyle w:val="2"/>
        <w:widowControl w:val="0"/>
        <w:numPr>
          <w:ilvl w:val="0"/>
          <w:numId w:val="0"/>
        </w:numPr>
        <w:tabs>
          <w:tab w:val="left" w:pos="312"/>
        </w:tabs>
        <w:spacing w:after="120"/>
        <w:jc w:val="both"/>
        <w:rPr>
          <w:rFonts w:hint="eastAsia"/>
          <w:b/>
          <w:bCs/>
          <w:kern w:val="2"/>
          <w:sz w:val="24"/>
          <w:szCs w:val="24"/>
          <w:lang w:val="en-US" w:eastAsia="zh-CN" w:bidi="ar-SA"/>
        </w:rPr>
      </w:pPr>
    </w:p>
    <w:p>
      <w:pPr>
        <w:pStyle w:val="2"/>
        <w:widowControl w:val="0"/>
        <w:numPr>
          <w:ilvl w:val="0"/>
          <w:numId w:val="0"/>
        </w:numPr>
        <w:tabs>
          <w:tab w:val="left" w:pos="312"/>
        </w:tabs>
        <w:spacing w:after="120"/>
        <w:jc w:val="both"/>
        <w:rPr>
          <w:rFonts w:hint="eastAsia"/>
          <w:b/>
          <w:bCs/>
          <w:kern w:val="2"/>
          <w:sz w:val="24"/>
          <w:szCs w:val="24"/>
          <w:lang w:val="en-US" w:eastAsia="zh-CN" w:bidi="ar-SA"/>
        </w:rPr>
      </w:pPr>
    </w:p>
    <w:p>
      <w:pPr>
        <w:ind w:firstLine="480" w:firstLineChars="200"/>
        <w:rPr>
          <w:color w:val="000000"/>
          <w:sz w:val="24"/>
        </w:rPr>
      </w:pPr>
    </w:p>
    <w:p>
      <w:pPr>
        <w:adjustRightInd w:val="0"/>
        <w:spacing w:line="360" w:lineRule="auto"/>
        <w:jc w:val="left"/>
        <w:rPr>
          <w:rFonts w:hint="eastAsia" w:ascii="宋体" w:hAnsi="宋体"/>
          <w:color w:val="000000"/>
          <w:sz w:val="24"/>
        </w:rPr>
      </w:pPr>
    </w:p>
    <w:p>
      <w:pPr>
        <w:adjustRightInd w:val="0"/>
        <w:spacing w:line="360" w:lineRule="auto"/>
        <w:jc w:val="left"/>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adjustRightInd w:val="0"/>
        <w:spacing w:line="360" w:lineRule="auto"/>
        <w:jc w:val="left"/>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jc w:val="left"/>
        <w:rPr>
          <w:rFonts w:hint="eastAsia"/>
          <w:color w:val="000000"/>
          <w:sz w:val="24"/>
        </w:r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rPr>
        <w:t>日</w:t>
      </w:r>
    </w:p>
    <w:p>
      <w:pPr>
        <w:numPr>
          <w:ilvl w:val="-1"/>
          <w:numId w:val="0"/>
        </w:numPr>
        <w:rPr>
          <w:color w:val="000000" w:themeColor="text1"/>
          <w14:textFill>
            <w14:solidFill>
              <w14:schemeClr w14:val="tx1"/>
            </w14:solidFill>
          </w14:textFill>
        </w:rPr>
      </w:pPr>
    </w:p>
    <w:p>
      <w:pPr>
        <w:rPr>
          <w:color w:val="000000" w:themeColor="text1"/>
          <w:sz w:val="32"/>
          <w:highlight w:val="none"/>
          <w14:textFill>
            <w14:solidFill>
              <w14:schemeClr w14:val="tx1"/>
            </w14:solidFill>
          </w14:textFill>
        </w:rPr>
      </w:pPr>
    </w:p>
    <w:p>
      <w:pPr>
        <w:pStyle w:val="5"/>
        <w:jc w:val="center"/>
        <w:rPr>
          <w:rFonts w:hint="eastAsia"/>
          <w:color w:val="000000" w:themeColor="text1"/>
          <w:highlight w:val="none"/>
          <w14:textFill>
            <w14:solidFill>
              <w14:schemeClr w14:val="tx1"/>
            </w14:solidFill>
          </w14:textFill>
        </w:rPr>
      </w:pPr>
    </w:p>
    <w:p>
      <w:pPr>
        <w:pStyle w:val="5"/>
        <w:jc w:val="center"/>
        <w:rPr>
          <w:rFonts w:hint="eastAsia"/>
          <w:color w:val="000000" w:themeColor="text1"/>
          <w:highlight w:val="none"/>
          <w14:textFill>
            <w14:solidFill>
              <w14:schemeClr w14:val="tx1"/>
            </w14:solidFill>
          </w14:textFill>
        </w:rPr>
      </w:pPr>
    </w:p>
    <w:p>
      <w:pPr>
        <w:rPr>
          <w:rFonts w:hint="eastAsia"/>
        </w:rPr>
      </w:pPr>
    </w:p>
    <w:p>
      <w:pPr>
        <w:rPr>
          <w:rFonts w:hint="eastAsia"/>
        </w:rPr>
      </w:pPr>
    </w:p>
    <w:p>
      <w:pPr>
        <w:pStyle w:val="5"/>
        <w:jc w:val="center"/>
        <w:rPr>
          <w:rFonts w:hint="eastAsia"/>
          <w:color w:val="000000" w:themeColor="text1"/>
          <w:sz w:val="32"/>
          <w:szCs w:val="32"/>
          <w:highlight w:val="none"/>
          <w14:textFill>
            <w14:solidFill>
              <w14:schemeClr w14:val="tx1"/>
            </w14:solidFill>
          </w14:textFill>
        </w:rPr>
      </w:pPr>
      <w:bookmarkStart w:id="19" w:name="_Toc8145"/>
      <w:bookmarkStart w:id="20" w:name="_Toc11224"/>
      <w:r>
        <w:rPr>
          <w:rFonts w:hint="eastAsia"/>
          <w:color w:val="000000" w:themeColor="text1"/>
          <w:sz w:val="32"/>
          <w:szCs w:val="32"/>
          <w:highlight w:val="none"/>
          <w:lang w:eastAsia="zh-CN"/>
          <w14:textFill>
            <w14:solidFill>
              <w14:schemeClr w14:val="tx1"/>
            </w14:solidFill>
          </w14:textFill>
        </w:rPr>
        <w:t>三</w:t>
      </w:r>
      <w:r>
        <w:rPr>
          <w:rFonts w:hint="eastAsia"/>
          <w:color w:val="000000" w:themeColor="text1"/>
          <w:sz w:val="32"/>
          <w:szCs w:val="32"/>
          <w:highlight w:val="none"/>
          <w14:textFill>
            <w14:solidFill>
              <w14:schemeClr w14:val="tx1"/>
            </w14:solidFill>
          </w14:textFill>
        </w:rPr>
        <w:t>、法律证明文件</w:t>
      </w:r>
      <w:bookmarkEnd w:id="19"/>
      <w:bookmarkEnd w:id="20"/>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供应商需提供有效期内的营业执照副本、机构代码证副本和税务登记证副本复印件或工商行政管理局核发加载统一社会信用代码的营业执照副本复印件（加盖公章）；</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5"/>
        <w:jc w:val="center"/>
        <w:rPr>
          <w:b/>
          <w:color w:val="000000" w:themeColor="text1"/>
          <w:sz w:val="32"/>
          <w:szCs w:val="32"/>
          <w:highlight w:val="none"/>
          <w14:textFill>
            <w14:solidFill>
              <w14:schemeClr w14:val="tx1"/>
            </w14:solidFill>
          </w14:textFill>
        </w:rPr>
      </w:pPr>
      <w:bookmarkStart w:id="21" w:name="_Toc18720"/>
      <w:r>
        <w:rPr>
          <w:rFonts w:hint="eastAsia"/>
          <w:color w:val="000000" w:themeColor="text1"/>
          <w:sz w:val="32"/>
          <w:szCs w:val="32"/>
          <w:highlight w:val="none"/>
          <w:lang w:eastAsia="zh-CN"/>
          <w14:textFill>
            <w14:solidFill>
              <w14:schemeClr w14:val="tx1"/>
            </w14:solidFill>
          </w14:textFill>
        </w:rPr>
        <w:t>四</w:t>
      </w:r>
      <w:r>
        <w:rPr>
          <w:rFonts w:hint="eastAsia"/>
          <w:color w:val="000000" w:themeColor="text1"/>
          <w:sz w:val="32"/>
          <w:szCs w:val="32"/>
          <w:highlight w:val="none"/>
          <w14:textFill>
            <w14:solidFill>
              <w14:schemeClr w14:val="tx1"/>
            </w14:solidFill>
          </w14:textFill>
        </w:rPr>
        <w:t>、法定代表人授权书</w:t>
      </w:r>
      <w:bookmarkEnd w:id="16"/>
      <w:bookmarkEnd w:id="21"/>
    </w:p>
    <w:p>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XXX（采购单位名称）：</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本授权声明：XXX（单位名称）,XXX（法定代表人姓名、职务）授权XXX</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特此声明。</w:t>
      </w:r>
    </w:p>
    <w:p>
      <w:pPr>
        <w:spacing w:line="400" w:lineRule="exact"/>
        <w:ind w:firstLine="480" w:firstLineChars="200"/>
        <w:rPr>
          <w:rFonts w:ascii="宋体" w:hAnsi="宋体"/>
          <w:color w:val="000000" w:themeColor="text1"/>
          <w:sz w:val="24"/>
          <w:highlight w:val="none"/>
          <w14:textFill>
            <w14:solidFill>
              <w14:schemeClr w14:val="tx1"/>
            </w14:solidFill>
          </w14:textFill>
        </w:rPr>
      </w:pPr>
    </w:p>
    <w:p>
      <w:pPr>
        <w:spacing w:line="400" w:lineRule="exact"/>
        <w:ind w:firstLine="480" w:firstLineChars="200"/>
        <w:rPr>
          <w:rFonts w:ascii="宋体" w:hAnsi="宋体"/>
          <w:color w:val="000000" w:themeColor="text1"/>
          <w:sz w:val="24"/>
          <w:highlight w:val="none"/>
          <w14:textFill>
            <w14:solidFill>
              <w14:schemeClr w14:val="tx1"/>
            </w14:solidFill>
          </w14:textFill>
        </w:rPr>
      </w:pP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供应商名称：XXX（盖单位公章）</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法定代表人（签字或盖章）：XXX</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务：XXX</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被授权人签字：XXX</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    务：XXX</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期：XXX年XXX月XXX日</w:t>
      </w:r>
    </w:p>
    <w:p>
      <w:pPr>
        <w:spacing w:line="400" w:lineRule="exact"/>
        <w:rPr>
          <w:color w:val="000000" w:themeColor="text1"/>
          <w:sz w:val="24"/>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spacing w:line="400" w:lineRule="exact"/>
        <w:rPr>
          <w:color w:val="000000" w:themeColor="text1"/>
          <w:sz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pStyle w:val="5"/>
        <w:jc w:val="center"/>
        <w:rPr>
          <w:rFonts w:ascii="宋体" w:hAnsi="宋体" w:cs="Arial"/>
          <w:b/>
          <w:bCs/>
          <w:color w:val="000000" w:themeColor="text1"/>
          <w:sz w:val="32"/>
          <w:szCs w:val="32"/>
          <w:highlight w:val="none"/>
          <w14:textFill>
            <w14:solidFill>
              <w14:schemeClr w14:val="tx1"/>
            </w14:solidFill>
          </w14:textFill>
        </w:rPr>
      </w:pPr>
      <w:bookmarkStart w:id="22" w:name="_Toc510188189"/>
      <w:bookmarkStart w:id="23" w:name="_Toc28064"/>
      <w:r>
        <w:rPr>
          <w:rFonts w:hint="eastAsia"/>
          <w:color w:val="000000" w:themeColor="text1"/>
          <w:sz w:val="32"/>
          <w:szCs w:val="32"/>
          <w:highlight w:val="none"/>
          <w:lang w:eastAsia="zh-CN"/>
          <w14:textFill>
            <w14:solidFill>
              <w14:schemeClr w14:val="tx1"/>
            </w14:solidFill>
          </w14:textFill>
        </w:rPr>
        <w:t>五</w:t>
      </w:r>
      <w:r>
        <w:rPr>
          <w:rFonts w:hint="eastAsia"/>
          <w:color w:val="000000" w:themeColor="text1"/>
          <w:sz w:val="32"/>
          <w:szCs w:val="32"/>
          <w:highlight w:val="none"/>
          <w14:textFill>
            <w14:solidFill>
              <w14:schemeClr w14:val="tx1"/>
            </w14:solidFill>
          </w14:textFill>
        </w:rPr>
        <w:t>、供应商基本情况表</w:t>
      </w:r>
      <w:bookmarkEnd w:id="22"/>
      <w:bookmarkEnd w:id="23"/>
    </w:p>
    <w:tbl>
      <w:tblPr>
        <w:tblStyle w:val="18"/>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供应商名称</w:t>
            </w:r>
          </w:p>
        </w:tc>
        <w:tc>
          <w:tcPr>
            <w:tcW w:w="7560" w:type="dxa"/>
            <w:gridSpan w:val="11"/>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注册地址</w:t>
            </w:r>
          </w:p>
        </w:tc>
        <w:tc>
          <w:tcPr>
            <w:tcW w:w="4680" w:type="dxa"/>
            <w:gridSpan w:val="6"/>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邮政编码</w:t>
            </w:r>
          </w:p>
        </w:tc>
        <w:tc>
          <w:tcPr>
            <w:tcW w:w="1620" w:type="dxa"/>
            <w:gridSpan w:val="2"/>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联系方式</w:t>
            </w:r>
          </w:p>
        </w:tc>
        <w:tc>
          <w:tcPr>
            <w:tcW w:w="108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联系人</w:t>
            </w:r>
          </w:p>
        </w:tc>
        <w:tc>
          <w:tcPr>
            <w:tcW w:w="3600" w:type="dxa"/>
            <w:gridSpan w:val="5"/>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联系电话</w:t>
            </w:r>
          </w:p>
        </w:tc>
        <w:tc>
          <w:tcPr>
            <w:tcW w:w="1620" w:type="dxa"/>
            <w:gridSpan w:val="2"/>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themeColor="text1"/>
                <w:szCs w:val="21"/>
                <w:highlight w:val="none"/>
                <w14:textFill>
                  <w14:solidFill>
                    <w14:schemeClr w14:val="tx1"/>
                  </w14:solidFill>
                </w14:textFill>
              </w:rPr>
            </w:pPr>
          </w:p>
        </w:tc>
        <w:tc>
          <w:tcPr>
            <w:tcW w:w="108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传真</w:t>
            </w:r>
          </w:p>
        </w:tc>
        <w:tc>
          <w:tcPr>
            <w:tcW w:w="3600" w:type="dxa"/>
            <w:gridSpan w:val="5"/>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网址</w:t>
            </w:r>
          </w:p>
        </w:tc>
        <w:tc>
          <w:tcPr>
            <w:tcW w:w="1620" w:type="dxa"/>
            <w:gridSpan w:val="2"/>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组织结构</w:t>
            </w:r>
          </w:p>
        </w:tc>
        <w:tc>
          <w:tcPr>
            <w:tcW w:w="7560" w:type="dxa"/>
            <w:gridSpan w:val="11"/>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法定代表人</w:t>
            </w:r>
          </w:p>
        </w:tc>
        <w:tc>
          <w:tcPr>
            <w:tcW w:w="1260" w:type="dxa"/>
            <w:gridSpan w:val="2"/>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技术负责人</w:t>
            </w:r>
          </w:p>
        </w:tc>
        <w:tc>
          <w:tcPr>
            <w:tcW w:w="1260" w:type="dxa"/>
            <w:gridSpan w:val="2"/>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成立时间</w:t>
            </w:r>
          </w:p>
        </w:tc>
        <w:tc>
          <w:tcPr>
            <w:tcW w:w="2520" w:type="dxa"/>
            <w:gridSpan w:val="3"/>
            <w:vAlign w:val="center"/>
          </w:tcPr>
          <w:p>
            <w:pPr>
              <w:jc w:val="center"/>
              <w:rPr>
                <w:rFonts w:ascii="宋体" w:hAnsi="宋体" w:cs="Arial"/>
                <w:bCs/>
                <w:color w:val="000000" w:themeColor="text1"/>
                <w:szCs w:val="21"/>
                <w:highlight w:val="none"/>
                <w14:textFill>
                  <w14:solidFill>
                    <w14:schemeClr w14:val="tx1"/>
                  </w14:solidFill>
                </w14:textFill>
              </w:rPr>
            </w:pPr>
          </w:p>
        </w:tc>
        <w:tc>
          <w:tcPr>
            <w:tcW w:w="5040" w:type="dxa"/>
            <w:gridSpan w:val="8"/>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企业资质等级</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restart"/>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其中</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项目经理</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营业执照</w:t>
            </w:r>
            <w:r>
              <w:rPr>
                <w:rFonts w:hint="eastAsia"/>
                <w:color w:val="000000" w:themeColor="text1"/>
                <w:highlight w:val="none"/>
                <w14:textFill>
                  <w14:solidFill>
                    <w14:schemeClr w14:val="tx1"/>
                  </w14:solidFill>
                </w14:textFill>
              </w:rPr>
              <w:t>号</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高级职称人员</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注册资金</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中级职称人员</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开户银行</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初级职称人员</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账号</w:t>
            </w:r>
          </w:p>
        </w:tc>
        <w:tc>
          <w:tcPr>
            <w:tcW w:w="252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技工</w:t>
            </w:r>
          </w:p>
        </w:tc>
        <w:tc>
          <w:tcPr>
            <w:tcW w:w="1680" w:type="dxa"/>
            <w:gridSpan w:val="3"/>
            <w:shd w:val="clear" w:color="auto" w:fill="auto"/>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经营范围</w:t>
            </w:r>
          </w:p>
        </w:tc>
        <w:tc>
          <w:tcPr>
            <w:tcW w:w="7560" w:type="dxa"/>
            <w:gridSpan w:val="11"/>
            <w:vAlign w:val="center"/>
          </w:tcPr>
          <w:p>
            <w:pPr>
              <w:jc w:val="center"/>
              <w:rPr>
                <w:rFonts w:ascii="宋体" w:hAnsi="宋体" w:cs="Arial"/>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备注</w:t>
            </w:r>
          </w:p>
        </w:tc>
        <w:tc>
          <w:tcPr>
            <w:tcW w:w="7560" w:type="dxa"/>
            <w:gridSpan w:val="11"/>
            <w:vAlign w:val="center"/>
          </w:tcPr>
          <w:p>
            <w:pPr>
              <w:jc w:val="center"/>
              <w:rPr>
                <w:rFonts w:ascii="宋体" w:hAnsi="宋体" w:cs="Arial"/>
                <w:bCs/>
                <w:color w:val="000000" w:themeColor="text1"/>
                <w:szCs w:val="21"/>
                <w:highlight w:val="none"/>
                <w14:textFill>
                  <w14:solidFill>
                    <w14:schemeClr w14:val="tx1"/>
                  </w14:solidFill>
                </w14:textFill>
              </w:rPr>
            </w:pPr>
          </w:p>
        </w:tc>
      </w:tr>
    </w:tbl>
    <w:p>
      <w:pPr>
        <w:adjustRightInd w:val="0"/>
        <w:spacing w:line="400" w:lineRule="exact"/>
        <w:jc w:val="left"/>
        <w:rPr>
          <w:rFonts w:ascii="宋体" w:hAnsi="宋体"/>
          <w:color w:val="000000" w:themeColor="text1"/>
          <w:sz w:val="24"/>
          <w:highlight w:val="none"/>
          <w14:textFill>
            <w14:solidFill>
              <w14:schemeClr w14:val="tx1"/>
            </w14:solidFill>
          </w14:textFill>
        </w:rPr>
      </w:pPr>
    </w:p>
    <w:p>
      <w:pPr>
        <w:adjustRightInd w:val="0"/>
        <w:spacing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供应商名称：XXX（盖单位公章）</w:t>
      </w:r>
    </w:p>
    <w:p>
      <w:pPr>
        <w:adjustRightInd w:val="0"/>
        <w:spacing w:line="400" w:lineRule="exact"/>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法定代表人或授权代表（签字或盖章）：XXX</w:t>
      </w:r>
    </w:p>
    <w:p>
      <w:pPr>
        <w:adjustRightInd w:val="0"/>
        <w:spacing w:line="400" w:lineRule="exact"/>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日  期：XXX年XXX月XXX日</w:t>
      </w:r>
    </w:p>
    <w:p>
      <w:pPr>
        <w:rPr>
          <w:rFonts w:ascii="宋体" w:hAnsi="宋体" w:cs="Arial"/>
          <w:b/>
          <w:bCs/>
          <w:color w:val="000000" w:themeColor="text1"/>
          <w:sz w:val="32"/>
          <w:szCs w:val="32"/>
          <w:highlight w:val="none"/>
          <w14:textFill>
            <w14:solidFill>
              <w14:schemeClr w14:val="tx1"/>
            </w14:solidFill>
          </w14:textFill>
        </w:rPr>
      </w:pPr>
    </w:p>
    <w:p>
      <w:pPr>
        <w:jc w:val="center"/>
        <w:rPr>
          <w:b/>
          <w:color w:val="000000" w:themeColor="text1"/>
          <w:sz w:val="32"/>
          <w:szCs w:val="32"/>
          <w:highlight w:val="none"/>
          <w14:textFill>
            <w14:solidFill>
              <w14:schemeClr w14:val="tx1"/>
            </w14:solidFill>
          </w14:textFill>
        </w:rPr>
      </w:pPr>
    </w:p>
    <w:p>
      <w:pPr>
        <w:pStyle w:val="5"/>
        <w:jc w:val="center"/>
        <w:rPr>
          <w:rFonts w:ascii="宋体" w:hAnsi="宋体" w:eastAsia="黑体"/>
          <w:b/>
          <w:color w:val="000000" w:themeColor="text1"/>
          <w:sz w:val="28"/>
          <w:szCs w:val="28"/>
          <w:highlight w:val="none"/>
          <w14:textFill>
            <w14:solidFill>
              <w14:schemeClr w14:val="tx1"/>
            </w14:solidFill>
          </w14:textFill>
        </w:rPr>
      </w:pPr>
      <w:bookmarkStart w:id="24" w:name="_Toc510188190"/>
      <w:bookmarkStart w:id="25" w:name="_Toc30089"/>
      <w:r>
        <w:rPr>
          <w:rFonts w:hint="eastAsia"/>
          <w:color w:val="000000" w:themeColor="text1"/>
          <w:sz w:val="32"/>
          <w:szCs w:val="32"/>
          <w:highlight w:val="none"/>
          <w:lang w:eastAsia="zh-CN"/>
          <w14:textFill>
            <w14:solidFill>
              <w14:schemeClr w14:val="tx1"/>
            </w14:solidFill>
          </w14:textFill>
        </w:rPr>
        <w:t>六</w:t>
      </w:r>
      <w:r>
        <w:rPr>
          <w:rFonts w:hint="eastAsia"/>
          <w:color w:val="000000" w:themeColor="text1"/>
          <w:sz w:val="32"/>
          <w:szCs w:val="32"/>
          <w:highlight w:val="none"/>
          <w14:textFill>
            <w14:solidFill>
              <w14:schemeClr w14:val="tx1"/>
            </w14:solidFill>
          </w14:textFill>
        </w:rPr>
        <w:t>、承诺函</w:t>
      </w:r>
      <w:bookmarkEnd w:id="24"/>
      <w:bookmarkEnd w:id="25"/>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XXX（采购单位名称）：</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我公司作为本次询价项目的供应商，根据询价通知书要求，现郑重承诺如下：</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一、具备《中华人民共和国政府采购法》第二十二条第一款和本项目规定的条件：</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（七）根据采购项目提出的特殊条件。</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五、如果有《四川省政府采购当事人诚信管理办法》（川财采[2015]33号）规定的记入诚信档案的失信行为，将在响应文件中全面如实反映。</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六、响应文件中提供的能够给予我公司带来优惠、好处的任何资料和技术、服务、商务等响应承诺情况都是真实的、有效的、合法的。</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本公司对上述承诺的内容事项真实性负责。如经查实上述承诺的内容事项存在虚假，我公司愿意接受以提供虚假材料谋取成交的法律责任。</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法定代表人签字或者加盖个人私章：XXXX</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授权代表签字：XXXX</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供应商名称：XXXX（盖章）</w:t>
      </w:r>
    </w:p>
    <w:p>
      <w:pPr>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期：XXX年XXX月XXX日</w:t>
      </w:r>
    </w:p>
    <w:p>
      <w:pPr>
        <w:pStyle w:val="2"/>
      </w:pPr>
    </w:p>
    <w:p>
      <w:pPr>
        <w:pStyle w:val="2"/>
      </w:pPr>
    </w:p>
    <w:p>
      <w:pPr>
        <w:pStyle w:val="5"/>
        <w:jc w:val="center"/>
        <w:rPr>
          <w:color w:val="000000" w:themeColor="text1"/>
          <w:sz w:val="32"/>
          <w:szCs w:val="32"/>
          <w:highlight w:val="none"/>
          <w14:textFill>
            <w14:solidFill>
              <w14:schemeClr w14:val="tx1"/>
            </w14:solidFill>
          </w14:textFill>
        </w:rPr>
      </w:pPr>
      <w:bookmarkStart w:id="26" w:name="_Toc510188193"/>
      <w:bookmarkStart w:id="27" w:name="_Toc32323"/>
      <w:r>
        <w:rPr>
          <w:rFonts w:hint="eastAsia"/>
          <w:color w:val="000000" w:themeColor="text1"/>
          <w:sz w:val="32"/>
          <w:szCs w:val="32"/>
          <w:highlight w:val="none"/>
          <w:lang w:eastAsia="zh-CN"/>
          <w14:textFill>
            <w14:solidFill>
              <w14:schemeClr w14:val="tx1"/>
            </w14:solidFill>
          </w14:textFill>
        </w:rPr>
        <w:t>七</w:t>
      </w:r>
      <w:r>
        <w:rPr>
          <w:rFonts w:hint="eastAsia"/>
          <w:color w:val="000000" w:themeColor="text1"/>
          <w:sz w:val="32"/>
          <w:szCs w:val="32"/>
          <w:highlight w:val="none"/>
          <w14:textFill>
            <w14:solidFill>
              <w14:schemeClr w14:val="tx1"/>
            </w14:solidFill>
          </w14:textFill>
        </w:rPr>
        <w:t>、报价产品技术参数表</w:t>
      </w:r>
      <w:bookmarkEnd w:id="26"/>
      <w:bookmarkEnd w:id="27"/>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采购编号：</w:t>
      </w:r>
    </w:p>
    <w:tbl>
      <w:tblPr>
        <w:tblStyle w:val="18"/>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007"/>
        <w:gridCol w:w="2881"/>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序号</w:t>
            </w:r>
          </w:p>
        </w:tc>
        <w:tc>
          <w:tcPr>
            <w:tcW w:w="2007"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物资</w:t>
            </w:r>
            <w:r>
              <w:rPr>
                <w:rFonts w:hint="eastAsia"/>
                <w:color w:val="000000" w:themeColor="text1"/>
                <w:sz w:val="24"/>
                <w:highlight w:val="none"/>
                <w14:textFill>
                  <w14:solidFill>
                    <w14:schemeClr w14:val="tx1"/>
                  </w14:solidFill>
                </w14:textFill>
              </w:rPr>
              <w:t>名称</w:t>
            </w:r>
          </w:p>
        </w:tc>
        <w:tc>
          <w:tcPr>
            <w:tcW w:w="2881" w:type="dxa"/>
            <w:vAlign w:val="center"/>
          </w:tcPr>
          <w:p>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采购文件要求</w:t>
            </w:r>
          </w:p>
        </w:tc>
        <w:tc>
          <w:tcPr>
            <w:tcW w:w="3017" w:type="dxa"/>
            <w:vAlign w:val="center"/>
          </w:tcPr>
          <w:p>
            <w:pPr>
              <w:jc w:val="center"/>
              <w:rPr>
                <w:color w:val="000000" w:themeColor="text1"/>
                <w:sz w:val="24"/>
                <w:highlight w:val="none"/>
                <w14:textFill>
                  <w14:solidFill>
                    <w14:schemeClr w14:val="tx1"/>
                  </w14:solidFill>
                </w14:textFill>
              </w:rPr>
            </w:pPr>
            <w:r>
              <w:rPr>
                <w:rFonts w:hint="eastAsia" w:hAnsi="宋体"/>
                <w:color w:val="000000" w:themeColor="text1"/>
                <w:sz w:val="24"/>
                <w:szCs w:val="28"/>
                <w:highlight w:val="none"/>
                <w14:textFill>
                  <w14:solidFill>
                    <w14:schemeClr w14:val="tx1"/>
                  </w14:solidFill>
                </w14:textFill>
              </w:rPr>
              <w:t>报价</w:t>
            </w:r>
            <w:r>
              <w:rPr>
                <w:rFonts w:hint="eastAsia"/>
                <w:color w:val="000000" w:themeColor="text1"/>
                <w:sz w:val="24"/>
                <w:highlight w:val="none"/>
                <w14:textFill>
                  <w14:solidFill>
                    <w14:schemeClr w14:val="tx1"/>
                  </w14:solidFill>
                </w14:textFill>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tcPr>
          <w:p>
            <w:pPr>
              <w:rPr>
                <w:color w:val="000000" w:themeColor="text1"/>
                <w:sz w:val="24"/>
                <w:highlight w:val="none"/>
                <w14:textFill>
                  <w14:solidFill>
                    <w14:schemeClr w14:val="tx1"/>
                  </w14:solidFill>
                </w14:textFill>
              </w:rPr>
            </w:pPr>
          </w:p>
        </w:tc>
        <w:tc>
          <w:tcPr>
            <w:tcW w:w="2007" w:type="dxa"/>
          </w:tcPr>
          <w:p>
            <w:pPr>
              <w:rPr>
                <w:color w:val="000000" w:themeColor="text1"/>
                <w:sz w:val="24"/>
                <w:highlight w:val="none"/>
                <w14:textFill>
                  <w14:solidFill>
                    <w14:schemeClr w14:val="tx1"/>
                  </w14:solidFill>
                </w14:textFill>
              </w:rPr>
            </w:pPr>
          </w:p>
        </w:tc>
        <w:tc>
          <w:tcPr>
            <w:tcW w:w="2881" w:type="dxa"/>
          </w:tcPr>
          <w:p>
            <w:pPr>
              <w:rPr>
                <w:color w:val="000000" w:themeColor="text1"/>
                <w:sz w:val="24"/>
                <w:highlight w:val="none"/>
                <w14:textFill>
                  <w14:solidFill>
                    <w14:schemeClr w14:val="tx1"/>
                  </w14:solidFill>
                </w14:textFill>
              </w:rPr>
            </w:pPr>
          </w:p>
        </w:tc>
        <w:tc>
          <w:tcPr>
            <w:tcW w:w="3017" w:type="dxa"/>
          </w:tcPr>
          <w:p>
            <w:pPr>
              <w:rPr>
                <w:color w:val="000000" w:themeColor="text1"/>
                <w:sz w:val="24"/>
                <w:highlight w:val="none"/>
                <w14:textFill>
                  <w14:solidFill>
                    <w14:schemeClr w14:val="tx1"/>
                  </w14:solidFill>
                </w14:textFill>
              </w:rPr>
            </w:pPr>
          </w:p>
        </w:tc>
      </w:tr>
    </w:tbl>
    <w:p>
      <w:pP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1.供应商必须把采购项目的全部技术参数列入此表。</w:t>
      </w:r>
    </w:p>
    <w:p>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2.按照采购项目技术要求的顺序对应填写。</w:t>
      </w:r>
    </w:p>
    <w:p>
      <w:pPr>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供应商必须据实填写，不得虚假填写，否则，</w:t>
      </w:r>
      <w:r>
        <w:rPr>
          <w:rFonts w:hint="eastAsia" w:ascii="宋体" w:hAnsi="宋体"/>
          <w:color w:val="000000" w:themeColor="text1"/>
          <w:sz w:val="24"/>
          <w:highlight w:val="none"/>
          <w14:textFill>
            <w14:solidFill>
              <w14:schemeClr w14:val="tx1"/>
            </w14:solidFill>
          </w14:textFill>
        </w:rPr>
        <w:t>其响应文件无效并按规定追究其相关责任。</w:t>
      </w: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供应商名称：XXX（盖单位公章）</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法定代表人或授权代表（签字）：XXX</w:t>
      </w:r>
    </w:p>
    <w:p>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XXX</w:t>
      </w: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pStyle w:val="4"/>
        <w:jc w:val="center"/>
        <w:rPr>
          <w:rFonts w:ascii="宋体" w:hAnsi="宋体"/>
          <w:color w:val="000000" w:themeColor="text1"/>
          <w:sz w:val="32"/>
          <w:szCs w:val="32"/>
          <w14:textFill>
            <w14:solidFill>
              <w14:schemeClr w14:val="tx1"/>
            </w14:solidFill>
          </w14:textFill>
        </w:rPr>
      </w:pPr>
      <w:bookmarkStart w:id="28" w:name="_Toc518893049"/>
      <w:bookmarkStart w:id="29" w:name="_Toc510188194"/>
      <w:bookmarkStart w:id="30" w:name="_Toc16547"/>
      <w:r>
        <w:rPr>
          <w:rFonts w:hint="eastAsia" w:ascii="宋体" w:hAnsi="宋体" w:eastAsia="宋体" w:cs="宋体"/>
          <w:sz w:val="36"/>
          <w:szCs w:val="36"/>
        </w:rPr>
        <w:t>第五章  采购合同（草案）</w:t>
      </w:r>
      <w:bookmarkEnd w:id="28"/>
      <w:bookmarkEnd w:id="29"/>
      <w:bookmarkEnd w:id="30"/>
    </w:p>
    <w:p>
      <w:pPr>
        <w:spacing w:line="52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需方：</w:t>
      </w:r>
      <w:r>
        <w:rPr>
          <w:rFonts w:hint="eastAsia" w:ascii="宋体" w:hAnsi="宋体"/>
          <w:color w:val="000000" w:themeColor="text1"/>
          <w:spacing w:val="-4"/>
          <w:sz w:val="24"/>
          <w:szCs w:val="24"/>
          <w:lang w:eastAsia="zh-CN"/>
          <w14:textFill>
            <w14:solidFill>
              <w14:schemeClr w14:val="tx1"/>
            </w14:solidFill>
          </w14:textFill>
        </w:rPr>
        <w:t>泸州绿阳现代农业发展有限公司</w:t>
      </w:r>
      <w:r>
        <w:rPr>
          <w:rFonts w:hint="eastAsia" w:ascii="宋体" w:hAnsi="宋体"/>
          <w:color w:val="000000" w:themeColor="text1"/>
          <w:sz w:val="24"/>
          <w14:textFill>
            <w14:solidFill>
              <w14:schemeClr w14:val="tx1"/>
            </w14:solidFill>
          </w14:textFill>
        </w:rPr>
        <w:t>（以下简称甲方）</w:t>
      </w:r>
    </w:p>
    <w:p>
      <w:pPr>
        <w:spacing w:line="520" w:lineRule="exac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供方：</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（以下简称乙方）</w:t>
      </w:r>
    </w:p>
    <w:p>
      <w:pPr>
        <w:spacing w:line="52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根据《中华人民共和国合同法》及其他有关法律、法规，以及</w:t>
      </w:r>
      <w:r>
        <w:rPr>
          <w:rFonts w:hint="eastAsia" w:ascii="宋体" w:hAnsi="宋体"/>
          <w:color w:val="000000" w:themeColor="text1"/>
          <w:sz w:val="24"/>
          <w:lang w:eastAsia="zh-CN"/>
          <w14:textFill>
            <w14:solidFill>
              <w14:schemeClr w14:val="tx1"/>
            </w14:solidFill>
          </w14:textFill>
        </w:rPr>
        <w:t>中央空调</w:t>
      </w:r>
      <w:r>
        <w:rPr>
          <w:rFonts w:hint="eastAsia" w:ascii="宋体" w:hAnsi="宋体"/>
          <w:color w:val="000000" w:themeColor="text1"/>
          <w:sz w:val="24"/>
          <w14:textFill>
            <w14:solidFill>
              <w14:schemeClr w14:val="tx1"/>
            </w14:solidFill>
          </w14:textFill>
        </w:rPr>
        <w:t>有关国家标准，甲乙双方经友好协商，就甲方委托乙方</w:t>
      </w:r>
      <w:r>
        <w:rPr>
          <w:rFonts w:hint="eastAsia" w:ascii="宋体" w:hAnsi="宋体"/>
          <w:color w:val="000000" w:themeColor="text1"/>
          <w:sz w:val="24"/>
          <w:lang w:val="en-US" w:eastAsia="zh-CN"/>
          <w14:textFill>
            <w14:solidFill>
              <w14:schemeClr w14:val="tx1"/>
            </w14:solidFill>
          </w14:textFill>
        </w:rPr>
        <w:t>50KW柴油发电机</w:t>
      </w:r>
      <w:r>
        <w:rPr>
          <w:rFonts w:hint="eastAsia" w:ascii="宋体" w:hAnsi="宋体"/>
          <w:color w:val="000000" w:themeColor="text1"/>
          <w:sz w:val="24"/>
          <w14:textFill>
            <w14:solidFill>
              <w14:schemeClr w14:val="tx1"/>
            </w14:solidFill>
          </w14:textFill>
        </w:rPr>
        <w:t>采购与安装有关事宜达成协议如下：</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w:t>
      </w:r>
      <w:r>
        <w:rPr>
          <w:rFonts w:hint="eastAsia" w:ascii="宋体" w:hAnsi="宋体"/>
          <w:b/>
          <w:color w:val="000000" w:themeColor="text1"/>
          <w:sz w:val="24"/>
          <w:lang w:eastAsia="zh-CN"/>
          <w14:textFill>
            <w14:solidFill>
              <w14:schemeClr w14:val="tx1"/>
            </w14:solidFill>
          </w14:textFill>
        </w:rPr>
        <w:t>项目</w:t>
      </w:r>
      <w:r>
        <w:rPr>
          <w:rFonts w:hint="eastAsia" w:ascii="宋体" w:hAnsi="宋体"/>
          <w:b/>
          <w:color w:val="000000" w:themeColor="text1"/>
          <w:sz w:val="24"/>
          <w14:textFill>
            <w14:solidFill>
              <w14:schemeClr w14:val="tx1"/>
            </w14:solidFill>
          </w14:textFill>
        </w:rPr>
        <w:t>概况</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hint="eastAsia" w:ascii="宋体" w:hAnsi="宋体"/>
          <w:bCs/>
          <w:color w:val="000000" w:themeColor="text1"/>
          <w:sz w:val="24"/>
          <w:lang w:eastAsia="zh-CN"/>
          <w14:textFill>
            <w14:solidFill>
              <w14:schemeClr w14:val="tx1"/>
            </w14:solidFill>
          </w14:textFill>
        </w:rPr>
        <w:t>项目</w:t>
      </w:r>
      <w:r>
        <w:rPr>
          <w:rFonts w:hint="eastAsia" w:ascii="宋体" w:hAnsi="宋体"/>
          <w:bCs/>
          <w:color w:val="000000" w:themeColor="text1"/>
          <w:sz w:val="24"/>
          <w14:textFill>
            <w14:solidFill>
              <w14:schemeClr w14:val="tx1"/>
            </w14:solidFill>
          </w14:textFill>
        </w:rPr>
        <w:t>名称：</w:t>
      </w:r>
      <w:r>
        <w:rPr>
          <w:rFonts w:hint="eastAsia" w:ascii="宋体" w:hAnsi="宋体"/>
          <w:bCs/>
          <w:color w:val="000000" w:themeColor="text1"/>
          <w:sz w:val="24"/>
          <w:u w:val="single"/>
          <w14:textFill>
            <w14:solidFill>
              <w14:schemeClr w14:val="tx1"/>
            </w14:solidFill>
          </w14:textFill>
        </w:rPr>
        <w:t>2018年董允坝北区菌包厂50KW柴油发电机采购与安装</w:t>
      </w:r>
      <w:r>
        <w:rPr>
          <w:rFonts w:hint="eastAsia" w:ascii="宋体" w:hAnsi="宋体"/>
          <w:color w:val="000000" w:themeColor="text1"/>
          <w:sz w:val="24"/>
          <w:u w:val="single"/>
          <w14:textFill>
            <w14:solidFill>
              <w14:schemeClr w14:val="tx1"/>
            </w14:solidFill>
          </w14:textFill>
        </w:rPr>
        <w:t>。</w:t>
      </w:r>
    </w:p>
    <w:p>
      <w:pPr>
        <w:spacing w:line="52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hint="eastAsia" w:ascii="宋体" w:hAnsi="宋体"/>
          <w:bCs/>
          <w:color w:val="000000" w:themeColor="text1"/>
          <w:sz w:val="24"/>
          <w:lang w:eastAsia="zh-CN"/>
          <w14:textFill>
            <w14:solidFill>
              <w14:schemeClr w14:val="tx1"/>
            </w14:solidFill>
          </w14:textFill>
        </w:rPr>
        <w:t>项目</w:t>
      </w:r>
      <w:r>
        <w:rPr>
          <w:rFonts w:hint="eastAsia" w:ascii="宋体" w:hAnsi="宋体"/>
          <w:bCs/>
          <w:color w:val="000000" w:themeColor="text1"/>
          <w:sz w:val="24"/>
          <w14:textFill>
            <w14:solidFill>
              <w14:schemeClr w14:val="tx1"/>
            </w14:solidFill>
          </w14:textFill>
        </w:rPr>
        <w:t>地点：</w:t>
      </w:r>
      <w:r>
        <w:rPr>
          <w:rFonts w:hint="eastAsia" w:ascii="宋体" w:hAnsi="宋体"/>
          <w:bCs/>
          <w:color w:val="000000" w:themeColor="text1"/>
          <w:sz w:val="24"/>
          <w:u w:val="single"/>
          <w14:textFill>
            <w14:solidFill>
              <w14:schemeClr w14:val="tx1"/>
            </w14:solidFill>
          </w14:textFill>
        </w:rPr>
        <w:t>泸州江阳区董允坝国家现代农业示范园区</w:t>
      </w:r>
      <w:r>
        <w:rPr>
          <w:rFonts w:hint="eastAsia" w:ascii="宋体" w:hAnsi="宋体"/>
          <w:bCs/>
          <w:color w:val="000000" w:themeColor="text1"/>
          <w:sz w:val="24"/>
          <w:u w:val="single"/>
          <w:lang w:eastAsia="zh-CN"/>
          <w14:textFill>
            <w14:solidFill>
              <w14:schemeClr w14:val="tx1"/>
            </w14:solidFill>
          </w14:textFill>
        </w:rPr>
        <w:t>北区菌包厂</w:t>
      </w:r>
      <w:r>
        <w:rPr>
          <w:rFonts w:hint="eastAsia" w:ascii="宋体" w:hAnsi="宋体"/>
          <w:bCs/>
          <w:color w:val="000000" w:themeColor="text1"/>
          <w:sz w:val="24"/>
          <w:u w:val="single"/>
          <w14:textFill>
            <w14:solidFill>
              <w14:schemeClr w14:val="tx1"/>
            </w14:solidFill>
          </w14:textFill>
        </w:rPr>
        <w:t>。</w:t>
      </w:r>
    </w:p>
    <w:p>
      <w:pPr>
        <w:spacing w:line="520" w:lineRule="exact"/>
        <w:ind w:firstLine="480" w:firstLineChars="200"/>
        <w:rPr>
          <w:rFonts w:hint="eastAsia" w:ascii="宋体" w:hAnsi="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3.</w:t>
      </w:r>
      <w:r>
        <w:rPr>
          <w:rFonts w:hint="eastAsia" w:ascii="宋体" w:hAnsi="宋体"/>
          <w:bCs/>
          <w:color w:val="000000" w:themeColor="text1"/>
          <w:sz w:val="24"/>
          <w:lang w:eastAsia="zh-CN"/>
          <w14:textFill>
            <w14:solidFill>
              <w14:schemeClr w14:val="tx1"/>
            </w14:solidFill>
          </w14:textFill>
        </w:rPr>
        <w:t>采购与安装设备</w:t>
      </w:r>
      <w:r>
        <w:rPr>
          <w:rFonts w:hint="eastAsia" w:ascii="宋体" w:hAnsi="宋体"/>
          <w:bCs/>
          <w:color w:val="000000" w:themeColor="text1"/>
          <w:sz w:val="24"/>
          <w14:textFill>
            <w14:solidFill>
              <w14:schemeClr w14:val="tx1"/>
            </w14:solidFill>
          </w14:textFill>
        </w:rPr>
        <w:t>：</w:t>
      </w:r>
      <w:r>
        <w:rPr>
          <w:rFonts w:hint="eastAsia" w:ascii="宋体" w:hAnsi="宋体"/>
          <w:bCs/>
          <w:color w:val="000000" w:themeColor="text1"/>
          <w:sz w:val="24"/>
          <w:lang w:eastAsia="zh-CN"/>
          <w14:textFill>
            <w14:solidFill>
              <w14:schemeClr w14:val="tx1"/>
            </w14:solidFill>
          </w14:textFill>
        </w:rPr>
        <w:t>共采购安装一台</w:t>
      </w:r>
      <w:r>
        <w:rPr>
          <w:rFonts w:hint="eastAsia" w:ascii="宋体" w:hAnsi="宋体"/>
          <w:bCs/>
          <w:color w:val="000000" w:themeColor="text1"/>
          <w:sz w:val="24"/>
          <w:lang w:val="en-US" w:eastAsia="zh-CN"/>
          <w14:textFill>
            <w14:solidFill>
              <w14:schemeClr w14:val="tx1"/>
            </w14:solidFill>
          </w14:textFill>
        </w:rPr>
        <w:t>50kw</w:t>
      </w:r>
      <w:r>
        <w:rPr>
          <w:rFonts w:hint="eastAsia" w:ascii="宋体" w:hAnsi="宋体"/>
          <w:bCs/>
          <w:color w:val="000000" w:themeColor="text1"/>
          <w:sz w:val="24"/>
          <w:lang w:eastAsia="zh-CN"/>
          <w14:textFill>
            <w14:solidFill>
              <w14:schemeClr w14:val="tx1"/>
            </w14:solidFill>
          </w14:textFill>
        </w:rPr>
        <w:t>柴油发电机并配备配套电缆线，于</w:t>
      </w:r>
      <w:r>
        <w:rPr>
          <w:rFonts w:hint="eastAsia" w:ascii="宋体" w:hAnsi="宋体"/>
          <w:bCs/>
          <w:color w:val="000000" w:themeColor="text1"/>
          <w:sz w:val="24"/>
          <w:lang w:val="en-US" w:eastAsia="zh-CN"/>
          <w14:textFill>
            <w14:solidFill>
              <w14:schemeClr w14:val="tx1"/>
            </w14:solidFill>
          </w14:textFill>
        </w:rPr>
        <w:t>2018年8月17日前全部安装完毕。</w:t>
      </w:r>
    </w:p>
    <w:p>
      <w:pPr>
        <w:spacing w:line="520" w:lineRule="exact"/>
        <w:ind w:firstLine="480" w:firstLineChars="200"/>
        <w:rPr>
          <w:rFonts w:hint="eastAsia" w:ascii="宋体" w:hAnsi="宋体" w:eastAsia="宋体"/>
          <w:b/>
          <w:color w:val="000000" w:themeColor="text1"/>
          <w:sz w:val="24"/>
          <w:lang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、标的、范围</w:t>
      </w:r>
    </w:p>
    <w:p>
      <w:pPr>
        <w:spacing w:line="520" w:lineRule="exact"/>
        <w:ind w:firstLine="480"/>
        <w:jc w:val="left"/>
        <w:rPr>
          <w:rFonts w:hint="eastAsia" w:ascii="宋体" w:hAnsi="宋体"/>
          <w:bCs/>
          <w:color w:val="000000" w:themeColor="text1"/>
          <w:sz w:val="24"/>
          <w:lang w:val="en-US" w:eastAsia="zh-CN"/>
          <w14:textFill>
            <w14:solidFill>
              <w14:schemeClr w14:val="tx1"/>
            </w14:solidFill>
          </w14:textFill>
        </w:rPr>
      </w:pPr>
      <w:r>
        <w:rPr>
          <w:rFonts w:hint="eastAsia" w:ascii="宋体" w:hAnsi="宋体" w:cs="黑体"/>
          <w:bCs/>
          <w:color w:val="000000" w:themeColor="text1"/>
          <w:sz w:val="24"/>
          <w14:textFill>
            <w14:solidFill>
              <w14:schemeClr w14:val="tx1"/>
            </w14:solidFill>
          </w14:textFill>
        </w:rPr>
        <w:t>1.</w:t>
      </w:r>
      <w:r>
        <w:rPr>
          <w:rFonts w:hint="eastAsia" w:ascii="宋体" w:hAnsi="宋体" w:cs="黑体"/>
          <w:bCs/>
          <w:color w:val="000000" w:themeColor="text1"/>
          <w:sz w:val="24"/>
          <w:lang w:eastAsia="zh-CN"/>
          <w14:textFill>
            <w14:solidFill>
              <w14:schemeClr w14:val="tx1"/>
            </w14:solidFill>
          </w14:textFill>
        </w:rPr>
        <w:t>价格：</w:t>
      </w:r>
    </w:p>
    <w:tbl>
      <w:tblPr>
        <w:tblStyle w:val="18"/>
        <w:tblW w:w="9000" w:type="dxa"/>
        <w:tblInd w:w="-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8"/>
        <w:gridCol w:w="2131"/>
        <w:gridCol w:w="1364"/>
        <w:gridCol w:w="1721"/>
        <w:gridCol w:w="1773"/>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0"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序号</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数量（台）</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w:t>
            </w:r>
            <w:r>
              <w:rPr>
                <w:rFonts w:hint="eastAsia" w:ascii="宋体" w:hAnsi="宋体" w:eastAsia="宋体" w:cs="宋体"/>
                <w:color w:val="000000" w:themeColor="text1"/>
                <w:kern w:val="0"/>
                <w:sz w:val="24"/>
                <w:szCs w:val="24"/>
                <w:lang w:eastAsia="zh-CN"/>
                <w14:textFill>
                  <w14:solidFill>
                    <w14:schemeClr w14:val="tx1"/>
                  </w14:solidFill>
                </w14:textFill>
              </w:rPr>
              <w:t>（元）</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总价（元）</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21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柴油发电机</w:t>
            </w: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17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p>
        </w:tc>
      </w:tr>
    </w:tbl>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2.合同价款：</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元，大写（</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kern w:val="2"/>
          <w:sz w:val="24"/>
          <w:szCs w:val="24"/>
          <w:lang w:val="en-US" w:eastAsia="zh-CN" w:bidi="ar-SA"/>
        </w:rPr>
        <w:t>所有报价均用人民币表示,所报价格是交货地的验收价格，其单价即为履行合同的固定单价。</w:t>
      </w:r>
      <w:r>
        <w:rPr>
          <w:rFonts w:hint="eastAsia"/>
          <w:b/>
          <w:bCs/>
          <w:kern w:val="2"/>
          <w:sz w:val="24"/>
          <w:szCs w:val="24"/>
          <w:lang w:val="en-US" w:eastAsia="zh-CN" w:bidi="ar-SA"/>
        </w:rPr>
        <w:t>包括但不限于设备本体、包装、人工、材料、配件、运输、装卸、安装、调试、检验、税</w:t>
      </w:r>
      <w:r>
        <w:rPr>
          <w:rFonts w:hint="eastAsia"/>
          <w:b/>
          <w:bCs/>
          <w:color w:val="auto"/>
          <w:kern w:val="2"/>
          <w:sz w:val="24"/>
          <w:szCs w:val="24"/>
          <w:lang w:val="en-US" w:eastAsia="zh-CN" w:bidi="ar-SA"/>
        </w:rPr>
        <w:t>金（增值税普通发票）、保险、保修、途损等费用</w:t>
      </w:r>
      <w:r>
        <w:rPr>
          <w:rFonts w:hint="eastAsia" w:ascii="宋体" w:hAnsi="宋体"/>
          <w:color w:val="auto"/>
          <w:sz w:val="24"/>
          <w:lang w:eastAsia="zh-CN"/>
        </w:rPr>
        <w:t>。乙方于</w:t>
      </w:r>
      <w:r>
        <w:rPr>
          <w:rFonts w:hint="eastAsia" w:ascii="宋体" w:hAnsi="宋体"/>
          <w:color w:val="auto"/>
          <w:sz w:val="24"/>
          <w:lang w:val="en-US" w:eastAsia="zh-CN"/>
        </w:rPr>
        <w:t>2018年8月25日</w:t>
      </w:r>
      <w:r>
        <w:rPr>
          <w:rFonts w:hint="eastAsia" w:ascii="宋体" w:hAnsi="宋体"/>
          <w:color w:val="auto"/>
          <w:sz w:val="24"/>
          <w:lang w:eastAsia="zh-CN"/>
        </w:rPr>
        <w:t>内开具</w:t>
      </w:r>
      <w:r>
        <w:rPr>
          <w:rFonts w:hint="eastAsia" w:ascii="宋体" w:hAnsi="宋体"/>
          <w:color w:val="auto"/>
          <w:sz w:val="24"/>
          <w:lang w:val="en-US" w:eastAsia="zh-CN"/>
        </w:rPr>
        <w:t>增值税普通发票</w:t>
      </w:r>
      <w:r>
        <w:rPr>
          <w:rFonts w:hint="eastAsia" w:ascii="宋体" w:hAnsi="宋体"/>
          <w:color w:val="000000" w:themeColor="text1"/>
          <w:sz w:val="24"/>
          <w:lang w:val="en-US" w:eastAsia="zh-CN"/>
          <w14:textFill>
            <w14:solidFill>
              <w14:schemeClr w14:val="tx1"/>
            </w14:solidFill>
          </w14:textFill>
        </w:rPr>
        <w:t>给甲方。</w:t>
      </w:r>
    </w:p>
    <w:p>
      <w:pPr>
        <w:spacing w:line="520" w:lineRule="exact"/>
        <w:ind w:firstLine="480"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四、质量要求</w:t>
      </w:r>
    </w:p>
    <w:p>
      <w:pPr>
        <w:widowControl w:val="0"/>
        <w:numPr>
          <w:ilvl w:val="0"/>
          <w:numId w:val="0"/>
        </w:numPr>
        <w:tabs>
          <w:tab w:val="left" w:pos="312"/>
        </w:tabs>
        <w:spacing w:line="520" w:lineRule="exact"/>
        <w:ind w:firstLine="480"/>
        <w:jc w:val="both"/>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1.设备参数</w:t>
      </w:r>
    </w:p>
    <w:p>
      <w:pPr>
        <w:pStyle w:val="2"/>
        <w:rPr>
          <w:rFonts w:hint="eastAsia" w:ascii="宋体" w:hAnsi="宋体"/>
          <w:color w:val="000000" w:themeColor="text1"/>
          <w:sz w:val="24"/>
          <w:lang w:val="en-US" w:eastAsia="zh-CN"/>
          <w14:textFill>
            <w14:solidFill>
              <w14:schemeClr w14:val="tx1"/>
            </w14:solidFill>
          </w14:textFill>
        </w:rPr>
      </w:pPr>
    </w:p>
    <w:p>
      <w:pPr>
        <w:pStyle w:val="2"/>
        <w:rPr>
          <w:rFonts w:hint="eastAsia" w:ascii="宋体" w:hAnsi="宋体"/>
          <w:color w:val="000000" w:themeColor="text1"/>
          <w:sz w:val="24"/>
          <w:lang w:val="en-US" w:eastAsia="zh-CN"/>
          <w14:textFill>
            <w14:solidFill>
              <w14:schemeClr w14:val="tx1"/>
            </w14:solidFill>
          </w14:textFill>
        </w:rPr>
      </w:pPr>
    </w:p>
    <w:p>
      <w:pPr>
        <w:spacing w:line="520" w:lineRule="exact"/>
        <w:ind w:firstLine="2702" w:firstLineChars="1126"/>
        <w:jc w:val="left"/>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表一 柴油发电机参数</w:t>
      </w:r>
    </w:p>
    <w:p>
      <w:pPr>
        <w:pStyle w:val="2"/>
        <w:rPr>
          <w:rFonts w:hint="eastAsia"/>
          <w:lang w:val="en-US" w:eastAsia="zh-CN"/>
        </w:rPr>
      </w:pPr>
    </w:p>
    <w:tbl>
      <w:tblPr>
        <w:tblStyle w:val="18"/>
        <w:tblW w:w="8970" w:type="dxa"/>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42"/>
        <w:gridCol w:w="3413"/>
        <w:gridCol w:w="3368"/>
        <w:gridCol w:w="1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序号</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olor w:val="000000" w:themeColor="text1"/>
                <w:lang w:eastAsia="zh-CN"/>
                <w14:textFill>
                  <w14:solidFill>
                    <w14:schemeClr w14:val="tx1"/>
                  </w14:solidFill>
                </w14:textFill>
              </w:rPr>
              <w:t>技术参数</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参数要求</w:t>
            </w:r>
          </w:p>
        </w:tc>
        <w:tc>
          <w:tcPr>
            <w:tcW w:w="13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olor w:val="000000" w:themeColor="text1"/>
                <w:lang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1</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color w:val="auto"/>
              </w:rPr>
              <w:t>额定功率</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50</w:t>
            </w:r>
            <w:r>
              <w:rPr>
                <w:rFonts w:ascii="宋体" w:hAnsi="宋体"/>
                <w:color w:val="auto"/>
              </w:rPr>
              <w:t>KW</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0"/>
                <w:sz w:val="21"/>
                <w:szCs w:val="21"/>
                <w:highlight w:val="none"/>
                <w:lang w:val="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2</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额定电压</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4</w:t>
            </w:r>
            <w:r>
              <w:rPr>
                <w:rFonts w:ascii="宋体" w:hAnsi="宋体"/>
                <w:color w:val="auto"/>
              </w:rPr>
              <w:t>00V/230V</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3</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额定电流</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90</w:t>
            </w:r>
            <w:r>
              <w:rPr>
                <w:rFonts w:ascii="宋体" w:hAnsi="宋体"/>
                <w:color w:val="auto"/>
              </w:rPr>
              <w:t>A</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4</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频率</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5</w:t>
            </w:r>
            <w:r>
              <w:rPr>
                <w:rFonts w:ascii="宋体" w:hAnsi="宋体"/>
                <w:color w:val="auto"/>
              </w:rPr>
              <w:t>0Hz</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5</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功率因数</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0.8（滞后）</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6</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启动方式</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D</w:t>
            </w:r>
            <w:r>
              <w:rPr>
                <w:rFonts w:ascii="宋体" w:hAnsi="宋体"/>
                <w:color w:val="auto"/>
              </w:rPr>
              <w:t>C24V</w:t>
            </w:r>
            <w:r>
              <w:rPr>
                <w:rFonts w:hint="eastAsia" w:ascii="宋体" w:hAnsi="宋体"/>
                <w:color w:val="auto"/>
              </w:rPr>
              <w:t>电启动</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7</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绝缘等级</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不低于F</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8</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ind w:firstLine="210" w:firstLineChars="100"/>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相   位</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三相四线</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9</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防护等级</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000000" w:themeColor="text1"/>
                <w:kern w:val="0"/>
                <w:sz w:val="21"/>
                <w:szCs w:val="21"/>
                <w:highlight w:val="none"/>
                <w:lang w:val="zh-CN" w:eastAsia="zh-CN"/>
                <w14:textFill>
                  <w14:solidFill>
                    <w14:schemeClr w14:val="tx1"/>
                  </w14:solidFill>
                </w14:textFill>
              </w:rPr>
            </w:pPr>
            <w:r>
              <w:rPr>
                <w:rFonts w:hint="eastAsia" w:ascii="宋体" w:hAnsi="宋体"/>
                <w:color w:val="auto"/>
              </w:rPr>
              <w:t>不低于IP21</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olor w:val="auto"/>
                <w:lang w:val="en-US" w:eastAsia="zh-CN"/>
              </w:rPr>
            </w:pPr>
            <w:r>
              <w:rPr>
                <w:rFonts w:hint="eastAsia" w:ascii="宋体" w:hAnsi="宋体"/>
                <w:color w:val="auto"/>
                <w:lang w:val="en-US" w:eastAsia="zh-CN"/>
              </w:rPr>
              <w:t>10</w:t>
            </w:r>
          </w:p>
        </w:tc>
        <w:tc>
          <w:tcPr>
            <w:tcW w:w="341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电压控制方式</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AVR</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vMerge w:val="restart"/>
            <w:tcBorders>
              <w:top w:val="single" w:color="000000" w:sz="4" w:space="0"/>
              <w:left w:val="single" w:color="000000" w:sz="4" w:space="0"/>
              <w:right w:val="single" w:color="000000" w:sz="4" w:space="0"/>
            </w:tcBorders>
            <w:vAlign w:val="center"/>
          </w:tcPr>
          <w:p>
            <w:pPr>
              <w:spacing w:line="360" w:lineRule="exact"/>
              <w:jc w:val="center"/>
              <w:rPr>
                <w:rFonts w:hint="eastAsia" w:ascii="宋体" w:hAnsi="宋体" w:eastAsia="宋体"/>
                <w:color w:val="auto"/>
                <w:lang w:val="en-US" w:eastAsia="zh-CN"/>
              </w:rPr>
            </w:pPr>
            <w:r>
              <w:rPr>
                <w:rFonts w:hint="eastAsia" w:ascii="宋体" w:hAnsi="宋体"/>
                <w:color w:val="auto"/>
                <w:lang w:val="en-US" w:eastAsia="zh-CN"/>
              </w:rPr>
              <w:t>11</w:t>
            </w:r>
          </w:p>
        </w:tc>
        <w:tc>
          <w:tcPr>
            <w:tcW w:w="3413" w:type="dxa"/>
            <w:vMerge w:val="restart"/>
            <w:tcBorders>
              <w:top w:val="single" w:color="000000" w:sz="4" w:space="0"/>
              <w:left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其他要求</w:t>
            </w: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带罩壳</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vMerge w:val="continue"/>
            <w:tcBorders>
              <w:left w:val="single" w:color="000000" w:sz="4" w:space="0"/>
              <w:right w:val="single" w:color="000000" w:sz="4" w:space="0"/>
            </w:tcBorders>
            <w:vAlign w:val="center"/>
          </w:tcPr>
          <w:p>
            <w:pPr>
              <w:spacing w:line="360" w:lineRule="exact"/>
              <w:jc w:val="center"/>
              <w:rPr>
                <w:rFonts w:hint="eastAsia" w:ascii="宋体" w:hAnsi="宋体"/>
                <w:color w:val="auto"/>
              </w:rPr>
            </w:pPr>
          </w:p>
        </w:tc>
        <w:tc>
          <w:tcPr>
            <w:tcW w:w="3413" w:type="dxa"/>
            <w:vMerge w:val="continue"/>
            <w:tcBorders>
              <w:left w:val="single" w:color="000000" w:sz="4" w:space="0"/>
              <w:right w:val="single" w:color="000000" w:sz="4" w:space="0"/>
            </w:tcBorders>
            <w:vAlign w:val="center"/>
          </w:tcPr>
          <w:p>
            <w:pPr>
              <w:spacing w:line="360" w:lineRule="exact"/>
              <w:jc w:val="center"/>
              <w:rPr>
                <w:rFonts w:hint="eastAsia" w:ascii="宋体" w:hAnsi="宋体"/>
                <w:color w:val="auto"/>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铜芯</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vMerge w:val="continue"/>
            <w:tcBorders>
              <w:left w:val="single" w:color="000000" w:sz="4" w:space="0"/>
              <w:right w:val="single" w:color="000000" w:sz="4" w:space="0"/>
            </w:tcBorders>
            <w:vAlign w:val="center"/>
          </w:tcPr>
          <w:p>
            <w:pPr>
              <w:spacing w:line="360" w:lineRule="exact"/>
              <w:jc w:val="center"/>
              <w:rPr>
                <w:rFonts w:hint="eastAsia" w:ascii="宋体" w:hAnsi="宋体"/>
                <w:color w:val="auto"/>
              </w:rPr>
            </w:pPr>
          </w:p>
        </w:tc>
        <w:tc>
          <w:tcPr>
            <w:tcW w:w="3413" w:type="dxa"/>
            <w:vMerge w:val="continue"/>
            <w:tcBorders>
              <w:left w:val="single" w:color="000000" w:sz="4" w:space="0"/>
              <w:right w:val="single" w:color="000000" w:sz="4" w:space="0"/>
            </w:tcBorders>
            <w:vAlign w:val="center"/>
          </w:tcPr>
          <w:p>
            <w:pPr>
              <w:spacing w:line="360" w:lineRule="exact"/>
              <w:jc w:val="center"/>
              <w:rPr>
                <w:rFonts w:hint="eastAsia" w:ascii="宋体" w:hAnsi="宋体"/>
                <w:color w:val="auto"/>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配套停电自动启动装置</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9" w:hRule="atLeast"/>
        </w:trPr>
        <w:tc>
          <w:tcPr>
            <w:tcW w:w="842" w:type="dxa"/>
            <w:vMerge w:val="continue"/>
            <w:tcBorders>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p>
        </w:tc>
        <w:tc>
          <w:tcPr>
            <w:tcW w:w="3413" w:type="dxa"/>
            <w:vMerge w:val="continue"/>
            <w:tcBorders>
              <w:left w:val="single" w:color="000000" w:sz="4" w:space="0"/>
              <w:bottom w:val="single" w:color="000000" w:sz="4" w:space="0"/>
              <w:right w:val="single" w:color="000000" w:sz="4" w:space="0"/>
            </w:tcBorders>
            <w:vAlign w:val="center"/>
          </w:tcPr>
          <w:p>
            <w:pPr>
              <w:spacing w:line="360" w:lineRule="exact"/>
              <w:rPr>
                <w:rFonts w:hint="eastAsia" w:ascii="宋体" w:hAnsi="宋体"/>
                <w:color w:val="auto"/>
              </w:rPr>
            </w:pPr>
          </w:p>
        </w:tc>
        <w:tc>
          <w:tcPr>
            <w:tcW w:w="336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olor w:val="auto"/>
              </w:rPr>
            </w:pPr>
            <w:r>
              <w:rPr>
                <w:rFonts w:hint="eastAsia" w:ascii="宋体" w:hAnsi="宋体"/>
                <w:color w:val="auto"/>
              </w:rPr>
              <w:t>配套启动电瓶</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themeColor="text1"/>
                <w:kern w:val="0"/>
                <w:sz w:val="21"/>
                <w:szCs w:val="21"/>
                <w:highlight w:val="none"/>
                <w:lang w:val="en-US" w:eastAsia="zh-CN"/>
                <w14:textFill>
                  <w14:solidFill>
                    <w14:schemeClr w14:val="tx1"/>
                  </w14:solidFill>
                </w14:textFill>
              </w:rPr>
            </w:pPr>
          </w:p>
        </w:tc>
      </w:tr>
    </w:tbl>
    <w:p>
      <w:pPr>
        <w:pStyle w:val="4"/>
        <w:keepNext/>
        <w:keepLines/>
        <w:spacing w:beforeLines="0" w:afterLines="0" w:line="360" w:lineRule="auto"/>
        <w:jc w:val="center"/>
        <w:outlineLvl w:val="1"/>
        <w:rPr>
          <w:rFonts w:hint="eastAsia"/>
          <w:color w:val="000000" w:themeColor="text1"/>
          <w:lang w:val="en-US" w:eastAsia="zh-CN"/>
          <w14:textFill>
            <w14:solidFill>
              <w14:schemeClr w14:val="tx1"/>
            </w14:solidFill>
          </w14:textFill>
        </w:rPr>
      </w:pPr>
      <w:bookmarkStart w:id="31" w:name="_Toc18837"/>
      <w:r>
        <w:rPr>
          <w:rFonts w:hint="eastAsia" w:asciiTheme="minorHAnsi" w:hAnsiTheme="minorHAnsi" w:eastAsiaTheme="minorEastAsia" w:cstheme="minorBidi"/>
          <w:b w:val="0"/>
          <w:color w:val="000000" w:themeColor="text1"/>
          <w:kern w:val="2"/>
          <w:sz w:val="21"/>
          <w:szCs w:val="22"/>
          <w:lang w:val="en-US" w:eastAsia="zh-CN" w:bidi="ar-SA"/>
          <w14:textFill>
            <w14:solidFill>
              <w14:schemeClr w14:val="tx1"/>
            </w14:solidFill>
          </w14:textFill>
        </w:rPr>
        <w:t>表二 柴油机组配套电缆技术参数</w:t>
      </w:r>
      <w:bookmarkEnd w:id="31"/>
    </w:p>
    <w:tbl>
      <w:tblPr>
        <w:tblStyle w:val="18"/>
        <w:tblW w:w="842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4219" w:type="dxa"/>
            <w:vAlign w:val="center"/>
          </w:tcPr>
          <w:p>
            <w:pPr>
              <w:jc w:val="center"/>
              <w:rPr>
                <w:rFonts w:hint="eastAsia" w:ascii="宋体" w:hAnsi="宋体" w:eastAsia="宋体" w:cs="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配套电缆规格</w:t>
            </w:r>
          </w:p>
        </w:tc>
        <w:tc>
          <w:tcPr>
            <w:tcW w:w="4201" w:type="dxa"/>
            <w:vAlign w:val="center"/>
          </w:tcPr>
          <w:p>
            <w:pPr>
              <w:jc w:val="center"/>
              <w:rPr>
                <w:rFonts w:hint="eastAsia" w:ascii="宋体" w:hAnsi="宋体" w:eastAsia="宋体" w:cs="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vertAlign w:val="baseline"/>
                <w:lang w:eastAsia="zh-CN"/>
                <w14:textFill>
                  <w14:solidFill>
                    <w14:schemeClr w14:val="tx1"/>
                  </w14:solidFill>
                </w14:textFill>
              </w:rPr>
              <w:t>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4219" w:type="dxa"/>
            <w:vAlign w:val="center"/>
          </w:tcPr>
          <w:p>
            <w:pPr>
              <w:jc w:val="center"/>
              <w:rPr>
                <w:rFonts w:hint="eastAsia" w:ascii="宋体" w:hAnsi="宋体" w:eastAsia="宋体" w:cs="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4芯6平方线缆</w:t>
            </w:r>
          </w:p>
        </w:tc>
        <w:tc>
          <w:tcPr>
            <w:tcW w:w="4201" w:type="dxa"/>
            <w:vAlign w:val="center"/>
          </w:tcPr>
          <w:p>
            <w:pPr>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4219" w:type="dxa"/>
            <w:vAlign w:val="center"/>
          </w:tcPr>
          <w:p>
            <w:pPr>
              <w:jc w:val="center"/>
              <w:rPr>
                <w:rFonts w:hint="eastAsia" w:ascii="宋体" w:hAnsi="宋体" w:eastAsia="宋体" w:cs="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4芯10平方线缆</w:t>
            </w:r>
          </w:p>
        </w:tc>
        <w:tc>
          <w:tcPr>
            <w:tcW w:w="4201" w:type="dxa"/>
            <w:vAlign w:val="center"/>
          </w:tcPr>
          <w:p>
            <w:pPr>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60m</w:t>
            </w:r>
          </w:p>
        </w:tc>
      </w:tr>
    </w:tbl>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.乙方保证所用材料</w:t>
      </w:r>
      <w:r>
        <w:rPr>
          <w:rFonts w:hint="eastAsia" w:ascii="宋体" w:hAnsi="宋体"/>
          <w:color w:val="000000" w:themeColor="text1"/>
          <w:sz w:val="24"/>
          <w:lang w:eastAsia="zh-CN"/>
          <w14:textFill>
            <w14:solidFill>
              <w14:schemeClr w14:val="tx1"/>
            </w14:solidFill>
          </w14:textFill>
        </w:rPr>
        <w:t>和设备均出自</w:t>
      </w:r>
      <w:r>
        <w:rPr>
          <w:rFonts w:hint="eastAsia" w:ascii="宋体" w:hAnsi="宋体"/>
          <w:color w:val="000000" w:themeColor="text1"/>
          <w:sz w:val="24"/>
          <w14:textFill>
            <w14:solidFill>
              <w14:schemeClr w14:val="tx1"/>
            </w14:solidFill>
          </w14:textFill>
        </w:rPr>
        <w:t>正规原厂，满足国家有关规范要求</w:t>
      </w:r>
      <w:r>
        <w:rPr>
          <w:rFonts w:hint="eastAsia" w:ascii="宋体" w:hAnsi="宋体"/>
          <w:color w:val="000000" w:themeColor="text1"/>
          <w:sz w:val="24"/>
          <w:lang w:eastAsia="zh-CN"/>
          <w14:textFill>
            <w14:solidFill>
              <w14:schemeClr w14:val="tx1"/>
            </w14:solidFill>
          </w14:textFill>
        </w:rPr>
        <w:t>，乙方承诺两年内免费保修</w:t>
      </w:r>
      <w:r>
        <w:rPr>
          <w:rFonts w:hint="eastAsia" w:ascii="宋体" w:hAnsi="宋体"/>
          <w:color w:val="000000" w:themeColor="text1"/>
          <w:sz w:val="24"/>
          <w14:textFill>
            <w14:solidFill>
              <w14:schemeClr w14:val="tx1"/>
            </w14:solidFill>
          </w14:textFill>
        </w:rPr>
        <w:t>。</w:t>
      </w:r>
    </w:p>
    <w:p>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乙方需在到货时</w:t>
      </w:r>
      <w:r>
        <w:rPr>
          <w:rFonts w:hint="eastAsia" w:ascii="宋体" w:hAnsi="宋体"/>
          <w:color w:val="000000" w:themeColor="text1"/>
          <w:sz w:val="24"/>
          <w14:textFill>
            <w14:solidFill>
              <w14:schemeClr w14:val="tx1"/>
            </w14:solidFill>
          </w14:textFill>
        </w:rPr>
        <w:t>提供</w:t>
      </w:r>
      <w:r>
        <w:rPr>
          <w:rFonts w:hint="eastAsia" w:ascii="宋体" w:hAnsi="宋体"/>
          <w:color w:val="000000" w:themeColor="text1"/>
          <w:sz w:val="24"/>
          <w:lang w:eastAsia="zh-CN"/>
          <w14:textFill>
            <w14:solidFill>
              <w14:schemeClr w14:val="tx1"/>
            </w14:solidFill>
          </w14:textFill>
        </w:rPr>
        <w:t>每一台设备的</w:t>
      </w:r>
      <w:r>
        <w:rPr>
          <w:rFonts w:hint="eastAsia" w:ascii="宋体" w:hAnsi="宋体"/>
          <w:color w:val="000000" w:themeColor="text1"/>
          <w:sz w:val="24"/>
          <w14:textFill>
            <w14:solidFill>
              <w14:schemeClr w14:val="tx1"/>
            </w14:solidFill>
          </w14:textFill>
        </w:rPr>
        <w:t>质量保修书、产品合格证</w:t>
      </w:r>
      <w:r>
        <w:rPr>
          <w:rFonts w:hint="eastAsia" w:ascii="宋体" w:hAnsi="宋体"/>
          <w:color w:val="000000" w:themeColor="text1"/>
          <w:sz w:val="24"/>
          <w:lang w:eastAsia="zh-CN"/>
          <w14:textFill>
            <w14:solidFill>
              <w14:schemeClr w14:val="tx1"/>
            </w14:solidFill>
          </w14:textFill>
        </w:rPr>
        <w:t>、设备使用说明</w:t>
      </w:r>
      <w:r>
        <w:rPr>
          <w:rFonts w:hint="eastAsia" w:ascii="宋体" w:hAnsi="宋体"/>
          <w:color w:val="000000" w:themeColor="text1"/>
          <w:sz w:val="24"/>
          <w14:textFill>
            <w14:solidFill>
              <w14:schemeClr w14:val="tx1"/>
            </w14:solidFill>
          </w14:textFill>
        </w:rPr>
        <w:t>。</w:t>
      </w:r>
    </w:p>
    <w:p>
      <w:pPr>
        <w:spacing w:line="520" w:lineRule="exact"/>
        <w:ind w:firstLine="480" w:firstLineChars="200"/>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4.设备进场时乙方需派遣1名技术人员指导现场安装。</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五、工期</w:t>
      </w:r>
    </w:p>
    <w:p>
      <w:pPr>
        <w:spacing w:line="520" w:lineRule="exact"/>
        <w:rPr>
          <w:rFonts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w:t>
      </w:r>
      <w:r>
        <w:rPr>
          <w:rFonts w:hint="eastAsia" w:ascii="宋体" w:hAnsi="宋体"/>
          <w:color w:val="000000" w:themeColor="text1"/>
          <w:sz w:val="24"/>
          <w:lang w:val="en-US" w:eastAsia="zh-CN"/>
          <w14:textFill>
            <w14:solidFill>
              <w14:schemeClr w14:val="tx1"/>
            </w14:solidFill>
          </w14:textFill>
        </w:rPr>
        <w:t>于2018年8月17日前完工。</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2.如因乙方原因造成了工期延误，由此造成的经济损失由乙方承担，乙方承</w:t>
      </w:r>
      <w:r>
        <w:rPr>
          <w:rFonts w:hint="eastAsia" w:ascii="宋体" w:hAnsi="宋体"/>
          <w:color w:val="000000" w:themeColor="text1"/>
          <w:sz w:val="24"/>
          <w:lang w:eastAsia="zh-CN"/>
          <w14:textFill>
            <w14:solidFill>
              <w14:schemeClr w14:val="tx1"/>
            </w14:solidFill>
          </w14:textFill>
        </w:rPr>
        <w:t>诺支付甲方违约金</w:t>
      </w:r>
      <w:r>
        <w:rPr>
          <w:rFonts w:hint="eastAsia" w:ascii="宋体" w:hAnsi="宋体"/>
          <w:color w:val="000000" w:themeColor="text1"/>
          <w:sz w:val="24"/>
          <w:lang w:val="en-US" w:eastAsia="zh-CN"/>
          <w14:textFill>
            <w14:solidFill>
              <w14:schemeClr w14:val="tx1"/>
            </w14:solidFill>
          </w14:textFill>
        </w:rPr>
        <w:t>0.01万元/天</w:t>
      </w:r>
      <w:r>
        <w:rPr>
          <w:rFonts w:hint="eastAsia" w:ascii="宋体" w:hAnsi="宋体"/>
          <w:color w:val="000000" w:themeColor="text1"/>
          <w:sz w:val="24"/>
          <w:lang w:eastAsia="zh-CN"/>
          <w14:textFill>
            <w14:solidFill>
              <w14:schemeClr w14:val="tx1"/>
            </w14:solidFill>
          </w14:textFill>
        </w:rPr>
        <w:t>。</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3.如产生不可抗力因素导致工期延误，乙方应书面通知甲方予以确认。</w:t>
      </w:r>
    </w:p>
    <w:p>
      <w:pPr>
        <w:numPr>
          <w:ilvl w:val="0"/>
          <w:numId w:val="2"/>
        </w:numPr>
        <w:spacing w:line="520" w:lineRule="exact"/>
        <w:ind w:firstLine="475" w:firstLineChars="198"/>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付款及结算方式：</w:t>
      </w:r>
    </w:p>
    <w:p>
      <w:pPr>
        <w:spacing w:line="440" w:lineRule="exact"/>
        <w:ind w:firstLine="480" w:firstLineChars="200"/>
        <w:rPr>
          <w:rFonts w:hint="eastAsia" w:hAnsi="宋体"/>
          <w:sz w:val="24"/>
          <w:lang w:val="en-US" w:eastAsia="zh-CN"/>
        </w:rPr>
      </w:pPr>
      <w:r>
        <w:rPr>
          <w:rFonts w:hint="eastAsia" w:ascii="宋体" w:hAnsi="宋体"/>
          <w:color w:val="000000" w:themeColor="text1"/>
          <w:sz w:val="24"/>
          <w14:textFill>
            <w14:solidFill>
              <w14:schemeClr w14:val="tx1"/>
            </w14:solidFill>
          </w14:textFill>
        </w:rPr>
        <w:t>1.</w:t>
      </w:r>
      <w:r>
        <w:rPr>
          <w:rFonts w:hint="eastAsia" w:hAnsi="宋体"/>
          <w:sz w:val="24"/>
          <w:lang w:val="en-US" w:eastAsia="zh-CN"/>
        </w:rPr>
        <w:t>货物到场安装测试完成验收合格后凭乙方发票支付至合同价款的95%，</w:t>
      </w:r>
      <w:r>
        <w:rPr>
          <w:rFonts w:hint="eastAsia" w:ascii="宋体" w:hAnsi="宋体"/>
          <w:color w:val="000000" w:themeColor="text1"/>
          <w:sz w:val="24"/>
          <w:u w:val="single"/>
          <w:lang w:val="en-US" w:eastAsia="zh-CN"/>
          <w14:textFill>
            <w14:solidFill>
              <w14:schemeClr w14:val="tx1"/>
            </w14:solidFill>
          </w14:textFill>
        </w:rPr>
        <w:t>即</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元（</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r>
        <w:rPr>
          <w:rFonts w:hint="eastAsia" w:hAnsi="宋体"/>
          <w:sz w:val="24"/>
          <w:lang w:val="en-US" w:eastAsia="zh-CN"/>
        </w:rPr>
        <w:t>。</w:t>
      </w:r>
    </w:p>
    <w:p>
      <w:pPr>
        <w:spacing w:line="520" w:lineRule="exact"/>
        <w:ind w:firstLine="480" w:firstLineChars="200"/>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hAnsi="宋体"/>
          <w:sz w:val="24"/>
          <w:lang w:val="en-US" w:eastAsia="zh-CN"/>
        </w:rPr>
        <w:t>结算价款的</w:t>
      </w:r>
      <w:r>
        <w:rPr>
          <w:rFonts w:hint="eastAsia" w:ascii="宋体" w:hAnsi="宋体"/>
          <w:color w:val="000000" w:themeColor="text1"/>
          <w:sz w:val="24"/>
          <w:szCs w:val="22"/>
          <w:lang w:val="en-US" w:eastAsia="zh-CN"/>
          <w14:textFill>
            <w14:solidFill>
              <w14:schemeClr w14:val="tx1"/>
            </w14:solidFill>
          </w14:textFill>
        </w:rPr>
        <w:t>5%作为质保金，</w:t>
      </w:r>
      <w:r>
        <w:rPr>
          <w:rFonts w:hint="eastAsia" w:hAnsi="宋体"/>
          <w:sz w:val="24"/>
          <w:lang w:val="en-US" w:eastAsia="zh-CN"/>
        </w:rPr>
        <w:t>于验收合格后1年后凭乙方的书面申请经业主工程管理部门确认无问题后15个工作日内支付尾款</w:t>
      </w:r>
      <w:r>
        <w:rPr>
          <w:rFonts w:hint="eastAsia" w:ascii="宋体" w:hAnsi="宋体"/>
          <w:color w:val="000000" w:themeColor="text1"/>
          <w:sz w:val="24"/>
          <w:szCs w:val="22"/>
          <w:lang w:val="en-US" w:eastAsia="zh-CN"/>
          <w14:textFill>
            <w14:solidFill>
              <w14:schemeClr w14:val="tx1"/>
            </w14:solidFill>
          </w14:textFill>
        </w:rPr>
        <w:t>，即</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元（</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szCs w:val="22"/>
          <w:lang w:val="en-US" w:eastAsia="zh-CN"/>
          <w14:textFill>
            <w14:solidFill>
              <w14:schemeClr w14:val="tx1"/>
            </w14:solidFill>
          </w14:textFill>
        </w:rPr>
        <w:t>。</w:t>
      </w:r>
    </w:p>
    <w:p>
      <w:pPr>
        <w:spacing w:line="5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.货款支付方式：</w:t>
      </w:r>
      <w:r>
        <w:rPr>
          <w:rFonts w:hint="eastAsia" w:ascii="宋体" w:hAnsi="宋体"/>
          <w:color w:val="000000" w:themeColor="text1"/>
          <w:sz w:val="24"/>
          <w:lang w:val="en-US" w:eastAsia="zh-CN"/>
          <w14:textFill>
            <w14:solidFill>
              <w14:schemeClr w14:val="tx1"/>
            </w14:solidFill>
          </w14:textFill>
        </w:rPr>
        <w:t>银行转账。</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七、双方责任</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（一）甲方责任</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eastAsia="zh-CN"/>
          <w14:textFill>
            <w14:solidFill>
              <w14:schemeClr w14:val="tx1"/>
            </w14:solidFill>
          </w14:textFill>
        </w:rPr>
        <w:t>甲方指派</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（电话</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邮箱</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为甲方代表，负责合同履行及与乙方接洽，对</w:t>
      </w:r>
      <w:r>
        <w:rPr>
          <w:rFonts w:hint="eastAsia" w:ascii="宋体" w:hAnsi="宋体"/>
          <w:color w:val="000000" w:themeColor="text1"/>
          <w:sz w:val="24"/>
          <w:lang w:eastAsia="zh-CN"/>
          <w14:textFill>
            <w14:solidFill>
              <w14:schemeClr w14:val="tx1"/>
            </w14:solidFill>
          </w14:textFill>
        </w:rPr>
        <w:t>设备</w:t>
      </w:r>
      <w:r>
        <w:rPr>
          <w:rFonts w:hint="eastAsia" w:ascii="宋体" w:hAnsi="宋体"/>
          <w:color w:val="000000" w:themeColor="text1"/>
          <w:sz w:val="24"/>
          <w14:textFill>
            <w14:solidFill>
              <w14:schemeClr w14:val="tx1"/>
            </w14:solidFill>
          </w14:textFill>
        </w:rPr>
        <w:t>质量</w:t>
      </w:r>
      <w:r>
        <w:rPr>
          <w:rFonts w:hint="eastAsia" w:ascii="宋体" w:hAnsi="宋体"/>
          <w:color w:val="000000" w:themeColor="text1"/>
          <w:sz w:val="24"/>
          <w:lang w:eastAsia="zh-CN"/>
          <w14:textFill>
            <w14:solidFill>
              <w14:schemeClr w14:val="tx1"/>
            </w14:solidFill>
          </w14:textFill>
        </w:rPr>
        <w:t>和安装</w:t>
      </w:r>
      <w:r>
        <w:rPr>
          <w:rFonts w:hint="eastAsia" w:ascii="宋体" w:hAnsi="宋体"/>
          <w:color w:val="000000" w:themeColor="text1"/>
          <w:sz w:val="24"/>
          <w14:textFill>
            <w14:solidFill>
              <w14:schemeClr w14:val="tx1"/>
            </w14:solidFill>
          </w14:textFill>
        </w:rPr>
        <w:t>进度进行监督检查；负责共同现场</w:t>
      </w:r>
      <w:r>
        <w:rPr>
          <w:rFonts w:hint="eastAsia" w:ascii="宋体" w:hAnsi="宋体"/>
          <w:color w:val="000000" w:themeColor="text1"/>
          <w:sz w:val="24"/>
          <w:lang w:eastAsia="zh-CN"/>
          <w14:textFill>
            <w14:solidFill>
              <w14:schemeClr w14:val="tx1"/>
            </w14:solidFill>
          </w14:textFill>
        </w:rPr>
        <w:t>验收所到物资</w:t>
      </w:r>
      <w:r>
        <w:rPr>
          <w:rFonts w:hint="eastAsia" w:ascii="宋体" w:hAnsi="宋体"/>
          <w:color w:val="000000" w:themeColor="text1"/>
          <w:sz w:val="24"/>
          <w14:textFill>
            <w14:solidFill>
              <w14:schemeClr w14:val="tx1"/>
            </w14:solidFill>
          </w14:textFill>
        </w:rPr>
        <w:t>规格、数量，确认表签字作为结算依据。</w:t>
      </w:r>
    </w:p>
    <w:p>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2.积极组织协调</w:t>
      </w:r>
      <w:r>
        <w:rPr>
          <w:rFonts w:hint="eastAsia" w:ascii="宋体" w:hAnsi="宋体"/>
          <w:color w:val="000000" w:themeColor="text1"/>
          <w:sz w:val="24"/>
          <w:lang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完工验收，及时与乙方完成</w:t>
      </w:r>
      <w:r>
        <w:rPr>
          <w:rFonts w:hint="eastAsia" w:ascii="宋体" w:hAnsi="宋体"/>
          <w:color w:val="000000" w:themeColor="text1"/>
          <w:sz w:val="24"/>
          <w:lang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竣工结算。</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（二）乙方责任</w:t>
      </w:r>
    </w:p>
    <w:p>
      <w:pPr>
        <w:spacing w:line="52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1.指派</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（电话</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邮箱</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为乙方代表</w:t>
      </w:r>
      <w:r>
        <w:rPr>
          <w:rFonts w:hint="eastAsia" w:ascii="宋体" w:hAnsi="宋体"/>
          <w:color w:val="000000" w:themeColor="text1"/>
          <w:sz w:val="24"/>
          <w:lang w:eastAsia="zh-CN"/>
          <w14:textFill>
            <w14:solidFill>
              <w14:schemeClr w14:val="tx1"/>
            </w14:solidFill>
          </w14:textFill>
        </w:rPr>
        <w:t>（身份证号：</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，负责合同履行，按甲方要求进行</w:t>
      </w:r>
      <w:r>
        <w:rPr>
          <w:rFonts w:hint="eastAsia" w:ascii="宋体" w:hAnsi="宋体"/>
          <w:color w:val="000000" w:themeColor="text1"/>
          <w:sz w:val="24"/>
          <w:lang w:eastAsia="zh-CN"/>
          <w14:textFill>
            <w14:solidFill>
              <w14:schemeClr w14:val="tx1"/>
            </w14:solidFill>
          </w14:textFill>
        </w:rPr>
        <w:t>设备安装测试</w:t>
      </w:r>
      <w:r>
        <w:rPr>
          <w:rFonts w:hint="eastAsia" w:ascii="宋体" w:hAnsi="宋体"/>
          <w:color w:val="000000" w:themeColor="text1"/>
          <w:sz w:val="24"/>
          <w14:textFill>
            <w14:solidFill>
              <w14:schemeClr w14:val="tx1"/>
            </w14:solidFill>
          </w14:textFill>
        </w:rPr>
        <w:t>，解决由乙方负责的各项事宜</w:t>
      </w:r>
      <w:r>
        <w:rPr>
          <w:rFonts w:hint="eastAsia" w:ascii="宋体" w:hAnsi="宋体"/>
          <w:color w:val="000000" w:themeColor="text1"/>
          <w:sz w:val="24"/>
          <w:lang w:eastAsia="zh-CN"/>
          <w14:textFill>
            <w14:solidFill>
              <w14:schemeClr w14:val="tx1"/>
            </w14:solidFill>
          </w14:textFill>
        </w:rPr>
        <w:t>，并在测试结果单上代表乙方签字确认</w:t>
      </w:r>
      <w:r>
        <w:rPr>
          <w:rFonts w:hint="eastAsia" w:ascii="宋体" w:hAnsi="宋体"/>
          <w:color w:val="000000" w:themeColor="text1"/>
          <w:sz w:val="24"/>
          <w14:textFill>
            <w14:solidFill>
              <w14:schemeClr w14:val="tx1"/>
            </w14:solidFill>
          </w14:textFill>
        </w:rPr>
        <w:t>。</w:t>
      </w:r>
    </w:p>
    <w:p>
      <w:pPr>
        <w:spacing w:line="520" w:lineRule="exact"/>
        <w:ind w:firstLine="480" w:firstLineChars="2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2.除了</w:t>
      </w:r>
      <w:r>
        <w:rPr>
          <w:rFonts w:hint="eastAsia" w:ascii="宋体" w:hAnsi="宋体"/>
          <w:color w:val="000000" w:themeColor="text1"/>
          <w:sz w:val="24"/>
          <w14:textFill>
            <w14:solidFill>
              <w14:schemeClr w14:val="tx1"/>
            </w14:solidFill>
          </w14:textFill>
        </w:rPr>
        <w:t>不可抗力因素</w:t>
      </w:r>
      <w:r>
        <w:rPr>
          <w:rFonts w:hint="eastAsia" w:ascii="宋体" w:hAnsi="宋体"/>
          <w:color w:val="000000" w:themeColor="text1"/>
          <w:sz w:val="24"/>
          <w:lang w:eastAsia="zh-CN"/>
          <w14:textFill>
            <w14:solidFill>
              <w14:schemeClr w14:val="tx1"/>
            </w14:solidFill>
          </w14:textFill>
        </w:rPr>
        <w:t>，乙方必须按质按量完成合同所需设备的购置安装。</w:t>
      </w:r>
    </w:p>
    <w:p>
      <w:pPr>
        <w:spacing w:line="52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3.在保修期内设备出现故障乙方需免费寄送损坏的原件于甲方进行维修。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八、保修服务</w:t>
      </w:r>
    </w:p>
    <w:p>
      <w:pPr>
        <w:spacing w:line="520" w:lineRule="exact"/>
        <w:ind w:firstLine="480" w:firstLineChars="2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保修期两年，</w:t>
      </w:r>
      <w:r>
        <w:rPr>
          <w:rFonts w:hint="eastAsia" w:ascii="宋体" w:hAnsi="宋体"/>
          <w:color w:val="000000" w:themeColor="text1"/>
          <w:sz w:val="24"/>
          <w:lang w:val="en-US" w:eastAsia="zh-CN"/>
          <w14:textFill>
            <w14:solidFill>
              <w14:schemeClr w14:val="tx1"/>
            </w14:solidFill>
          </w14:textFill>
        </w:rPr>
        <w:t>在保修期内设备出现故障乙方需免费寄送损坏的原件于甲方进行维修。</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九</w:t>
      </w:r>
      <w:r>
        <w:rPr>
          <w:rFonts w:hint="eastAsia" w:ascii="宋体" w:hAnsi="宋体"/>
          <w:b/>
          <w:color w:val="000000" w:themeColor="text1"/>
          <w:sz w:val="24"/>
          <w14:textFill>
            <w14:solidFill>
              <w14:schemeClr w14:val="tx1"/>
            </w14:solidFill>
          </w14:textFill>
        </w:rPr>
        <w:t>、违约责任</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1.任何一方如中途单方面撤消或无故不履行合同，除应偿付对方合同总价款10%的违约金外，还要赔偿对方的一切损失。</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.甲、乙双方任何一方违反本合同的任何约定，均应承担守约方因追究其违约责任所产生的诉讼费、公告费、保全费、交通费、律师代理费等。</w:t>
      </w:r>
    </w:p>
    <w:p>
      <w:pPr>
        <w:spacing w:line="520" w:lineRule="exact"/>
        <w:ind w:firstLine="475" w:firstLineChars="198"/>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十、争议解决方式：</w:t>
      </w:r>
    </w:p>
    <w:p>
      <w:pPr>
        <w:spacing w:line="52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甲、乙双方在合同执行过程中发生争议时，应及时协商解决，若协商不成，</w:t>
      </w:r>
      <w:r>
        <w:rPr>
          <w:rFonts w:ascii="宋体" w:hAnsi="宋体"/>
          <w:color w:val="000000" w:themeColor="text1"/>
          <w:sz w:val="24"/>
          <w14:textFill>
            <w14:solidFill>
              <w14:schemeClr w14:val="tx1"/>
            </w14:solidFill>
          </w14:textFill>
        </w:rPr>
        <w:t>向</w:t>
      </w: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lang w:eastAsia="zh-CN"/>
          <w14:textFill>
            <w14:solidFill>
              <w14:schemeClr w14:val="tx1"/>
            </w14:solidFill>
          </w14:textFill>
        </w:rPr>
        <w:t>项目</w:t>
      </w:r>
      <w:r>
        <w:rPr>
          <w:rFonts w:hint="eastAsia" w:ascii="宋体" w:hAnsi="宋体"/>
          <w:color w:val="000000" w:themeColor="text1"/>
          <w:sz w:val="24"/>
          <w14:textFill>
            <w14:solidFill>
              <w14:schemeClr w14:val="tx1"/>
            </w14:solidFill>
          </w14:textFill>
        </w:rPr>
        <w:t>项目所在地有管辖权的</w:t>
      </w:r>
      <w:r>
        <w:rPr>
          <w:rFonts w:ascii="宋体" w:hAnsi="宋体"/>
          <w:color w:val="000000" w:themeColor="text1"/>
          <w:sz w:val="24"/>
          <w14:textFill>
            <w14:solidFill>
              <w14:schemeClr w14:val="tx1"/>
            </w14:solidFill>
          </w14:textFill>
        </w:rPr>
        <w:t>人民法院</w:t>
      </w:r>
      <w:r>
        <w:rPr>
          <w:rFonts w:hint="eastAsia" w:ascii="宋体" w:hAnsi="宋体"/>
          <w:color w:val="000000" w:themeColor="text1"/>
          <w:sz w:val="24"/>
          <w14:textFill>
            <w14:solidFill>
              <w14:schemeClr w14:val="tx1"/>
            </w14:solidFill>
          </w14:textFill>
        </w:rPr>
        <w:t>采用诉讼方式解决。</w:t>
      </w:r>
    </w:p>
    <w:p>
      <w:pPr>
        <w:spacing w:line="520" w:lineRule="exact"/>
        <w:ind w:firstLine="475" w:firstLineChars="198"/>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十一、合同生效与终止</w:t>
      </w:r>
    </w:p>
    <w:p>
      <w:pPr>
        <w:spacing w:line="520" w:lineRule="exact"/>
        <w:ind w:firstLine="477" w:firstLineChars="199"/>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1、合同签订之日起生效</w:t>
      </w:r>
    </w:p>
    <w:p>
      <w:pPr>
        <w:spacing w:line="520" w:lineRule="exact"/>
        <w:ind w:firstLine="477" w:firstLineChars="199"/>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2、甲乙双方履行合同的全部义务，竣工结算价款支付完毕，以及质保期结束，甲方支付质保金时，本合同即告终止。</w:t>
      </w:r>
    </w:p>
    <w:p>
      <w:pPr>
        <w:spacing w:line="520" w:lineRule="exact"/>
        <w:ind w:firstLine="477" w:firstLineChars="199"/>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3、合同的权利义务终止后，甲、乙双方应当遵循诚实信用的原则，履行通知、协助、保密等义务。</w:t>
      </w:r>
    </w:p>
    <w:p>
      <w:pPr>
        <w:spacing w:line="520" w:lineRule="exact"/>
        <w:ind w:firstLine="480"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b/>
          <w:color w:val="000000" w:themeColor="text1"/>
          <w:sz w:val="24"/>
          <w:lang w:eastAsia="zh-CN"/>
          <w14:textFill>
            <w14:solidFill>
              <w14:schemeClr w14:val="tx1"/>
            </w14:solidFill>
          </w14:textFill>
        </w:rPr>
        <w:t>二</w:t>
      </w:r>
      <w:r>
        <w:rPr>
          <w:rFonts w:hint="eastAsia" w:ascii="宋体" w:hAnsi="宋体"/>
          <w:b/>
          <w:color w:val="000000" w:themeColor="text1"/>
          <w:sz w:val="24"/>
          <w14:textFill>
            <w14:solidFill>
              <w14:schemeClr w14:val="tx1"/>
            </w14:solidFill>
          </w14:textFill>
        </w:rPr>
        <w:t>、其他</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由甲、乙双方代表签章（加盖骑缝章）后生效，以打印文本为准。如有任何涂改、增加、删减，均应由双方在涂改、增加、删减处共同签章，一方单独对合同文本的任何处理均属无效，仍按原打印合同文本为准。</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2.本合同未尽事宜，经双方协商签订补充协议明确。</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3.本合同保修期满付清所有款项后自然失效。</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4.本合同一式</w:t>
      </w:r>
      <w:r>
        <w:rPr>
          <w:rFonts w:hint="eastAsia" w:ascii="宋体" w:hAnsi="宋体"/>
          <w:color w:val="000000" w:themeColor="text1"/>
          <w:sz w:val="24"/>
          <w:u w:val="single"/>
          <w14:textFill>
            <w14:solidFill>
              <w14:schemeClr w14:val="tx1"/>
            </w14:solidFill>
          </w14:textFill>
        </w:rPr>
        <w:t>陆</w:t>
      </w:r>
      <w:r>
        <w:rPr>
          <w:rFonts w:hint="eastAsia"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u w:val="single"/>
          <w14:textFill>
            <w14:solidFill>
              <w14:schemeClr w14:val="tx1"/>
            </w14:solidFill>
          </w14:textFill>
        </w:rPr>
        <w:t>叁</w:t>
      </w:r>
      <w:r>
        <w:rPr>
          <w:rFonts w:hint="eastAsia" w:ascii="宋体" w:hAnsi="宋体"/>
          <w:color w:val="000000" w:themeColor="text1"/>
          <w:sz w:val="24"/>
          <w14:textFill>
            <w14:solidFill>
              <w14:schemeClr w14:val="tx1"/>
            </w14:solidFill>
          </w14:textFill>
        </w:rPr>
        <w:t>份，具有同等法律效力，双方共同信守执行。</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5.本合同所载明的甲、乙双方的地址，是送达本合同相关文件、资料的合法、有效的地址，向该地址发送的任何文件、资料均视为送达。</w:t>
      </w:r>
    </w:p>
    <w:p>
      <w:pPr>
        <w:spacing w:line="520" w:lineRule="exact"/>
        <w:ind w:firstLine="480" w:firstLineChars="200"/>
        <w:rPr>
          <w:rFonts w:ascii="宋体" w:hAnsi="宋体"/>
          <w:color w:val="000000" w:themeColor="text1"/>
          <w:sz w:val="24"/>
          <w14:textFill>
            <w14:solidFill>
              <w14:schemeClr w14:val="tx1"/>
            </w14:solidFill>
          </w14:textFill>
        </w:rPr>
      </w:pP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需（甲）方（章）：                     供（乙）方（章）：</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委托代理人：                      </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委托代理人：</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址：                     </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地      址：</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电      话：</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 户 银行：</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开 户 银行：</w:t>
      </w:r>
    </w:p>
    <w:p>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帐     号：                       </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帐      号：</w:t>
      </w:r>
    </w:p>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ab/>
      </w:r>
    </w:p>
    <w:p>
      <w:pPr>
        <w:widowControl/>
        <w:jc w:val="left"/>
        <w:rPr>
          <w:rFonts w:hint="eastAsia"/>
          <w:color w:val="000000" w:themeColor="text1"/>
          <w:highlight w:val="none"/>
          <w:lang w:val="en-US" w:eastAsia="zh-CN"/>
          <w14:textFill>
            <w14:solidFill>
              <w14:schemeClr w14:val="tx1"/>
            </w14:solidFill>
          </w14:textFill>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jc w:val="center"/>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p>
    <w:pPr>
      <w:pStyle w:val="10"/>
      <w:framePr w:wrap="around" w:vAnchor="text" w:hAnchor="margin" w:xAlign="outside" w:y="1"/>
      <w:rPr>
        <w:rStyle w:val="16"/>
      </w:rPr>
    </w:pPr>
  </w:p>
  <w:p>
    <w:pPr>
      <w:pStyle w:val="10"/>
      <w:framePr w:wrap="around" w:vAnchor="text" w:hAnchor="margin" w:xAlign="outside" w:y="1"/>
      <w:rPr>
        <w:rStyle w:val="16"/>
      </w:rPr>
    </w:pPr>
  </w:p>
  <w:p>
    <w:pPr>
      <w:pStyle w:val="10"/>
      <w:framePr w:wrap="around" w:vAnchor="text" w:hAnchor="margin" w:xAlign="outside" w:y="1"/>
      <w:rPr>
        <w:rStyle w:val="16"/>
      </w:rPr>
    </w:pP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F6958"/>
    <w:multiLevelType w:val="singleLevel"/>
    <w:tmpl w:val="308F6958"/>
    <w:lvl w:ilvl="0" w:tentative="0">
      <w:start w:val="2"/>
      <w:numFmt w:val="decimal"/>
      <w:lvlText w:val="%1."/>
      <w:lvlJc w:val="left"/>
      <w:pPr>
        <w:tabs>
          <w:tab w:val="left" w:pos="312"/>
        </w:tabs>
      </w:pPr>
    </w:lvl>
  </w:abstractNum>
  <w:abstractNum w:abstractNumId="1">
    <w:nsid w:val="58EDD340"/>
    <w:multiLevelType w:val="singleLevel"/>
    <w:tmpl w:val="58EDD340"/>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4E57"/>
    <w:rsid w:val="001176D6"/>
    <w:rsid w:val="001E2946"/>
    <w:rsid w:val="00230E8B"/>
    <w:rsid w:val="00256974"/>
    <w:rsid w:val="00420345"/>
    <w:rsid w:val="00581A4E"/>
    <w:rsid w:val="005B7D3E"/>
    <w:rsid w:val="005F3A89"/>
    <w:rsid w:val="00655342"/>
    <w:rsid w:val="006C295A"/>
    <w:rsid w:val="006D0C10"/>
    <w:rsid w:val="006F129C"/>
    <w:rsid w:val="008B44A6"/>
    <w:rsid w:val="009240F4"/>
    <w:rsid w:val="009D3ED1"/>
    <w:rsid w:val="00A66A5E"/>
    <w:rsid w:val="00B469A7"/>
    <w:rsid w:val="00B90A60"/>
    <w:rsid w:val="00BA05E2"/>
    <w:rsid w:val="00BC7A79"/>
    <w:rsid w:val="00DC4310"/>
    <w:rsid w:val="00F36941"/>
    <w:rsid w:val="03DE42C7"/>
    <w:rsid w:val="0560635F"/>
    <w:rsid w:val="05B020C5"/>
    <w:rsid w:val="07D4506C"/>
    <w:rsid w:val="1A6A29C3"/>
    <w:rsid w:val="1AE7157E"/>
    <w:rsid w:val="1EC70EDC"/>
    <w:rsid w:val="207F5FCA"/>
    <w:rsid w:val="238C24CE"/>
    <w:rsid w:val="2AE87484"/>
    <w:rsid w:val="2C1214AA"/>
    <w:rsid w:val="35FD4EB6"/>
    <w:rsid w:val="3E2B3E37"/>
    <w:rsid w:val="3F320AAE"/>
    <w:rsid w:val="436B6364"/>
    <w:rsid w:val="53393A26"/>
    <w:rsid w:val="591B4518"/>
    <w:rsid w:val="592D77FB"/>
    <w:rsid w:val="60AD61D7"/>
    <w:rsid w:val="62BB04E0"/>
    <w:rsid w:val="64806829"/>
    <w:rsid w:val="64A77910"/>
    <w:rsid w:val="68406AF1"/>
    <w:rsid w:val="6A8C1ACC"/>
    <w:rsid w:val="6DF15F1D"/>
    <w:rsid w:val="77A90CFF"/>
    <w:rsid w:val="7D91518B"/>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link w:val="26"/>
    <w:qFormat/>
    <w:uiPriority w:val="0"/>
    <w:pPr>
      <w:ind w:firstLine="420" w:firstLineChars="200"/>
    </w:pPr>
  </w:style>
  <w:style w:type="paragraph" w:styleId="7">
    <w:name w:val="Document Map"/>
    <w:basedOn w:val="1"/>
    <w:link w:val="27"/>
    <w:semiHidden/>
    <w:unhideWhenUsed/>
    <w:qFormat/>
    <w:uiPriority w:val="99"/>
    <w:rPr>
      <w:rFonts w:ascii="宋体"/>
      <w:sz w:val="18"/>
      <w:szCs w:val="18"/>
    </w:rPr>
  </w:style>
  <w:style w:type="paragraph" w:styleId="8">
    <w:name w:val="toc 3"/>
    <w:basedOn w:val="1"/>
    <w:next w:val="1"/>
    <w:unhideWhenUsed/>
    <w:qFormat/>
    <w:uiPriority w:val="39"/>
    <w:pPr>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20"/>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20"/>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Strong"/>
    <w:basedOn w:val="14"/>
    <w:qFormat/>
    <w:uiPriority w:val="22"/>
    <w:rPr>
      <w:b/>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Char"/>
    <w:basedOn w:val="14"/>
    <w:link w:val="3"/>
    <w:qFormat/>
    <w:uiPriority w:val="0"/>
    <w:rPr>
      <w:rFonts w:ascii="Times New Roman" w:hAnsi="Times New Roman" w:eastAsia="宋体" w:cs="Times New Roman"/>
      <w:b/>
      <w:bCs/>
      <w:kern w:val="44"/>
      <w:sz w:val="44"/>
      <w:szCs w:val="44"/>
    </w:r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页脚 Char"/>
    <w:basedOn w:val="14"/>
    <w:link w:val="10"/>
    <w:qFormat/>
    <w:uiPriority w:val="99"/>
    <w:rPr>
      <w:rFonts w:ascii="Times New Roman" w:hAnsi="Times New Roman" w:eastAsia="宋体" w:cs="Times New Roman"/>
      <w:sz w:val="18"/>
      <w:szCs w:val="20"/>
    </w:rPr>
  </w:style>
  <w:style w:type="character" w:customStyle="1" w:styleId="23">
    <w:name w:val="页眉 Char"/>
    <w:basedOn w:val="14"/>
    <w:link w:val="11"/>
    <w:qFormat/>
    <w:uiPriority w:val="0"/>
    <w:rPr>
      <w:rFonts w:ascii="Times New Roman" w:hAnsi="Times New Roman" w:eastAsia="宋体" w:cs="Times New Roman"/>
      <w:sz w:val="18"/>
      <w:szCs w:val="20"/>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6">
    <w:name w:val="正文缩进 Char"/>
    <w:link w:val="6"/>
    <w:qFormat/>
    <w:uiPriority w:val="0"/>
    <w:rPr>
      <w:rFonts w:ascii="Times New Roman" w:hAnsi="Times New Roman" w:eastAsia="宋体" w:cs="Times New Roman"/>
      <w:szCs w:val="24"/>
    </w:rPr>
  </w:style>
  <w:style w:type="character" w:customStyle="1" w:styleId="27">
    <w:name w:val="文档结构图 Char"/>
    <w:basedOn w:val="14"/>
    <w:link w:val="7"/>
    <w:semiHidden/>
    <w:qFormat/>
    <w:uiPriority w:val="99"/>
    <w:rPr>
      <w:rFonts w:ascii="宋体" w:hAnsi="Times New Roman" w:eastAsia="宋体" w:cs="Times New Roman"/>
      <w:sz w:val="18"/>
      <w:szCs w:val="18"/>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styleId="29">
    <w:name w:val="List Paragraph"/>
    <w:basedOn w:val="1"/>
    <w:link w:val="30"/>
    <w:qFormat/>
    <w:uiPriority w:val="0"/>
    <w:pPr>
      <w:ind w:firstLine="420" w:firstLineChars="200"/>
    </w:pPr>
  </w:style>
  <w:style w:type="character" w:customStyle="1" w:styleId="30">
    <w:name w:val="列出段落 Char"/>
    <w:link w:val="29"/>
    <w:qFormat/>
    <w:uiPriority w:val="0"/>
    <w:rPr>
      <w:rFonts w:ascii="Times New Roman" w:hAnsi="Times New Roman" w:eastAsia="宋体" w:cs="Times New Roman"/>
      <w:szCs w:val="24"/>
    </w:rPr>
  </w:style>
  <w:style w:type="character" w:customStyle="1" w:styleId="31">
    <w:name w:val="标题 3 Char"/>
    <w:basedOn w:val="14"/>
    <w:link w:val="5"/>
    <w:qFormat/>
    <w:uiPriority w:val="9"/>
    <w:rPr>
      <w:rFonts w:ascii="Times New Roman" w:hAnsi="Times New Roman" w:eastAsia="宋体" w:cs="Times New Roman"/>
      <w:b/>
      <w:bCs/>
      <w:sz w:val="32"/>
      <w:szCs w:val="32"/>
    </w:rPr>
  </w:style>
  <w:style w:type="character" w:customStyle="1" w:styleId="32">
    <w:name w:val="批注框文本 Char"/>
    <w:basedOn w:val="14"/>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AEAFA-8F6F-49BE-A2B1-EAD93F571BB9}">
  <ds:schemaRefs/>
</ds:datastoreItem>
</file>

<file path=docProps/app.xml><?xml version="1.0" encoding="utf-8"?>
<Properties xmlns="http://schemas.openxmlformats.org/officeDocument/2006/extended-properties" xmlns:vt="http://schemas.openxmlformats.org/officeDocument/2006/docPropsVTypes">
  <Template>Normal</Template>
  <Pages>1</Pages>
  <Words>1421</Words>
  <Characters>8103</Characters>
  <Lines>67</Lines>
  <Paragraphs>19</Paragraphs>
  <TotalTime>6</TotalTime>
  <ScaleCrop>false</ScaleCrop>
  <LinksUpToDate>false</LinksUpToDate>
  <CharactersWithSpaces>9505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2018-08-01T07:35:00Z</cp:lastPrinted>
  <dcterms:modified xsi:type="dcterms:W3CDTF">2018-08-02T07:14:58Z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