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sz w:val="30"/>
          <w:szCs w:val="30"/>
        </w:rPr>
      </w:pPr>
      <w:r>
        <w:rPr>
          <w:rFonts w:hint="eastAsia" w:ascii="宋体"/>
          <w:b/>
          <w:color w:val="000000"/>
          <w:sz w:val="30"/>
          <w:szCs w:val="30"/>
        </w:rPr>
        <w:t>采购编号：</w:t>
      </w:r>
      <w:r>
        <w:rPr>
          <w:rFonts w:ascii="宋体"/>
          <w:b/>
          <w:color w:val="000000"/>
          <w:sz w:val="30"/>
          <w:szCs w:val="30"/>
        </w:rPr>
        <w:t>XY</w:t>
      </w:r>
      <w:r>
        <w:rPr>
          <w:rFonts w:hint="eastAsia" w:ascii="宋体"/>
          <w:b/>
          <w:color w:val="000000"/>
          <w:sz w:val="30"/>
          <w:szCs w:val="30"/>
          <w:lang w:val="en-US" w:eastAsia="zh-CN"/>
        </w:rPr>
        <w:t>JTJY</w:t>
      </w:r>
      <w:r>
        <w:rPr>
          <w:rFonts w:ascii="宋体"/>
          <w:b/>
          <w:color w:val="000000"/>
          <w:sz w:val="30"/>
          <w:szCs w:val="30"/>
        </w:rPr>
        <w:t>CG</w:t>
      </w:r>
      <w:r>
        <w:rPr>
          <w:rFonts w:hint="eastAsia" w:ascii="宋体"/>
          <w:b/>
          <w:color w:val="000000"/>
          <w:sz w:val="30"/>
          <w:szCs w:val="30"/>
          <w:lang w:eastAsia="zh-CN"/>
        </w:rPr>
        <w:t>【</w:t>
      </w:r>
      <w:r>
        <w:rPr>
          <w:rFonts w:ascii="宋体"/>
          <w:b/>
          <w:color w:val="000000"/>
          <w:sz w:val="30"/>
          <w:szCs w:val="30"/>
        </w:rPr>
        <w:t>2018</w:t>
      </w:r>
      <w:r>
        <w:rPr>
          <w:rFonts w:hint="eastAsia" w:ascii="宋体"/>
          <w:b/>
          <w:color w:val="000000"/>
          <w:sz w:val="30"/>
          <w:szCs w:val="30"/>
          <w:lang w:eastAsia="zh-CN"/>
        </w:rPr>
        <w:t>】</w:t>
      </w:r>
      <w:r>
        <w:rPr>
          <w:rFonts w:hint="eastAsia" w:ascii="宋体"/>
          <w:b/>
          <w:color w:val="000000"/>
          <w:sz w:val="30"/>
          <w:szCs w:val="30"/>
          <w:lang w:val="en-US" w:eastAsia="zh-CN"/>
        </w:rPr>
        <w:t>046</w:t>
      </w:r>
      <w:r>
        <w:rPr>
          <w:rFonts w:hint="eastAsia" w:ascii="宋体"/>
          <w:b/>
          <w:color w:val="000000"/>
          <w:sz w:val="30"/>
          <w:szCs w:val="30"/>
        </w:rPr>
        <w:t>号</w:t>
      </w:r>
    </w:p>
    <w:p>
      <w:pPr>
        <w:rPr>
          <w:rFonts w:ascii="宋体"/>
          <w:b/>
          <w:color w:val="000000"/>
          <w:sz w:val="36"/>
          <w:szCs w:val="36"/>
        </w:rPr>
      </w:pPr>
    </w:p>
    <w:p>
      <w:pPr>
        <w:jc w:val="center"/>
        <w:rPr>
          <w:rFonts w:ascii="宋体"/>
          <w:b/>
          <w:color w:val="000000"/>
          <w:sz w:val="52"/>
          <w:szCs w:val="52"/>
        </w:rPr>
      </w:pPr>
      <w:r>
        <w:rPr>
          <w:rFonts w:hint="eastAsia" w:ascii="宋体"/>
          <w:b/>
          <w:color w:val="000000"/>
          <w:sz w:val="52"/>
          <w:szCs w:val="52"/>
        </w:rPr>
        <w:t>多功能会议厅</w:t>
      </w:r>
      <w:r>
        <w:rPr>
          <w:rFonts w:hint="eastAsia" w:ascii="宋体"/>
          <w:b/>
          <w:color w:val="auto"/>
          <w:sz w:val="52"/>
          <w:szCs w:val="52"/>
        </w:rPr>
        <w:t>会议系统</w:t>
      </w:r>
      <w:r>
        <w:rPr>
          <w:rFonts w:hint="eastAsia" w:ascii="宋体"/>
          <w:b/>
          <w:color w:val="000000"/>
          <w:sz w:val="52"/>
          <w:szCs w:val="52"/>
        </w:rPr>
        <w:t>采购项目</w:t>
      </w:r>
    </w:p>
    <w:p>
      <w:pPr>
        <w:rPr>
          <w:b/>
          <w:color w:val="000000"/>
          <w:sz w:val="52"/>
          <w:szCs w:val="52"/>
        </w:rPr>
      </w:pPr>
    </w:p>
    <w:p>
      <w:pPr>
        <w:rPr>
          <w:b/>
          <w:color w:val="000000"/>
          <w:sz w:val="52"/>
          <w:szCs w:val="52"/>
        </w:rPr>
      </w:pPr>
    </w:p>
    <w:p>
      <w:pPr>
        <w:rPr>
          <w:rFonts w:hint="eastAsia"/>
          <w:b/>
          <w:color w:val="000000"/>
          <w:sz w:val="52"/>
          <w:szCs w:val="52"/>
        </w:rPr>
      </w:pPr>
    </w:p>
    <w:p>
      <w:pPr>
        <w:rPr>
          <w:rFonts w:hint="eastAsia"/>
          <w:b/>
          <w:color w:val="000000"/>
          <w:sz w:val="52"/>
          <w:szCs w:val="52"/>
        </w:rPr>
      </w:pPr>
    </w:p>
    <w:p>
      <w:pPr>
        <w:spacing w:line="276" w:lineRule="auto"/>
        <w:jc w:val="center"/>
        <w:rPr>
          <w:rFonts w:ascii="宋体"/>
          <w:b/>
          <w:color w:val="000000"/>
          <w:sz w:val="72"/>
          <w:szCs w:val="72"/>
        </w:rPr>
      </w:pPr>
      <w:r>
        <w:rPr>
          <w:rFonts w:hint="eastAsia" w:ascii="宋体"/>
          <w:b/>
          <w:color w:val="000000"/>
          <w:sz w:val="72"/>
          <w:szCs w:val="72"/>
        </w:rPr>
        <w:t>询</w:t>
      </w:r>
    </w:p>
    <w:p>
      <w:pPr>
        <w:spacing w:line="276" w:lineRule="auto"/>
        <w:jc w:val="center"/>
        <w:rPr>
          <w:b/>
          <w:color w:val="000000"/>
          <w:sz w:val="72"/>
          <w:szCs w:val="72"/>
        </w:rPr>
      </w:pPr>
      <w:r>
        <w:rPr>
          <w:rFonts w:hint="eastAsia" w:ascii="宋体"/>
          <w:b/>
          <w:color w:val="000000"/>
          <w:sz w:val="72"/>
          <w:szCs w:val="72"/>
        </w:rPr>
        <w:t>价</w:t>
      </w:r>
    </w:p>
    <w:p>
      <w:pPr>
        <w:spacing w:line="276" w:lineRule="auto"/>
        <w:jc w:val="center"/>
        <w:rPr>
          <w:b/>
          <w:color w:val="000000"/>
          <w:sz w:val="72"/>
          <w:szCs w:val="72"/>
        </w:rPr>
      </w:pPr>
      <w:r>
        <w:rPr>
          <w:rFonts w:hint="eastAsia"/>
          <w:b/>
          <w:color w:val="000000"/>
          <w:sz w:val="72"/>
          <w:szCs w:val="72"/>
        </w:rPr>
        <w:t>文</w:t>
      </w:r>
    </w:p>
    <w:p>
      <w:pPr>
        <w:spacing w:line="276" w:lineRule="auto"/>
        <w:jc w:val="center"/>
        <w:rPr>
          <w:b/>
          <w:color w:val="000000"/>
          <w:sz w:val="72"/>
          <w:szCs w:val="72"/>
        </w:rPr>
      </w:pPr>
      <w:r>
        <w:rPr>
          <w:rFonts w:hint="eastAsia"/>
          <w:b/>
          <w:color w:val="000000"/>
          <w:sz w:val="72"/>
          <w:szCs w:val="72"/>
        </w:rPr>
        <w:t>件</w:t>
      </w:r>
    </w:p>
    <w:p>
      <w:pPr>
        <w:spacing w:line="360" w:lineRule="auto"/>
        <w:jc w:val="center"/>
        <w:rPr>
          <w:b/>
          <w:color w:val="000000"/>
          <w:sz w:val="52"/>
          <w:szCs w:val="52"/>
        </w:rPr>
      </w:pPr>
    </w:p>
    <w:p>
      <w:pPr>
        <w:spacing w:line="360" w:lineRule="auto"/>
        <w:jc w:val="center"/>
        <w:rPr>
          <w:b/>
          <w:color w:val="000000"/>
          <w:sz w:val="32"/>
          <w:szCs w:val="32"/>
        </w:rPr>
      </w:pPr>
    </w:p>
    <w:p>
      <w:pPr>
        <w:spacing w:line="360" w:lineRule="auto"/>
        <w:jc w:val="center"/>
        <w:rPr>
          <w:rFonts w:hint="eastAsia"/>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r>
        <w:rPr>
          <w:rFonts w:hint="eastAsia"/>
          <w:b/>
          <w:color w:val="000000"/>
          <w:sz w:val="32"/>
          <w:szCs w:val="32"/>
        </w:rPr>
        <w:t>中国·四川·泸州</w:t>
      </w:r>
    </w:p>
    <w:p>
      <w:pPr>
        <w:spacing w:line="360" w:lineRule="auto"/>
        <w:jc w:val="center"/>
        <w:rPr>
          <w:b/>
          <w:color w:val="auto"/>
          <w:sz w:val="32"/>
          <w:szCs w:val="32"/>
        </w:rPr>
      </w:pPr>
      <w:bookmarkStart w:id="0" w:name="_Hlk519523360"/>
      <w:r>
        <w:rPr>
          <w:rFonts w:hint="eastAsia"/>
          <w:b/>
          <w:color w:val="auto"/>
          <w:sz w:val="32"/>
          <w:szCs w:val="32"/>
        </w:rPr>
        <w:t>泸州市江阳区洁阳物业管理有限公司</w:t>
      </w:r>
      <w:bookmarkEnd w:id="0"/>
      <w:r>
        <w:rPr>
          <w:rFonts w:hint="eastAsia"/>
          <w:b/>
          <w:color w:val="auto"/>
          <w:sz w:val="32"/>
          <w:szCs w:val="32"/>
        </w:rPr>
        <w:t xml:space="preserve"> 编制</w:t>
      </w:r>
    </w:p>
    <w:p>
      <w:pPr>
        <w:spacing w:line="360" w:lineRule="auto"/>
        <w:jc w:val="center"/>
        <w:rPr>
          <w:b/>
          <w:bCs/>
          <w:color w:val="000000"/>
          <w:sz w:val="32"/>
          <w:szCs w:val="32"/>
          <w:lang w:val="zh-CN"/>
        </w:rPr>
      </w:pPr>
      <w:r>
        <w:rPr>
          <w:rFonts w:hint="eastAsia" w:ascii="宋体"/>
          <w:b/>
          <w:color w:val="000000"/>
          <w:sz w:val="30"/>
          <w:szCs w:val="30"/>
        </w:rPr>
        <w:t>2018</w:t>
      </w:r>
      <w:r>
        <w:rPr>
          <w:b/>
          <w:bCs/>
          <w:color w:val="000000"/>
          <w:sz w:val="32"/>
          <w:szCs w:val="32"/>
          <w:lang w:val="zh-CN"/>
        </w:rPr>
        <w:t>年</w:t>
      </w:r>
      <w:r>
        <w:rPr>
          <w:rFonts w:hint="eastAsia" w:ascii="宋体"/>
          <w:b/>
          <w:color w:val="000000"/>
          <w:sz w:val="30"/>
          <w:szCs w:val="30"/>
        </w:rPr>
        <w:t>7</w:t>
      </w:r>
      <w:r>
        <w:rPr>
          <w:b/>
          <w:bCs/>
          <w:color w:val="000000"/>
          <w:sz w:val="32"/>
          <w:szCs w:val="32"/>
          <w:lang w:val="zh-CN"/>
        </w:rPr>
        <w:t>月</w:t>
      </w:r>
    </w:p>
    <w:p>
      <w:pPr>
        <w:spacing w:line="360" w:lineRule="auto"/>
        <w:rPr>
          <w:rFonts w:ascii="宋体"/>
          <w:color w:val="000000"/>
          <w:sz w:val="24"/>
        </w:rPr>
      </w:pPr>
    </w:p>
    <w:p>
      <w:pPr>
        <w:spacing w:line="360" w:lineRule="auto"/>
        <w:rPr>
          <w:rFonts w:ascii="宋体"/>
          <w:color w:val="000000"/>
          <w:sz w:val="24"/>
        </w:rPr>
      </w:pPr>
    </w:p>
    <w:p>
      <w:pPr>
        <w:pStyle w:val="3"/>
        <w:keepNext w:val="0"/>
        <w:keepLines w:val="0"/>
        <w:spacing w:line="360" w:lineRule="exact"/>
        <w:jc w:val="both"/>
        <w:rPr>
          <w:rFonts w:ascii="宋体" w:eastAsia="宋体"/>
          <w:bCs w:val="0"/>
          <w:color w:val="000000"/>
          <w:sz w:val="36"/>
        </w:rPr>
      </w:pPr>
    </w:p>
    <w:p>
      <w:pPr>
        <w:jc w:val="center"/>
        <w:outlineLvl w:val="0"/>
        <w:rPr>
          <w:rFonts w:asciiTheme="minorEastAsia" w:hAnsiTheme="minorEastAsia" w:eastAsiaTheme="minorEastAsia"/>
          <w:b/>
          <w:color w:val="000000"/>
          <w:sz w:val="28"/>
          <w:szCs w:val="28"/>
        </w:rPr>
      </w:pPr>
      <w:bookmarkStart w:id="1" w:name="_Toc519521592"/>
      <w:r>
        <w:rPr>
          <w:rFonts w:hint="eastAsia"/>
          <w:b/>
          <w:bCs/>
          <w:color w:val="auto"/>
          <w:sz w:val="32"/>
          <w:szCs w:val="32"/>
        </w:rPr>
        <w:t>目 录</w:t>
      </w:r>
      <w:bookmarkEnd w:id="1"/>
      <w:r>
        <w:rPr>
          <w:rFonts w:asciiTheme="minorEastAsia" w:hAnsiTheme="minorEastAsia" w:eastAsiaTheme="minorEastAsia"/>
          <w:b/>
          <w:color w:val="000000"/>
          <w:sz w:val="28"/>
          <w:szCs w:val="28"/>
        </w:rPr>
        <w:fldChar w:fldCharType="begin"/>
      </w:r>
      <w:r>
        <w:rPr>
          <w:rFonts w:asciiTheme="minorEastAsia" w:hAnsiTheme="minorEastAsia" w:eastAsiaTheme="minorEastAsia"/>
          <w:b/>
          <w:color w:val="000000"/>
          <w:sz w:val="28"/>
          <w:szCs w:val="28"/>
        </w:rPr>
        <w:instrText xml:space="preserve"> TOC \o "1-2" \h \z \u </w:instrText>
      </w:r>
      <w:r>
        <w:rPr>
          <w:rFonts w:asciiTheme="minorEastAsia" w:hAnsiTheme="minorEastAsia" w:eastAsiaTheme="minorEastAsia"/>
          <w:b/>
          <w:color w:val="000000"/>
          <w:sz w:val="28"/>
          <w:szCs w:val="28"/>
        </w:rPr>
        <w:fldChar w:fldCharType="separate"/>
      </w:r>
    </w:p>
    <w:sdt>
      <w:sdtPr>
        <w:rPr>
          <w:rFonts w:ascii="宋体" w:hAnsi="宋体" w:eastAsia="宋体" w:cs="Times New Roman"/>
          <w:color w:val="auto"/>
          <w:kern w:val="2"/>
          <w:sz w:val="21"/>
          <w:szCs w:val="24"/>
          <w:lang w:val="en-US" w:eastAsia="zh-CN" w:bidi="ar-SA"/>
        </w:rPr>
        <w:id w:val="147481145"/>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rPr>
          </w:pPr>
          <w:bookmarkStart w:id="2" w:name="_Toc9455_WPSOffice_Type2"/>
        </w:p>
        <w:p>
          <w:pPr>
            <w:pStyle w:val="38"/>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_Toc2272_WPSOffice_Level1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6cea8f98-f437-4563-8bf4-761f6d10526a}"/>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第一章  询价公告</w:t>
              </w:r>
            </w:sdtContent>
          </w:sdt>
          <w:r>
            <w:rPr>
              <w:rFonts w:hint="eastAsia" w:asciiTheme="minorEastAsia" w:hAnsiTheme="minorEastAsia" w:eastAsiaTheme="minorEastAsia" w:cstheme="minorEastAsia"/>
              <w:b w:val="0"/>
              <w:bCs w:val="0"/>
              <w:color w:val="auto"/>
              <w:sz w:val="28"/>
              <w:szCs w:val="28"/>
            </w:rPr>
            <w:tab/>
          </w:r>
          <w:bookmarkStart w:id="3" w:name="_Toc2272_WPSOffice_Level1Page"/>
          <w:r>
            <w:rPr>
              <w:rFonts w:hint="eastAsia" w:asciiTheme="minorEastAsia" w:hAnsiTheme="minorEastAsia" w:eastAsiaTheme="minorEastAsia" w:cstheme="minorEastAsia"/>
              <w:b w:val="0"/>
              <w:bCs w:val="0"/>
              <w:color w:val="auto"/>
              <w:sz w:val="28"/>
              <w:szCs w:val="28"/>
            </w:rPr>
            <w:t>3</w:t>
          </w:r>
          <w:bookmarkEnd w:id="3"/>
          <w:r>
            <w:rPr>
              <w:rFonts w:hint="eastAsia" w:asciiTheme="minorEastAsia" w:hAnsiTheme="minorEastAsia" w:eastAsiaTheme="minorEastAsia" w:cstheme="minorEastAsia"/>
              <w:b w:val="0"/>
              <w:bCs w:val="0"/>
              <w:color w:val="auto"/>
              <w:sz w:val="28"/>
              <w:szCs w:val="28"/>
            </w:rPr>
            <w:fldChar w:fldCharType="end"/>
          </w:r>
        </w:p>
        <w:p>
          <w:pPr>
            <w:pStyle w:val="38"/>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_Toc9455_WPSOffice_Level1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39bc8265-5c34-4029-a0d3-915ce1f0d229}"/>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第二章  询价须知</w:t>
              </w:r>
            </w:sdtContent>
          </w:sdt>
          <w:r>
            <w:rPr>
              <w:rFonts w:hint="eastAsia" w:asciiTheme="minorEastAsia" w:hAnsiTheme="minorEastAsia" w:eastAsiaTheme="minorEastAsia" w:cstheme="minorEastAsia"/>
              <w:b w:val="0"/>
              <w:bCs w:val="0"/>
              <w:color w:val="auto"/>
              <w:sz w:val="28"/>
              <w:szCs w:val="28"/>
            </w:rPr>
            <w:tab/>
          </w:r>
          <w:bookmarkStart w:id="4" w:name="_Toc9455_WPSOffice_Level1Page"/>
          <w:r>
            <w:rPr>
              <w:rFonts w:hint="eastAsia" w:asciiTheme="minorEastAsia" w:hAnsiTheme="minorEastAsia" w:eastAsiaTheme="minorEastAsia" w:cstheme="minorEastAsia"/>
              <w:b w:val="0"/>
              <w:bCs w:val="0"/>
              <w:color w:val="auto"/>
              <w:sz w:val="28"/>
              <w:szCs w:val="28"/>
            </w:rPr>
            <w:t>5</w:t>
          </w:r>
          <w:bookmarkEnd w:id="4"/>
          <w:r>
            <w:rPr>
              <w:rFonts w:hint="eastAsia" w:asciiTheme="minorEastAsia" w:hAnsiTheme="minorEastAsia" w:eastAsiaTheme="minorEastAsia" w:cstheme="minorEastAsia"/>
              <w:b w:val="0"/>
              <w:bCs w:val="0"/>
              <w:color w:val="auto"/>
              <w:sz w:val="28"/>
              <w:szCs w:val="28"/>
            </w:rPr>
            <w:fldChar w:fldCharType="end"/>
          </w:r>
        </w:p>
        <w:p>
          <w:pPr>
            <w:pStyle w:val="39"/>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_Toc17512_WPSOffice_Level2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1f1e5609-2c95-4a82-9a1f-b794bd0d0ef6}"/>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一、供应商须知附表</w:t>
              </w:r>
            </w:sdtContent>
          </w:sdt>
          <w:r>
            <w:rPr>
              <w:rFonts w:hint="eastAsia" w:asciiTheme="minorEastAsia" w:hAnsiTheme="minorEastAsia" w:eastAsiaTheme="minorEastAsia" w:cstheme="minorEastAsia"/>
              <w:b w:val="0"/>
              <w:bCs w:val="0"/>
              <w:color w:val="auto"/>
              <w:sz w:val="28"/>
              <w:szCs w:val="28"/>
            </w:rPr>
            <w:tab/>
          </w:r>
          <w:bookmarkStart w:id="5" w:name="_Toc17512_WPSOffice_Level2Page"/>
          <w:r>
            <w:rPr>
              <w:rFonts w:hint="eastAsia" w:asciiTheme="minorEastAsia" w:hAnsiTheme="minorEastAsia" w:eastAsiaTheme="minorEastAsia" w:cstheme="minorEastAsia"/>
              <w:b w:val="0"/>
              <w:bCs w:val="0"/>
              <w:color w:val="auto"/>
              <w:sz w:val="28"/>
              <w:szCs w:val="28"/>
            </w:rPr>
            <w:t>5</w:t>
          </w:r>
          <w:bookmarkEnd w:id="5"/>
          <w:r>
            <w:rPr>
              <w:rFonts w:hint="eastAsia" w:asciiTheme="minorEastAsia" w:hAnsiTheme="minorEastAsia" w:eastAsiaTheme="minorEastAsia" w:cstheme="minorEastAsia"/>
              <w:b w:val="0"/>
              <w:bCs w:val="0"/>
              <w:color w:val="auto"/>
              <w:sz w:val="28"/>
              <w:szCs w:val="28"/>
            </w:rPr>
            <w:fldChar w:fldCharType="end"/>
          </w:r>
        </w:p>
        <w:p>
          <w:pPr>
            <w:pStyle w:val="38"/>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_Toc28908_WPSOffice_Level1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1fbfbb3a-9ea3-443c-9487-58cf50b7fb21}"/>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第三章 多功能会议厅会议系统采购清单及技术参数</w:t>
              </w:r>
            </w:sdtContent>
          </w:sdt>
          <w:r>
            <w:rPr>
              <w:rFonts w:hint="eastAsia" w:asciiTheme="minorEastAsia" w:hAnsiTheme="minorEastAsia" w:eastAsiaTheme="minorEastAsia" w:cstheme="minorEastAsia"/>
              <w:b w:val="0"/>
              <w:bCs w:val="0"/>
              <w:color w:val="auto"/>
              <w:sz w:val="28"/>
              <w:szCs w:val="28"/>
            </w:rPr>
            <w:tab/>
          </w:r>
          <w:bookmarkStart w:id="6" w:name="_Toc28908_WPSOffice_Level1Page"/>
          <w:r>
            <w:rPr>
              <w:rFonts w:hint="eastAsia" w:asciiTheme="minorEastAsia" w:hAnsiTheme="minorEastAsia" w:eastAsiaTheme="minorEastAsia" w:cstheme="minorEastAsia"/>
              <w:b w:val="0"/>
              <w:bCs w:val="0"/>
              <w:color w:val="auto"/>
              <w:sz w:val="28"/>
              <w:szCs w:val="28"/>
            </w:rPr>
            <w:t>7</w:t>
          </w:r>
          <w:bookmarkEnd w:id="6"/>
          <w:r>
            <w:rPr>
              <w:rFonts w:hint="eastAsia" w:asciiTheme="minorEastAsia" w:hAnsiTheme="minorEastAsia" w:eastAsiaTheme="minorEastAsia" w:cstheme="minorEastAsia"/>
              <w:b w:val="0"/>
              <w:bCs w:val="0"/>
              <w:color w:val="auto"/>
              <w:sz w:val="28"/>
              <w:szCs w:val="28"/>
            </w:rPr>
            <w:fldChar w:fldCharType="end"/>
          </w:r>
        </w:p>
        <w:p>
          <w:pPr>
            <w:pStyle w:val="38"/>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_Toc16634_WPSOffice_Level1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07898533-5af6-43a0-9add-6428a7eb6cc0}"/>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第四章  询价回函</w:t>
              </w:r>
            </w:sdtContent>
          </w:sdt>
          <w:r>
            <w:rPr>
              <w:rFonts w:hint="eastAsia" w:asciiTheme="minorEastAsia" w:hAnsiTheme="minorEastAsia" w:eastAsiaTheme="minorEastAsia" w:cstheme="minorEastAsia"/>
              <w:b w:val="0"/>
              <w:bCs w:val="0"/>
              <w:color w:val="auto"/>
              <w:sz w:val="28"/>
              <w:szCs w:val="28"/>
            </w:rPr>
            <w:tab/>
          </w:r>
          <w:bookmarkStart w:id="7" w:name="_Toc16634_WPSOffice_Level1Page"/>
          <w:r>
            <w:rPr>
              <w:rFonts w:hint="eastAsia" w:asciiTheme="minorEastAsia" w:hAnsiTheme="minorEastAsia" w:eastAsiaTheme="minorEastAsia" w:cstheme="minorEastAsia"/>
              <w:b w:val="0"/>
              <w:bCs w:val="0"/>
              <w:color w:val="auto"/>
              <w:sz w:val="28"/>
              <w:szCs w:val="28"/>
            </w:rPr>
            <w:t>11</w:t>
          </w:r>
          <w:bookmarkEnd w:id="7"/>
          <w:r>
            <w:rPr>
              <w:rFonts w:hint="eastAsia" w:asciiTheme="minorEastAsia" w:hAnsiTheme="minorEastAsia" w:eastAsiaTheme="minorEastAsia" w:cstheme="minorEastAsia"/>
              <w:b w:val="0"/>
              <w:bCs w:val="0"/>
              <w:color w:val="auto"/>
              <w:sz w:val="28"/>
              <w:szCs w:val="28"/>
            </w:rPr>
            <w:fldChar w:fldCharType="end"/>
          </w:r>
        </w:p>
        <w:p>
          <w:pPr>
            <w:pStyle w:val="39"/>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_Toc871_WPSOffice_Level2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cdc9b697-7188-4175-8e41-4416fca31912}"/>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一、法定代表人授权书</w:t>
              </w:r>
            </w:sdtContent>
          </w:sdt>
          <w:r>
            <w:rPr>
              <w:rFonts w:hint="eastAsia" w:asciiTheme="minorEastAsia" w:hAnsiTheme="minorEastAsia" w:eastAsiaTheme="minorEastAsia" w:cstheme="minorEastAsia"/>
              <w:b w:val="0"/>
              <w:bCs w:val="0"/>
              <w:color w:val="auto"/>
              <w:sz w:val="28"/>
              <w:szCs w:val="28"/>
            </w:rPr>
            <w:tab/>
          </w:r>
          <w:bookmarkStart w:id="8" w:name="_Toc871_WPSOffice_Level2Page"/>
          <w:r>
            <w:rPr>
              <w:rFonts w:hint="eastAsia" w:asciiTheme="minorEastAsia" w:hAnsiTheme="minorEastAsia" w:eastAsiaTheme="minorEastAsia" w:cstheme="minorEastAsia"/>
              <w:b w:val="0"/>
              <w:bCs w:val="0"/>
              <w:color w:val="auto"/>
              <w:sz w:val="28"/>
              <w:szCs w:val="28"/>
            </w:rPr>
            <w:t>11</w:t>
          </w:r>
          <w:bookmarkEnd w:id="8"/>
          <w:r>
            <w:rPr>
              <w:rFonts w:hint="eastAsia" w:asciiTheme="minorEastAsia" w:hAnsiTheme="minorEastAsia" w:eastAsiaTheme="minorEastAsia" w:cstheme="minorEastAsia"/>
              <w:b w:val="0"/>
              <w:bCs w:val="0"/>
              <w:color w:val="auto"/>
              <w:sz w:val="28"/>
              <w:szCs w:val="28"/>
            </w:rPr>
            <w:fldChar w:fldCharType="end"/>
          </w:r>
        </w:p>
        <w:p>
          <w:pPr>
            <w:pStyle w:val="39"/>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_Toc16210_WPSOffice_Level2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fab1451a-b310-4923-9763-fcffde3383ff}"/>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二、供应商基本情况表</w:t>
              </w:r>
            </w:sdtContent>
          </w:sdt>
          <w:r>
            <w:rPr>
              <w:rFonts w:hint="eastAsia" w:asciiTheme="minorEastAsia" w:hAnsiTheme="minorEastAsia" w:eastAsiaTheme="minorEastAsia" w:cstheme="minorEastAsia"/>
              <w:b w:val="0"/>
              <w:bCs w:val="0"/>
              <w:color w:val="auto"/>
              <w:sz w:val="28"/>
              <w:szCs w:val="28"/>
            </w:rPr>
            <w:tab/>
          </w:r>
          <w:bookmarkStart w:id="9" w:name="_Toc16210_WPSOffice_Level2Page"/>
          <w:r>
            <w:rPr>
              <w:rFonts w:hint="eastAsia" w:asciiTheme="minorEastAsia" w:hAnsiTheme="minorEastAsia" w:eastAsiaTheme="minorEastAsia" w:cstheme="minorEastAsia"/>
              <w:b w:val="0"/>
              <w:bCs w:val="0"/>
              <w:color w:val="auto"/>
              <w:sz w:val="28"/>
              <w:szCs w:val="28"/>
            </w:rPr>
            <w:t>12</w:t>
          </w:r>
          <w:bookmarkEnd w:id="9"/>
          <w:r>
            <w:rPr>
              <w:rFonts w:hint="eastAsia" w:asciiTheme="minorEastAsia" w:hAnsiTheme="minorEastAsia" w:eastAsiaTheme="minorEastAsia" w:cstheme="minorEastAsia"/>
              <w:b w:val="0"/>
              <w:bCs w:val="0"/>
              <w:color w:val="auto"/>
              <w:sz w:val="28"/>
              <w:szCs w:val="28"/>
            </w:rPr>
            <w:fldChar w:fldCharType="end"/>
          </w:r>
        </w:p>
        <w:p>
          <w:pPr>
            <w:pStyle w:val="39"/>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_Toc6541_WPSOffice_Level2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403942f5-a894-46de-bfda-c45573c96d80}"/>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三、承诺函</w:t>
              </w:r>
            </w:sdtContent>
          </w:sdt>
          <w:r>
            <w:rPr>
              <w:rFonts w:hint="eastAsia" w:asciiTheme="minorEastAsia" w:hAnsiTheme="minorEastAsia" w:eastAsiaTheme="minorEastAsia" w:cstheme="minorEastAsia"/>
              <w:b w:val="0"/>
              <w:bCs w:val="0"/>
              <w:color w:val="auto"/>
              <w:sz w:val="28"/>
              <w:szCs w:val="28"/>
            </w:rPr>
            <w:tab/>
          </w:r>
          <w:bookmarkStart w:id="10" w:name="_Toc6541_WPSOffice_Level2Page"/>
          <w:r>
            <w:rPr>
              <w:rFonts w:hint="eastAsia" w:asciiTheme="minorEastAsia" w:hAnsiTheme="minorEastAsia" w:eastAsiaTheme="minorEastAsia" w:cstheme="minorEastAsia"/>
              <w:b w:val="0"/>
              <w:bCs w:val="0"/>
              <w:color w:val="auto"/>
              <w:sz w:val="28"/>
              <w:szCs w:val="28"/>
            </w:rPr>
            <w:t>13</w:t>
          </w:r>
          <w:bookmarkEnd w:id="10"/>
          <w:r>
            <w:rPr>
              <w:rFonts w:hint="eastAsia" w:asciiTheme="minorEastAsia" w:hAnsiTheme="minorEastAsia" w:eastAsiaTheme="minorEastAsia" w:cstheme="minorEastAsia"/>
              <w:b w:val="0"/>
              <w:bCs w:val="0"/>
              <w:color w:val="auto"/>
              <w:sz w:val="28"/>
              <w:szCs w:val="28"/>
            </w:rPr>
            <w:fldChar w:fldCharType="end"/>
          </w:r>
        </w:p>
        <w:p>
          <w:pPr>
            <w:pStyle w:val="39"/>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_Toc14040_WPSOffice_Level2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7d2b064b-4975-41c7-8340-18a16d361a72}"/>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四、报价函</w:t>
              </w:r>
            </w:sdtContent>
          </w:sdt>
          <w:r>
            <w:rPr>
              <w:rFonts w:hint="eastAsia" w:asciiTheme="minorEastAsia" w:hAnsiTheme="minorEastAsia" w:eastAsiaTheme="minorEastAsia" w:cstheme="minorEastAsia"/>
              <w:b w:val="0"/>
              <w:bCs w:val="0"/>
              <w:color w:val="auto"/>
              <w:sz w:val="28"/>
              <w:szCs w:val="28"/>
            </w:rPr>
            <w:tab/>
          </w:r>
          <w:bookmarkStart w:id="11" w:name="_Toc14040_WPSOffice_Level2Page"/>
          <w:r>
            <w:rPr>
              <w:rFonts w:hint="eastAsia" w:asciiTheme="minorEastAsia" w:hAnsiTheme="minorEastAsia" w:eastAsiaTheme="minorEastAsia" w:cstheme="minorEastAsia"/>
              <w:b w:val="0"/>
              <w:bCs w:val="0"/>
              <w:color w:val="auto"/>
              <w:sz w:val="28"/>
              <w:szCs w:val="28"/>
            </w:rPr>
            <w:t>14</w:t>
          </w:r>
          <w:bookmarkEnd w:id="11"/>
          <w:r>
            <w:rPr>
              <w:rFonts w:hint="eastAsia" w:asciiTheme="minorEastAsia" w:hAnsiTheme="minorEastAsia" w:eastAsiaTheme="minorEastAsia" w:cstheme="minorEastAsia"/>
              <w:b w:val="0"/>
              <w:bCs w:val="0"/>
              <w:color w:val="auto"/>
              <w:sz w:val="28"/>
              <w:szCs w:val="28"/>
            </w:rPr>
            <w:fldChar w:fldCharType="end"/>
          </w:r>
        </w:p>
        <w:p>
          <w:pPr>
            <w:pStyle w:val="39"/>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_Toc6457_WPSOffice_Level2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7ac2be1c-54a5-47ec-a225-da3b7bb1fadd}"/>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五、报价表</w:t>
              </w:r>
            </w:sdtContent>
          </w:sdt>
          <w:r>
            <w:rPr>
              <w:rFonts w:hint="eastAsia" w:asciiTheme="minorEastAsia" w:hAnsiTheme="minorEastAsia" w:eastAsiaTheme="minorEastAsia" w:cstheme="minorEastAsia"/>
              <w:b w:val="0"/>
              <w:bCs w:val="0"/>
              <w:color w:val="auto"/>
              <w:sz w:val="28"/>
              <w:szCs w:val="28"/>
            </w:rPr>
            <w:tab/>
          </w:r>
          <w:bookmarkStart w:id="12" w:name="_Toc6457_WPSOffice_Level2Page"/>
          <w:r>
            <w:rPr>
              <w:rFonts w:hint="eastAsia" w:asciiTheme="minorEastAsia" w:hAnsiTheme="minorEastAsia" w:eastAsiaTheme="minorEastAsia" w:cstheme="minorEastAsia"/>
              <w:b w:val="0"/>
              <w:bCs w:val="0"/>
              <w:color w:val="auto"/>
              <w:sz w:val="28"/>
              <w:szCs w:val="28"/>
            </w:rPr>
            <w:t>15</w:t>
          </w:r>
          <w:bookmarkEnd w:id="12"/>
          <w:r>
            <w:rPr>
              <w:rFonts w:hint="eastAsia" w:asciiTheme="minorEastAsia" w:hAnsiTheme="minorEastAsia" w:eastAsiaTheme="minorEastAsia" w:cstheme="minorEastAsia"/>
              <w:b w:val="0"/>
              <w:bCs w:val="0"/>
              <w:color w:val="auto"/>
              <w:sz w:val="28"/>
              <w:szCs w:val="28"/>
            </w:rPr>
            <w:fldChar w:fldCharType="end"/>
          </w:r>
        </w:p>
        <w:p>
          <w:pPr>
            <w:pStyle w:val="39"/>
            <w:tabs>
              <w:tab w:val="right" w:leader="dot" w:pos="10204"/>
            </w:tabs>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_Toc18621_WPSOffice_Level2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3f94a8de-83f1-4403-9490-9afbab3ce2e2}"/>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六、报价产品技术参数表</w:t>
              </w:r>
            </w:sdtContent>
          </w:sdt>
          <w:r>
            <w:rPr>
              <w:rFonts w:hint="eastAsia" w:asciiTheme="minorEastAsia" w:hAnsiTheme="minorEastAsia" w:eastAsiaTheme="minorEastAsia" w:cstheme="minorEastAsia"/>
              <w:b w:val="0"/>
              <w:bCs w:val="0"/>
              <w:color w:val="auto"/>
              <w:sz w:val="28"/>
              <w:szCs w:val="28"/>
            </w:rPr>
            <w:tab/>
          </w:r>
          <w:bookmarkStart w:id="13" w:name="_Toc18621_WPSOffice_Level2Page"/>
          <w:r>
            <w:rPr>
              <w:rFonts w:hint="eastAsia" w:asciiTheme="minorEastAsia" w:hAnsiTheme="minorEastAsia" w:eastAsiaTheme="minorEastAsia" w:cstheme="minorEastAsia"/>
              <w:b w:val="0"/>
              <w:bCs w:val="0"/>
              <w:color w:val="auto"/>
              <w:sz w:val="28"/>
              <w:szCs w:val="28"/>
            </w:rPr>
            <w:t>16</w:t>
          </w:r>
          <w:bookmarkEnd w:id="13"/>
          <w:r>
            <w:rPr>
              <w:rFonts w:hint="eastAsia" w:asciiTheme="minorEastAsia" w:hAnsiTheme="minorEastAsia" w:eastAsiaTheme="minorEastAsia" w:cstheme="minorEastAsia"/>
              <w:b w:val="0"/>
              <w:bCs w:val="0"/>
              <w:color w:val="auto"/>
              <w:sz w:val="28"/>
              <w:szCs w:val="28"/>
            </w:rPr>
            <w:fldChar w:fldCharType="end"/>
          </w:r>
        </w:p>
        <w:p>
          <w:pPr>
            <w:pStyle w:val="38"/>
            <w:tabs>
              <w:tab w:val="right" w:leader="dot" w:pos="10204"/>
            </w:tabs>
            <w:rPr>
              <w:color w:val="auto"/>
            </w:rPr>
          </w:pPr>
          <w:r>
            <w:rPr>
              <w:rFonts w:hint="eastAsia" w:asciiTheme="minorEastAsia" w:hAnsiTheme="minorEastAsia" w:eastAsiaTheme="minorEastAsia" w:cstheme="minorEastAsia"/>
              <w:b w:val="0"/>
              <w:bCs w:val="0"/>
              <w:color w:val="auto"/>
              <w:sz w:val="28"/>
              <w:szCs w:val="28"/>
            </w:rPr>
            <w:fldChar w:fldCharType="begin"/>
          </w:r>
          <w:r>
            <w:rPr>
              <w:rFonts w:hint="eastAsia" w:asciiTheme="minorEastAsia" w:hAnsiTheme="minorEastAsia" w:eastAsiaTheme="minorEastAsia" w:cstheme="minorEastAsia"/>
              <w:b w:val="0"/>
              <w:bCs w:val="0"/>
              <w:color w:val="auto"/>
              <w:sz w:val="28"/>
              <w:szCs w:val="28"/>
            </w:rPr>
            <w:instrText xml:space="preserve"> HYPERLINK \l _Toc20331_WPSOffice_Level1 </w:instrText>
          </w:r>
          <w:r>
            <w:rPr>
              <w:rFonts w:hint="eastAsia" w:asciiTheme="minorEastAsia" w:hAnsiTheme="minorEastAsia" w:eastAsiaTheme="minorEastAsia" w:cstheme="minorEastAsia"/>
              <w:b w:val="0"/>
              <w:bCs w:val="0"/>
              <w:color w:val="auto"/>
              <w:sz w:val="28"/>
              <w:szCs w:val="28"/>
            </w:rPr>
            <w:fldChar w:fldCharType="separate"/>
          </w:r>
          <w:sdt>
            <w:sdtPr>
              <w:rPr>
                <w:rFonts w:hint="eastAsia" w:asciiTheme="minorEastAsia" w:hAnsiTheme="minorEastAsia" w:eastAsiaTheme="minorEastAsia" w:cstheme="minorEastAsia"/>
                <w:b w:val="0"/>
                <w:bCs w:val="0"/>
                <w:color w:val="auto"/>
                <w:kern w:val="2"/>
                <w:sz w:val="28"/>
                <w:szCs w:val="28"/>
                <w:lang w:val="en-US" w:eastAsia="zh-CN" w:bidi="ar-SA"/>
              </w:rPr>
              <w:id w:val="147481145"/>
              <w:placeholder>
                <w:docPart w:val="{e879291d-2f13-424f-b4b6-b3697debc836}"/>
              </w:placeholder>
            </w:sdtPr>
            <w:sdtEndPr>
              <w:rPr>
                <w:rFonts w:hint="eastAsia" w:asciiTheme="minorEastAsia" w:hAnsiTheme="minorEastAsia" w:eastAsiaTheme="minorEastAsia" w:cstheme="minorEastAsia"/>
                <w:b w:val="0"/>
                <w:bCs w:val="0"/>
                <w:color w:val="auto"/>
                <w:kern w:val="2"/>
                <w:sz w:val="28"/>
                <w:szCs w:val="28"/>
                <w:lang w:val="en-US" w:eastAsia="zh-CN" w:bidi="ar-SA"/>
              </w:rPr>
            </w:sdtEndPr>
            <w:sdtContent>
              <w:r>
                <w:rPr>
                  <w:rFonts w:hint="eastAsia" w:asciiTheme="minorEastAsia" w:hAnsiTheme="minorEastAsia" w:eastAsiaTheme="minorEastAsia" w:cstheme="minorEastAsia"/>
                  <w:b w:val="0"/>
                  <w:bCs w:val="0"/>
                  <w:color w:val="auto"/>
                  <w:sz w:val="28"/>
                  <w:szCs w:val="28"/>
                </w:rPr>
                <w:t>第五章  采购合同（草案）</w:t>
              </w:r>
            </w:sdtContent>
          </w:sdt>
          <w:r>
            <w:rPr>
              <w:rFonts w:hint="eastAsia" w:asciiTheme="minorEastAsia" w:hAnsiTheme="minorEastAsia" w:eastAsiaTheme="minorEastAsia" w:cstheme="minorEastAsia"/>
              <w:b w:val="0"/>
              <w:bCs w:val="0"/>
              <w:color w:val="auto"/>
              <w:sz w:val="28"/>
              <w:szCs w:val="28"/>
            </w:rPr>
            <w:tab/>
          </w:r>
          <w:bookmarkStart w:id="14" w:name="_Toc20331_WPSOffice_Level1Page"/>
          <w:r>
            <w:rPr>
              <w:rFonts w:hint="eastAsia" w:asciiTheme="minorEastAsia" w:hAnsiTheme="minorEastAsia" w:eastAsiaTheme="minorEastAsia" w:cstheme="minorEastAsia"/>
              <w:b w:val="0"/>
              <w:bCs w:val="0"/>
              <w:color w:val="auto"/>
              <w:sz w:val="28"/>
              <w:szCs w:val="28"/>
            </w:rPr>
            <w:t>17</w:t>
          </w:r>
          <w:bookmarkEnd w:id="14"/>
          <w:r>
            <w:rPr>
              <w:rFonts w:hint="eastAsia" w:asciiTheme="minorEastAsia" w:hAnsiTheme="minorEastAsia" w:eastAsiaTheme="minorEastAsia" w:cstheme="minorEastAsia"/>
              <w:b w:val="0"/>
              <w:bCs w:val="0"/>
              <w:color w:val="auto"/>
              <w:sz w:val="28"/>
              <w:szCs w:val="28"/>
            </w:rPr>
            <w:fldChar w:fldCharType="end"/>
          </w:r>
        </w:p>
        <w:bookmarkEnd w:id="2"/>
        <w:p>
          <w:pPr>
            <w:pStyle w:val="39"/>
            <w:tabs>
              <w:tab w:val="right" w:leader="dot" w:pos="10204"/>
            </w:tabs>
            <w:ind w:left="0" w:leftChars="0"/>
            <w:rPr>
              <w:color w:val="auto"/>
            </w:rPr>
          </w:pPr>
        </w:p>
      </w:sdtContent>
    </w:sdt>
    <w:p>
      <w:pPr>
        <w:pStyle w:val="11"/>
        <w:tabs>
          <w:tab w:val="right" w:leader="dot" w:pos="10195"/>
        </w:tabs>
        <w:jc w:val="left"/>
        <w:rPr>
          <w:rFonts w:asciiTheme="minorEastAsia" w:hAnsiTheme="minorEastAsia" w:eastAsiaTheme="minorEastAsia" w:cstheme="minorBidi"/>
          <w:color w:val="auto"/>
          <w:sz w:val="28"/>
          <w:szCs w:val="28"/>
        </w:rPr>
      </w:pPr>
    </w:p>
    <w:p>
      <w:pPr>
        <w:ind w:firstLine="560" w:firstLineChars="200"/>
        <w:jc w:val="left"/>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fldChar w:fldCharType="end"/>
      </w: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ind w:firstLine="480" w:firstLineChars="200"/>
        <w:rPr>
          <w:rFonts w:ascii="宋体" w:hAnsi="宋体"/>
          <w:bCs/>
          <w:color w:val="000000"/>
          <w:sz w:val="24"/>
        </w:rPr>
      </w:pPr>
    </w:p>
    <w:p>
      <w:pPr>
        <w:ind w:firstLine="480" w:firstLineChars="200"/>
        <w:rPr>
          <w:rFonts w:ascii="宋体" w:hAnsi="宋体"/>
          <w:bCs/>
          <w:color w:val="000000"/>
          <w:sz w:val="24"/>
        </w:rPr>
      </w:pPr>
    </w:p>
    <w:p>
      <w:pPr>
        <w:ind w:firstLine="480" w:firstLineChars="200"/>
        <w:rPr>
          <w:rFonts w:ascii="宋体" w:hAnsi="宋体"/>
          <w:bCs/>
          <w:color w:val="000000"/>
          <w:sz w:val="24"/>
        </w:rPr>
      </w:pPr>
    </w:p>
    <w:p>
      <w:pPr>
        <w:ind w:firstLine="480" w:firstLineChars="200"/>
        <w:rPr>
          <w:rFonts w:ascii="宋体" w:hAnsi="宋体"/>
          <w:bCs/>
          <w:color w:val="000000"/>
          <w:sz w:val="24"/>
        </w:rPr>
      </w:pPr>
    </w:p>
    <w:p>
      <w:pPr>
        <w:ind w:firstLine="480" w:firstLineChars="200"/>
        <w:rPr>
          <w:rFonts w:ascii="宋体" w:hAnsi="宋体"/>
          <w:bCs/>
          <w:color w:val="000000"/>
          <w:sz w:val="24"/>
        </w:rPr>
      </w:pPr>
    </w:p>
    <w:p>
      <w:pPr>
        <w:ind w:firstLine="480" w:firstLineChars="200"/>
        <w:rPr>
          <w:rFonts w:ascii="宋体" w:hAnsi="宋体"/>
          <w:bCs/>
          <w:color w:val="000000"/>
          <w:sz w:val="24"/>
        </w:rPr>
      </w:pPr>
    </w:p>
    <w:p>
      <w:pPr>
        <w:rPr>
          <w:color w:val="auto"/>
        </w:rPr>
      </w:pPr>
    </w:p>
    <w:p>
      <w:pPr>
        <w:pStyle w:val="2"/>
        <w:keepNext w:val="0"/>
        <w:keepLines w:val="0"/>
        <w:spacing w:line="360" w:lineRule="exact"/>
        <w:jc w:val="center"/>
        <w:rPr>
          <w:rFonts w:ascii="宋体"/>
          <w:bCs w:val="0"/>
          <w:color w:val="000000"/>
          <w:sz w:val="36"/>
        </w:rPr>
      </w:pPr>
      <w:bookmarkStart w:id="15" w:name="_Toc510188183"/>
      <w:bookmarkStart w:id="16" w:name="_Toc2272_WPSOffice_Level1"/>
      <w:bookmarkStart w:id="17" w:name="_Toc9157_WPSOffice_Level1"/>
      <w:bookmarkStart w:id="18" w:name="_Toc519521593"/>
      <w:r>
        <w:rPr>
          <w:rFonts w:hint="eastAsia" w:ascii="宋体"/>
          <w:bCs w:val="0"/>
          <w:color w:val="000000"/>
          <w:sz w:val="36"/>
        </w:rPr>
        <w:t>第一章  询价</w:t>
      </w:r>
      <w:bookmarkEnd w:id="15"/>
      <w:r>
        <w:rPr>
          <w:rFonts w:hint="eastAsia" w:ascii="宋体"/>
          <w:bCs w:val="0"/>
          <w:color w:val="000000"/>
          <w:sz w:val="36"/>
        </w:rPr>
        <w:t>公告</w:t>
      </w:r>
      <w:bookmarkEnd w:id="16"/>
      <w:bookmarkEnd w:id="17"/>
      <w:bookmarkEnd w:id="18"/>
    </w:p>
    <w:p>
      <w:pPr>
        <w:pStyle w:val="5"/>
        <w:spacing w:line="440" w:lineRule="exact"/>
        <w:rPr>
          <w:color w:val="000000"/>
        </w:rPr>
      </w:pPr>
    </w:p>
    <w:p>
      <w:pPr>
        <w:spacing w:line="440" w:lineRule="exact"/>
        <w:ind w:firstLine="630" w:firstLineChars="300"/>
        <w:jc w:val="left"/>
        <w:rPr>
          <w:rFonts w:ascii="宋体" w:hAnsi="宋体"/>
          <w:color w:val="000000"/>
          <w:sz w:val="24"/>
          <w:szCs w:val="28"/>
        </w:rPr>
      </w:pPr>
      <w:r>
        <w:rPr>
          <w:rFonts w:hint="eastAsia"/>
          <w:color w:val="000000"/>
        </w:rPr>
        <w:t>根据公司生产经营需要</w:t>
      </w:r>
      <w:r>
        <w:rPr>
          <w:rFonts w:hint="eastAsia" w:ascii="宋体" w:hAnsi="宋体"/>
          <w:color w:val="000000"/>
          <w:sz w:val="24"/>
        </w:rPr>
        <w:t>，我公司拟对</w:t>
      </w:r>
      <w:r>
        <w:rPr>
          <w:rFonts w:hint="eastAsia" w:ascii="宋体" w:hAnsi="宋体"/>
          <w:bCs/>
          <w:color w:val="000000"/>
          <w:sz w:val="24"/>
          <w:u w:val="single"/>
        </w:rPr>
        <w:t xml:space="preserve"> </w:t>
      </w:r>
      <w:r>
        <w:rPr>
          <w:rFonts w:hint="eastAsia" w:ascii="宋体" w:hAnsi="宋体"/>
          <w:b/>
          <w:color w:val="000000"/>
          <w:sz w:val="24"/>
          <w:u w:val="single"/>
        </w:rPr>
        <w:t>多功能会议厅会议系统采购</w:t>
      </w:r>
      <w:r>
        <w:rPr>
          <w:rFonts w:hint="eastAsia" w:ascii="宋体" w:hAnsi="宋体"/>
          <w:bCs/>
          <w:color w:val="000000"/>
          <w:sz w:val="24"/>
          <w:u w:val="single"/>
        </w:rPr>
        <w:t xml:space="preserve"> </w:t>
      </w:r>
      <w:r>
        <w:rPr>
          <w:rFonts w:hint="eastAsia" w:ascii="宋体" w:hAnsi="宋体"/>
          <w:color w:val="000000"/>
          <w:sz w:val="24"/>
          <w:szCs w:val="32"/>
        </w:rPr>
        <w:t>项目采用</w:t>
      </w:r>
      <w:r>
        <w:rPr>
          <w:rFonts w:hint="eastAsia" w:ascii="宋体" w:hAnsi="宋体"/>
          <w:color w:val="000000"/>
          <w:sz w:val="24"/>
          <w:szCs w:val="32"/>
          <w:u w:val="single"/>
        </w:rPr>
        <w:t xml:space="preserve">  </w:t>
      </w:r>
      <w:r>
        <w:rPr>
          <w:rFonts w:hint="eastAsia" w:ascii="宋体" w:hAnsi="宋体"/>
          <w:b/>
          <w:bCs/>
          <w:color w:val="000000"/>
          <w:sz w:val="24"/>
          <w:szCs w:val="32"/>
          <w:u w:val="single"/>
        </w:rPr>
        <w:t>询价</w:t>
      </w:r>
      <w:r>
        <w:rPr>
          <w:rFonts w:hint="eastAsia" w:ascii="宋体" w:hAnsi="宋体"/>
          <w:color w:val="000000"/>
          <w:sz w:val="24"/>
          <w:szCs w:val="32"/>
          <w:u w:val="single"/>
        </w:rPr>
        <w:t xml:space="preserve">  </w:t>
      </w:r>
      <w:r>
        <w:rPr>
          <w:rFonts w:hint="eastAsia" w:ascii="宋体" w:hAnsi="宋体"/>
          <w:color w:val="000000"/>
          <w:sz w:val="24"/>
          <w:szCs w:val="32"/>
        </w:rPr>
        <w:t>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报价</w:t>
      </w:r>
      <w:r>
        <w:rPr>
          <w:rFonts w:hint="eastAsia" w:ascii="宋体" w:hAnsi="宋体"/>
          <w:color w:val="000000"/>
          <w:sz w:val="24"/>
          <w:szCs w:val="28"/>
        </w:rPr>
        <w:t>。</w:t>
      </w:r>
    </w:p>
    <w:p>
      <w:pPr>
        <w:spacing w:line="440" w:lineRule="exact"/>
        <w:ind w:firstLine="480" w:firstLineChars="200"/>
        <w:rPr>
          <w:rFonts w:ascii="宋体" w:hAnsi="宋体"/>
          <w:b/>
          <w:color w:val="000000"/>
          <w:sz w:val="24"/>
        </w:rPr>
      </w:pPr>
      <w:r>
        <w:rPr>
          <w:rFonts w:hint="eastAsia" w:ascii="宋体" w:hAnsi="宋体"/>
          <w:b/>
          <w:color w:val="000000"/>
          <w:sz w:val="24"/>
        </w:rPr>
        <w:t>一、采购项目基本情况</w:t>
      </w:r>
    </w:p>
    <w:p>
      <w:pPr>
        <w:spacing w:line="440" w:lineRule="exact"/>
        <w:ind w:firstLine="480" w:firstLineChars="200"/>
        <w:rPr>
          <w:rFonts w:ascii="宋体" w:hAnsi="宋体"/>
          <w:color w:val="000000"/>
          <w:sz w:val="24"/>
        </w:rPr>
      </w:pPr>
      <w:bookmarkStart w:id="19" w:name="_Toc22918_WPSOffice_Level2"/>
      <w:bookmarkStart w:id="20" w:name="_Toc9455_WPSOffice_Level2"/>
      <w:r>
        <w:rPr>
          <w:rFonts w:hint="eastAsia" w:ascii="宋体" w:hAnsi="宋体"/>
          <w:color w:val="000000"/>
          <w:sz w:val="24"/>
        </w:rPr>
        <w:t>1.项目编号：</w:t>
      </w:r>
      <w:r>
        <w:rPr>
          <w:rFonts w:hint="eastAsia" w:ascii="宋体"/>
          <w:b/>
          <w:color w:val="000000"/>
          <w:sz w:val="24"/>
        </w:rPr>
        <w:t>XY</w:t>
      </w:r>
      <w:r>
        <w:rPr>
          <w:rFonts w:hint="eastAsia" w:ascii="宋体"/>
          <w:b/>
          <w:color w:val="000000"/>
          <w:sz w:val="24"/>
          <w:lang w:val="en-US" w:eastAsia="zh-CN"/>
        </w:rPr>
        <w:t>JTJY</w:t>
      </w:r>
      <w:r>
        <w:rPr>
          <w:rFonts w:hint="eastAsia" w:ascii="宋体"/>
          <w:b/>
          <w:color w:val="000000"/>
          <w:sz w:val="24"/>
        </w:rPr>
        <w:t>CG</w:t>
      </w:r>
      <w:r>
        <w:rPr>
          <w:rFonts w:hint="eastAsia" w:ascii="宋体"/>
          <w:b/>
          <w:color w:val="000000"/>
          <w:sz w:val="24"/>
          <w:lang w:eastAsia="zh-CN"/>
        </w:rPr>
        <w:t>【</w:t>
      </w:r>
      <w:r>
        <w:rPr>
          <w:rFonts w:hint="eastAsia" w:ascii="宋体"/>
          <w:b/>
          <w:color w:val="000000"/>
          <w:sz w:val="24"/>
        </w:rPr>
        <w:t>2018</w:t>
      </w:r>
      <w:r>
        <w:rPr>
          <w:rFonts w:hint="eastAsia" w:ascii="宋体"/>
          <w:b/>
          <w:color w:val="000000"/>
          <w:sz w:val="24"/>
          <w:lang w:eastAsia="zh-CN"/>
        </w:rPr>
        <w:t>】</w:t>
      </w:r>
      <w:r>
        <w:rPr>
          <w:rFonts w:hint="eastAsia" w:ascii="宋体"/>
          <w:b/>
          <w:color w:val="000000"/>
          <w:sz w:val="24"/>
          <w:lang w:val="en-US" w:eastAsia="zh-CN"/>
        </w:rPr>
        <w:t>046</w:t>
      </w:r>
      <w:r>
        <w:rPr>
          <w:rFonts w:hint="eastAsia" w:ascii="宋体"/>
          <w:b/>
          <w:color w:val="000000"/>
          <w:sz w:val="24"/>
        </w:rPr>
        <w:t>号</w:t>
      </w:r>
      <w:r>
        <w:rPr>
          <w:rFonts w:hint="eastAsia" w:ascii="宋体" w:hAnsi="宋体"/>
          <w:color w:val="000000"/>
          <w:sz w:val="24"/>
        </w:rPr>
        <w:t>。</w:t>
      </w:r>
      <w:bookmarkEnd w:id="19"/>
      <w:bookmarkEnd w:id="20"/>
    </w:p>
    <w:p>
      <w:pPr>
        <w:spacing w:line="440" w:lineRule="exact"/>
        <w:ind w:firstLine="480" w:firstLineChars="200"/>
        <w:rPr>
          <w:rFonts w:ascii="宋体" w:hAnsi="宋体"/>
          <w:color w:val="000000"/>
          <w:sz w:val="24"/>
        </w:rPr>
      </w:pPr>
      <w:bookmarkStart w:id="21" w:name="_Toc4975_WPSOffice_Level2"/>
      <w:bookmarkStart w:id="22" w:name="_Toc28908_WPSOffice_Level2"/>
      <w:r>
        <w:rPr>
          <w:rFonts w:hint="eastAsia" w:ascii="宋体" w:hAnsi="宋体"/>
          <w:color w:val="000000"/>
          <w:sz w:val="24"/>
        </w:rPr>
        <w:t>2.采购项目名称：多功能会议厅会议系统采购项目。</w:t>
      </w:r>
      <w:bookmarkEnd w:id="21"/>
      <w:bookmarkEnd w:id="22"/>
    </w:p>
    <w:p>
      <w:pPr>
        <w:spacing w:line="440" w:lineRule="exact"/>
        <w:ind w:firstLine="480" w:firstLineChars="200"/>
        <w:rPr>
          <w:rFonts w:ascii="宋体" w:hAnsi="宋体"/>
          <w:color w:val="000000"/>
          <w:sz w:val="24"/>
        </w:rPr>
      </w:pPr>
      <w:bookmarkStart w:id="23" w:name="_Toc31250_WPSOffice_Level2"/>
      <w:bookmarkStart w:id="24" w:name="_Toc16634_WPSOffice_Level2"/>
      <w:r>
        <w:rPr>
          <w:rFonts w:hint="eastAsia" w:ascii="宋体" w:hAnsi="宋体"/>
          <w:color w:val="000000"/>
          <w:sz w:val="24"/>
        </w:rPr>
        <w:t>3.采购人：</w:t>
      </w:r>
      <w:r>
        <w:rPr>
          <w:rFonts w:hint="eastAsia" w:ascii="宋体" w:hAnsi="宋体"/>
          <w:b w:val="0"/>
          <w:color w:val="000000"/>
          <w:sz w:val="24"/>
        </w:rPr>
        <w:t>泸州市江阳区洁阳物业管理有限公司</w:t>
      </w:r>
      <w:r>
        <w:rPr>
          <w:rFonts w:hint="eastAsia" w:ascii="宋体" w:hAnsi="宋体"/>
          <w:color w:val="000000"/>
          <w:sz w:val="24"/>
        </w:rPr>
        <w:t>。</w:t>
      </w:r>
      <w:bookmarkEnd w:id="23"/>
      <w:bookmarkEnd w:id="24"/>
    </w:p>
    <w:p>
      <w:pPr>
        <w:spacing w:line="440" w:lineRule="exact"/>
        <w:ind w:firstLine="480" w:firstLineChars="200"/>
        <w:rPr>
          <w:rFonts w:ascii="宋体" w:hAnsi="宋体"/>
          <w:b/>
          <w:color w:val="000000"/>
          <w:sz w:val="24"/>
        </w:rPr>
      </w:pPr>
      <w:r>
        <w:rPr>
          <w:rFonts w:hint="eastAsia" w:ascii="宋体" w:hAnsi="宋体"/>
          <w:b/>
          <w:color w:val="000000"/>
          <w:sz w:val="24"/>
        </w:rPr>
        <w:t>二、资金情况</w:t>
      </w:r>
    </w:p>
    <w:p>
      <w:pPr>
        <w:spacing w:line="440" w:lineRule="exact"/>
        <w:ind w:right="31" w:rightChars="15" w:firstLine="480" w:firstLineChars="200"/>
        <w:rPr>
          <w:rFonts w:ascii="宋体" w:hAnsi="宋体"/>
          <w:b/>
          <w:bCs/>
          <w:color w:val="auto"/>
          <w:sz w:val="24"/>
        </w:rPr>
      </w:pPr>
      <w:r>
        <w:rPr>
          <w:rFonts w:hint="eastAsia" w:ascii="宋体" w:hAnsi="宋体"/>
          <w:color w:val="auto"/>
          <w:sz w:val="24"/>
        </w:rPr>
        <w:t>资金来源及最高限价金额：企业自筹资金，</w:t>
      </w:r>
      <w:r>
        <w:rPr>
          <w:rFonts w:hint="eastAsia" w:ascii="宋体" w:hAnsi="宋体"/>
          <w:b/>
          <w:bCs/>
          <w:color w:val="auto"/>
          <w:sz w:val="24"/>
        </w:rPr>
        <w:t>最高限价3</w:t>
      </w:r>
      <w:r>
        <w:rPr>
          <w:rFonts w:hint="eastAsia" w:ascii="宋体" w:hAnsi="宋体"/>
          <w:b/>
          <w:bCs/>
          <w:color w:val="auto"/>
          <w:sz w:val="24"/>
          <w:lang w:val="en-US" w:eastAsia="zh-CN"/>
        </w:rPr>
        <w:t>.</w:t>
      </w:r>
      <w:r>
        <w:rPr>
          <w:rFonts w:hint="eastAsia" w:ascii="宋体" w:hAnsi="宋体"/>
          <w:b/>
          <w:bCs/>
          <w:color w:val="auto"/>
          <w:sz w:val="24"/>
        </w:rPr>
        <w:t>1175万元</w:t>
      </w:r>
      <w:r>
        <w:rPr>
          <w:rFonts w:hint="eastAsia" w:ascii="宋体" w:hAnsi="宋体"/>
          <w:color w:val="auto"/>
          <w:sz w:val="24"/>
        </w:rPr>
        <w:t>。</w:t>
      </w:r>
    </w:p>
    <w:p>
      <w:pPr>
        <w:spacing w:line="440" w:lineRule="exact"/>
        <w:ind w:firstLine="480" w:firstLineChars="200"/>
        <w:rPr>
          <w:rFonts w:ascii="宋体" w:hAnsi="宋体"/>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pPr>
        <w:spacing w:after="120" w:line="440" w:lineRule="exact"/>
        <w:ind w:firstLine="464" w:firstLineChars="200"/>
        <w:rPr>
          <w:rFonts w:ascii="宋体" w:hAnsi="宋体"/>
          <w:color w:val="000000"/>
          <w:sz w:val="24"/>
          <w:szCs w:val="28"/>
        </w:rPr>
      </w:pPr>
      <w:r>
        <w:rPr>
          <w:rFonts w:hint="eastAsia" w:ascii="宋体" w:hAnsi="宋体"/>
          <w:color w:val="000000"/>
          <w:spacing w:val="-4"/>
          <w:sz w:val="24"/>
        </w:rPr>
        <w:t>无</w:t>
      </w:r>
      <w:r>
        <w:rPr>
          <w:rFonts w:hint="eastAsia" w:ascii="宋体" w:hAnsi="宋体"/>
          <w:color w:val="000000"/>
          <w:sz w:val="24"/>
          <w:szCs w:val="28"/>
        </w:rPr>
        <w:t>。</w:t>
      </w:r>
    </w:p>
    <w:p>
      <w:pPr>
        <w:spacing w:after="120" w:line="440" w:lineRule="exact"/>
        <w:ind w:firstLine="480" w:firstLineChars="200"/>
        <w:rPr>
          <w:rFonts w:ascii="宋体" w:hAnsi="宋体"/>
          <w:b/>
          <w:bCs/>
          <w:color w:val="000000"/>
          <w:sz w:val="24"/>
        </w:rPr>
      </w:pPr>
      <w:r>
        <w:rPr>
          <w:rFonts w:hint="eastAsia" w:ascii="宋体" w:hAnsi="宋体"/>
          <w:b/>
          <w:bCs/>
          <w:color w:val="000000"/>
          <w:sz w:val="24"/>
        </w:rPr>
        <w:t>四、供应商邀请方式</w:t>
      </w:r>
    </w:p>
    <w:p>
      <w:pPr>
        <w:spacing w:after="120" w:line="440" w:lineRule="exact"/>
        <w:ind w:firstLine="480" w:firstLineChars="200"/>
        <w:rPr>
          <w:rFonts w:ascii="宋体" w:hAnsi="宋体"/>
          <w:bCs/>
          <w:color w:val="000000"/>
          <w:sz w:val="24"/>
        </w:rPr>
      </w:pPr>
      <w:r>
        <w:rPr>
          <w:rFonts w:hint="eastAsia" w:ascii="宋体" w:hAnsi="宋体"/>
          <w:bCs/>
          <w:color w:val="000000"/>
          <w:sz w:val="24"/>
        </w:rPr>
        <w:t>公告方式：本次竞争性询价邀请在</w:t>
      </w:r>
      <w:r>
        <w:rPr>
          <w:rFonts w:hint="eastAsia" w:ascii="宋体" w:hAnsi="宋体"/>
          <w:b/>
          <w:color w:val="000000"/>
          <w:sz w:val="24"/>
        </w:rPr>
        <w:t>泸州兴阳投资集团有限公司网站</w:t>
      </w:r>
      <w:r>
        <w:rPr>
          <w:rFonts w:hint="eastAsia" w:ascii="宋体" w:hAnsi="宋体"/>
          <w:bCs/>
          <w:color w:val="000000"/>
          <w:sz w:val="24"/>
        </w:rPr>
        <w:t>上以公告形式发布。</w:t>
      </w:r>
    </w:p>
    <w:p>
      <w:pPr>
        <w:spacing w:after="120" w:line="440" w:lineRule="exact"/>
        <w:ind w:firstLine="480" w:firstLineChars="200"/>
        <w:rPr>
          <w:rFonts w:ascii="宋体" w:hAnsi="宋体"/>
          <w:b/>
          <w:bCs/>
          <w:color w:val="000000"/>
          <w:sz w:val="24"/>
        </w:rPr>
      </w:pPr>
      <w:r>
        <w:rPr>
          <w:rFonts w:hint="eastAsia" w:ascii="宋体" w:hAnsi="宋体"/>
          <w:b/>
          <w:bCs/>
          <w:color w:val="000000"/>
          <w:sz w:val="24"/>
        </w:rPr>
        <w:t>五、供应商参加本次政府采购活动应具备下列条件：</w:t>
      </w:r>
    </w:p>
    <w:p>
      <w:pPr>
        <w:spacing w:after="120" w:line="360" w:lineRule="auto"/>
        <w:ind w:firstLine="566" w:firstLineChars="236"/>
        <w:rPr>
          <w:rFonts w:hint="eastAsia" w:ascii="宋体" w:hAnsi="宋体"/>
          <w:bCs/>
          <w:sz w:val="24"/>
          <w:highlight w:val="none"/>
        </w:rPr>
      </w:pPr>
      <w:bookmarkStart w:id="25" w:name="_Toc13431_WPSOffice_Level2"/>
      <w:r>
        <w:rPr>
          <w:rFonts w:hint="eastAsia" w:ascii="宋体" w:hAnsi="宋体"/>
          <w:bCs/>
          <w:sz w:val="24"/>
          <w:highlight w:val="none"/>
        </w:rPr>
        <w:t>1.具有独立承担民事责任的能力；</w:t>
      </w:r>
    </w:p>
    <w:p>
      <w:pPr>
        <w:spacing w:after="120" w:line="360" w:lineRule="auto"/>
        <w:ind w:firstLine="566" w:firstLineChars="236"/>
        <w:rPr>
          <w:rFonts w:hint="eastAsia" w:ascii="宋体" w:hAnsi="宋体"/>
          <w:bCs/>
          <w:sz w:val="24"/>
          <w:highlight w:val="none"/>
        </w:rPr>
      </w:pPr>
      <w:r>
        <w:rPr>
          <w:rFonts w:hint="eastAsia" w:ascii="宋体" w:hAnsi="宋体"/>
          <w:bCs/>
          <w:sz w:val="24"/>
          <w:highlight w:val="none"/>
        </w:rPr>
        <w:t>2.具有良好的商业信誉和健全的财务会计制度；</w:t>
      </w:r>
    </w:p>
    <w:p>
      <w:pPr>
        <w:spacing w:after="120" w:line="360" w:lineRule="auto"/>
        <w:ind w:firstLine="566" w:firstLineChars="236"/>
        <w:rPr>
          <w:rFonts w:hint="eastAsia" w:ascii="宋体" w:hAnsi="宋体"/>
          <w:bCs/>
          <w:sz w:val="24"/>
          <w:highlight w:val="none"/>
        </w:rPr>
      </w:pPr>
      <w:r>
        <w:rPr>
          <w:rFonts w:hint="eastAsia" w:ascii="宋体" w:hAnsi="宋体"/>
          <w:bCs/>
          <w:sz w:val="24"/>
          <w:highlight w:val="none"/>
        </w:rPr>
        <w:t>3.具有履行合同所必须的设备和专业技术能力；</w:t>
      </w:r>
    </w:p>
    <w:p>
      <w:pPr>
        <w:spacing w:after="120" w:line="360" w:lineRule="auto"/>
        <w:ind w:firstLine="566" w:firstLineChars="236"/>
        <w:rPr>
          <w:rFonts w:hint="eastAsia" w:ascii="宋体" w:hAnsi="宋体"/>
          <w:bCs/>
          <w:sz w:val="24"/>
          <w:highlight w:val="none"/>
        </w:rPr>
      </w:pPr>
      <w:r>
        <w:rPr>
          <w:rFonts w:hint="eastAsia" w:ascii="宋体" w:hAnsi="宋体"/>
          <w:bCs/>
          <w:sz w:val="24"/>
          <w:highlight w:val="none"/>
        </w:rPr>
        <w:t>4.具有依法缴纳税收和社会保障资金的良好记录；</w:t>
      </w:r>
    </w:p>
    <w:p>
      <w:pPr>
        <w:spacing w:after="120" w:line="360" w:lineRule="auto"/>
        <w:ind w:firstLine="566" w:firstLineChars="236"/>
        <w:rPr>
          <w:rFonts w:hint="eastAsia" w:ascii="宋体" w:hAnsi="宋体"/>
          <w:bCs/>
          <w:sz w:val="24"/>
          <w:highlight w:val="none"/>
        </w:rPr>
      </w:pPr>
      <w:r>
        <w:rPr>
          <w:rFonts w:hint="eastAsia" w:ascii="宋体" w:hAnsi="宋体"/>
          <w:bCs/>
          <w:sz w:val="24"/>
          <w:highlight w:val="none"/>
        </w:rPr>
        <w:t>5.参加本次政府采购活动前三年内，在经营活动中没有重大违法记录；</w:t>
      </w:r>
    </w:p>
    <w:p>
      <w:pPr>
        <w:spacing w:after="120" w:line="360" w:lineRule="auto"/>
        <w:ind w:firstLine="566" w:firstLineChars="236"/>
        <w:rPr>
          <w:rFonts w:hint="eastAsia" w:ascii="宋体" w:hAnsi="宋体"/>
          <w:bCs/>
          <w:sz w:val="24"/>
          <w:highlight w:val="none"/>
        </w:rPr>
      </w:pPr>
      <w:r>
        <w:rPr>
          <w:rFonts w:hint="eastAsia" w:ascii="宋体" w:hAnsi="宋体"/>
          <w:bCs/>
          <w:sz w:val="24"/>
          <w:highlight w:val="none"/>
        </w:rPr>
        <w:t>6.法律、行政法规规定的其他条件；</w:t>
      </w:r>
    </w:p>
    <w:p>
      <w:pPr>
        <w:spacing w:after="120" w:line="440" w:lineRule="exact"/>
        <w:ind w:firstLine="480" w:firstLineChars="200"/>
        <w:rPr>
          <w:rFonts w:hint="eastAsia" w:ascii="宋体" w:hAnsi="宋体" w:eastAsia="宋体"/>
          <w:bCs/>
          <w:color w:val="000000"/>
          <w:sz w:val="24"/>
          <w:lang w:eastAsia="zh-CN"/>
        </w:rPr>
      </w:pPr>
      <w:r>
        <w:rPr>
          <w:rFonts w:hint="eastAsia" w:ascii="宋体" w:hAnsi="宋体"/>
          <w:bCs/>
          <w:sz w:val="24"/>
          <w:highlight w:val="none"/>
        </w:rPr>
        <w:t>7.采购人根据采购项目提出的特殊条件</w:t>
      </w:r>
      <w:r>
        <w:rPr>
          <w:rFonts w:hint="eastAsia" w:ascii="宋体" w:hAnsi="宋体"/>
          <w:bCs/>
          <w:sz w:val="24"/>
          <w:highlight w:val="none"/>
          <w:lang w:eastAsia="zh-CN"/>
        </w:rPr>
        <w:t>；</w:t>
      </w:r>
    </w:p>
    <w:p>
      <w:pPr>
        <w:spacing w:after="120" w:line="440" w:lineRule="exact"/>
        <w:ind w:firstLine="480" w:firstLineChars="200"/>
        <w:rPr>
          <w:rFonts w:ascii="宋体" w:hAnsi="宋体"/>
          <w:bCs/>
          <w:color w:val="000000"/>
          <w:sz w:val="24"/>
        </w:rPr>
      </w:pPr>
      <w:r>
        <w:rPr>
          <w:rFonts w:hint="eastAsia" w:ascii="宋体" w:hAnsi="宋体"/>
          <w:bCs/>
          <w:color w:val="000000"/>
          <w:sz w:val="24"/>
          <w:lang w:val="en-US" w:eastAsia="zh-CN"/>
        </w:rPr>
        <w:t>无。</w:t>
      </w:r>
      <w:bookmarkEnd w:id="25"/>
    </w:p>
    <w:p>
      <w:pPr>
        <w:spacing w:after="120" w:line="440" w:lineRule="exact"/>
        <w:ind w:firstLine="480" w:firstLineChars="200"/>
        <w:rPr>
          <w:rFonts w:ascii="宋体" w:hAnsi="宋体"/>
          <w:b/>
          <w:bCs/>
          <w:color w:val="000000"/>
          <w:sz w:val="24"/>
        </w:rPr>
      </w:pPr>
      <w:r>
        <w:rPr>
          <w:rFonts w:hint="eastAsia" w:ascii="宋体" w:hAnsi="宋体"/>
          <w:b/>
          <w:bCs/>
          <w:color w:val="000000"/>
          <w:sz w:val="24"/>
        </w:rPr>
        <w:t>六、严禁参加本次采购活动的供应商</w:t>
      </w:r>
    </w:p>
    <w:p>
      <w:pPr>
        <w:spacing w:after="120" w:line="440" w:lineRule="exact"/>
        <w:ind w:firstLine="480" w:firstLineChars="200"/>
        <w:rPr>
          <w:rFonts w:ascii="宋体" w:hAnsi="宋体"/>
          <w:bCs/>
          <w:color w:val="000000"/>
          <w:sz w:val="24"/>
        </w:rPr>
      </w:pPr>
      <w:r>
        <w:rPr>
          <w:rFonts w:hint="eastAsia" w:ascii="宋体" w:hAnsi="宋体"/>
          <w:bCs/>
          <w:color w:val="000000"/>
          <w:sz w:val="24"/>
        </w:rPr>
        <w:t>满足有关规定。</w:t>
      </w:r>
    </w:p>
    <w:p>
      <w:pPr>
        <w:spacing w:after="120" w:line="440" w:lineRule="exact"/>
        <w:ind w:firstLine="480" w:firstLineChars="200"/>
        <w:rPr>
          <w:rFonts w:ascii="宋体" w:hAnsi="宋体"/>
          <w:b/>
          <w:bCs/>
          <w:color w:val="000000"/>
          <w:sz w:val="24"/>
        </w:rPr>
      </w:pPr>
      <w:r>
        <w:rPr>
          <w:rFonts w:hint="eastAsia" w:ascii="宋体" w:hAnsi="宋体"/>
          <w:b/>
          <w:bCs/>
          <w:color w:val="000000"/>
          <w:sz w:val="24"/>
        </w:rPr>
        <w:t>七、询价通知书获取方式、时间、地点：</w:t>
      </w:r>
    </w:p>
    <w:p>
      <w:pPr>
        <w:spacing w:line="440" w:lineRule="exact"/>
        <w:ind w:firstLine="480" w:firstLineChars="200"/>
        <w:rPr>
          <w:rFonts w:hint="eastAsia" w:ascii="宋体" w:hAnsi="宋体" w:eastAsia="宋体"/>
          <w:color w:val="000000"/>
          <w:sz w:val="24"/>
          <w:lang w:eastAsia="zh-CN"/>
        </w:rPr>
      </w:pPr>
      <w:bookmarkStart w:id="26" w:name="_Toc20354_WPSOffice_Level2"/>
      <w:bookmarkStart w:id="27" w:name="_Toc6233_WPSOffice_Level2"/>
      <w:r>
        <w:rPr>
          <w:rFonts w:hint="eastAsia" w:ascii="宋体" w:hAnsi="宋体"/>
          <w:color w:val="000000"/>
          <w:sz w:val="24"/>
        </w:rPr>
        <w:t>1.询价公告在</w:t>
      </w:r>
      <w:r>
        <w:rPr>
          <w:rFonts w:hint="eastAsia" w:ascii="宋体" w:hAnsi="宋体"/>
          <w:b/>
          <w:bCs/>
          <w:color w:val="000000"/>
          <w:sz w:val="24"/>
          <w:szCs w:val="28"/>
          <w:u w:val="single"/>
        </w:rPr>
        <w:t>泸州兴阳投资集团有限公司网站</w:t>
      </w:r>
      <w:r>
        <w:rPr>
          <w:rFonts w:hint="eastAsia" w:ascii="宋体" w:hAnsi="宋体"/>
          <w:color w:val="000000"/>
          <w:sz w:val="24"/>
          <w:szCs w:val="28"/>
          <w:u w:val="single"/>
        </w:rPr>
        <w:t>上公布；不需现场领取资料</w:t>
      </w:r>
      <w:bookmarkEnd w:id="26"/>
      <w:bookmarkEnd w:id="27"/>
      <w:r>
        <w:rPr>
          <w:rFonts w:hint="eastAsia" w:ascii="宋体" w:hAnsi="宋体"/>
          <w:color w:val="000000"/>
          <w:sz w:val="24"/>
          <w:szCs w:val="28"/>
          <w:u w:val="single"/>
          <w:lang w:eastAsia="zh-CN"/>
        </w:rPr>
        <w:t>。</w:t>
      </w:r>
    </w:p>
    <w:p>
      <w:pPr>
        <w:spacing w:after="120" w:line="440" w:lineRule="exact"/>
        <w:ind w:firstLine="480" w:firstLineChars="200"/>
        <w:rPr>
          <w:rFonts w:ascii="宋体" w:hAnsi="宋体"/>
          <w:color w:val="000000"/>
          <w:sz w:val="24"/>
          <w:szCs w:val="28"/>
        </w:rPr>
      </w:pPr>
      <w:r>
        <w:rPr>
          <w:rFonts w:hint="eastAsia" w:ascii="宋体" w:hAnsi="宋体"/>
          <w:b/>
          <w:color w:val="000000"/>
          <w:sz w:val="24"/>
          <w:szCs w:val="28"/>
        </w:rPr>
        <w:t>八、递交响应文件</w:t>
      </w:r>
      <w:r>
        <w:rPr>
          <w:rFonts w:hint="eastAsia" w:ascii="宋体" w:hAnsi="宋体"/>
          <w:b/>
          <w:color w:val="000000"/>
          <w:sz w:val="24"/>
        </w:rPr>
        <w:t>截止时间：</w:t>
      </w:r>
      <w:r>
        <w:rPr>
          <w:rFonts w:hint="eastAsia" w:ascii="宋体" w:hAnsi="宋体"/>
          <w:b/>
          <w:color w:val="000000"/>
          <w:sz w:val="24"/>
          <w:u w:val="single"/>
        </w:rPr>
        <w:t xml:space="preserve">2018年7月 </w:t>
      </w:r>
      <w:r>
        <w:rPr>
          <w:rFonts w:hint="eastAsia" w:ascii="宋体" w:hAnsi="宋体"/>
          <w:b/>
          <w:color w:val="000000"/>
          <w:sz w:val="24"/>
          <w:u w:val="single"/>
          <w:lang w:val="en-US" w:eastAsia="zh-CN"/>
        </w:rPr>
        <w:t>23</w:t>
      </w:r>
      <w:r>
        <w:rPr>
          <w:rFonts w:hint="eastAsia" w:ascii="宋体" w:hAnsi="宋体"/>
          <w:b/>
          <w:color w:val="000000"/>
          <w:sz w:val="24"/>
          <w:u w:val="single"/>
        </w:rPr>
        <w:t xml:space="preserve"> 日</w:t>
      </w:r>
      <w:r>
        <w:rPr>
          <w:rFonts w:hint="eastAsia" w:ascii="宋体" w:hAnsi="宋体"/>
          <w:b/>
          <w:color w:val="000000"/>
          <w:sz w:val="24"/>
          <w:u w:val="single"/>
          <w:lang w:val="en-US" w:eastAsia="zh-CN"/>
        </w:rPr>
        <w:t>10</w:t>
      </w:r>
      <w:r>
        <w:rPr>
          <w:rFonts w:hint="eastAsia" w:ascii="宋体" w:hAnsi="宋体"/>
          <w:b/>
          <w:color w:val="000000"/>
          <w:sz w:val="24"/>
          <w:u w:val="single"/>
        </w:rPr>
        <w:t>:</w:t>
      </w:r>
      <w:r>
        <w:rPr>
          <w:rFonts w:hint="eastAsia" w:ascii="宋体" w:hAnsi="宋体"/>
          <w:b/>
          <w:color w:val="000000"/>
          <w:sz w:val="24"/>
          <w:u w:val="single"/>
          <w:lang w:val="en-US" w:eastAsia="zh-CN"/>
        </w:rPr>
        <w:t>0</w:t>
      </w:r>
      <w:r>
        <w:rPr>
          <w:rFonts w:hint="eastAsia" w:ascii="宋体" w:hAnsi="宋体"/>
          <w:b/>
          <w:color w:val="000000"/>
          <w:sz w:val="24"/>
          <w:u w:val="single"/>
        </w:rPr>
        <w:t>0时</w:t>
      </w:r>
      <w:r>
        <w:rPr>
          <w:rFonts w:ascii="宋体" w:hAnsi="宋体"/>
          <w:color w:val="000000"/>
          <w:sz w:val="24"/>
          <w:szCs w:val="28"/>
        </w:rPr>
        <w:t>（北京时间）</w:t>
      </w:r>
      <w:r>
        <w:rPr>
          <w:rFonts w:hint="eastAsia" w:ascii="宋体" w:hAnsi="宋体"/>
          <w:color w:val="000000"/>
          <w:sz w:val="24"/>
          <w:szCs w:val="28"/>
        </w:rPr>
        <w:t>。</w:t>
      </w:r>
    </w:p>
    <w:p>
      <w:pPr>
        <w:spacing w:line="360" w:lineRule="auto"/>
        <w:ind w:firstLine="480" w:firstLineChars="200"/>
        <w:rPr>
          <w:rFonts w:ascii="宋体" w:hAnsi="宋体"/>
          <w:b/>
          <w:sz w:val="24"/>
        </w:rPr>
      </w:pPr>
      <w:r>
        <w:rPr>
          <w:rFonts w:hint="eastAsia" w:ascii="宋体" w:hAnsi="宋体"/>
          <w:b/>
          <w:color w:val="000000"/>
          <w:sz w:val="24"/>
        </w:rPr>
        <w:t>九、递交响应文件</w:t>
      </w:r>
      <w:r>
        <w:rPr>
          <w:rFonts w:hint="eastAsia" w:ascii="宋体" w:hAnsi="宋体"/>
          <w:b/>
          <w:color w:val="000000"/>
          <w:sz w:val="24"/>
          <w:lang w:eastAsia="zh-CN"/>
        </w:rPr>
        <w:t>方式</w:t>
      </w:r>
      <w:r>
        <w:rPr>
          <w:rFonts w:hint="eastAsia" w:ascii="宋体" w:hAnsi="宋体"/>
          <w:b/>
          <w:color w:val="000000"/>
          <w:sz w:val="24"/>
        </w:rPr>
        <w:t>：</w:t>
      </w:r>
      <w:r>
        <w:rPr>
          <w:rFonts w:hint="eastAsia" w:ascii="宋体" w:hAnsi="宋体"/>
          <w:sz w:val="24"/>
        </w:rPr>
        <w:t>本次采购接受现场递交的响应文件。</w:t>
      </w:r>
    </w:p>
    <w:p>
      <w:pPr>
        <w:spacing w:after="120" w:line="440" w:lineRule="exact"/>
        <w:ind w:firstLine="480" w:firstLineChars="200"/>
        <w:rPr>
          <w:rFonts w:ascii="宋体" w:hAnsi="宋体"/>
          <w:color w:val="000000"/>
          <w:sz w:val="24"/>
          <w:szCs w:val="28"/>
        </w:rPr>
      </w:pPr>
      <w:r>
        <w:rPr>
          <w:rFonts w:hint="eastAsia" w:ascii="宋体" w:hAnsi="宋体"/>
          <w:color w:val="auto"/>
          <w:sz w:val="24"/>
        </w:rPr>
        <w:t>响应文件必须在递交响应文件截止时间前送达询价地点。逾期送达、未密封或标注错误的响应文件，</w:t>
      </w:r>
      <w:r>
        <w:rPr>
          <w:rFonts w:hint="eastAsia" w:ascii="宋体" w:hAnsi="宋体"/>
          <w:color w:val="000000"/>
          <w:sz w:val="24"/>
        </w:rPr>
        <w:t>采购人恕不接待。</w:t>
      </w:r>
      <w:r>
        <w:rPr>
          <w:rFonts w:hint="eastAsia" w:ascii="宋体" w:hAnsi="宋体"/>
          <w:color w:val="auto"/>
          <w:sz w:val="24"/>
        </w:rPr>
        <w:t>本次采购不接收邮寄的响应文件。</w:t>
      </w:r>
    </w:p>
    <w:p>
      <w:pPr>
        <w:spacing w:after="120" w:line="440" w:lineRule="exact"/>
        <w:ind w:firstLine="480" w:firstLineChars="200"/>
        <w:rPr>
          <w:rFonts w:ascii="宋体" w:hAnsi="宋体"/>
          <w:color w:val="000000"/>
          <w:sz w:val="24"/>
          <w:szCs w:val="28"/>
        </w:rPr>
      </w:pPr>
      <w:r>
        <w:rPr>
          <w:rFonts w:hint="eastAsia" w:ascii="宋体" w:hAnsi="宋体"/>
          <w:b/>
          <w:color w:val="000000"/>
          <w:sz w:val="24"/>
          <w:szCs w:val="28"/>
        </w:rPr>
        <w:t>十、</w:t>
      </w:r>
      <w:r>
        <w:rPr>
          <w:rFonts w:hint="eastAsia" w:ascii="宋体" w:hAnsi="宋体"/>
          <w:color w:val="000000"/>
          <w:sz w:val="24"/>
        </w:rPr>
        <w:t>本询价公告在</w:t>
      </w:r>
      <w:r>
        <w:rPr>
          <w:rFonts w:hint="eastAsia" w:ascii="宋体" w:hAnsi="宋体"/>
          <w:b/>
          <w:color w:val="000000"/>
          <w:sz w:val="24"/>
          <w:szCs w:val="28"/>
          <w:u w:val="single"/>
        </w:rPr>
        <w:t>泸州兴阳投资集团有限公司</w:t>
      </w:r>
      <w:r>
        <w:rPr>
          <w:rFonts w:hint="eastAsia" w:ascii="宋体" w:hAnsi="宋体"/>
          <w:color w:val="000000"/>
          <w:sz w:val="24"/>
        </w:rPr>
        <w:t>网站上发布。</w:t>
      </w:r>
    </w:p>
    <w:p>
      <w:pPr>
        <w:spacing w:after="120" w:line="440" w:lineRule="exact"/>
        <w:ind w:firstLine="480" w:firstLineChars="200"/>
        <w:rPr>
          <w:rFonts w:ascii="宋体" w:hAnsi="宋体"/>
          <w:color w:val="000000"/>
          <w:sz w:val="24"/>
          <w:szCs w:val="28"/>
        </w:rPr>
      </w:pPr>
      <w:r>
        <w:rPr>
          <w:rFonts w:hint="eastAsia" w:ascii="宋体" w:hAnsi="宋体"/>
          <w:b/>
          <w:color w:val="000000"/>
          <w:sz w:val="24"/>
          <w:szCs w:val="28"/>
        </w:rPr>
        <w:t>十一、询价</w:t>
      </w:r>
      <w:r>
        <w:rPr>
          <w:rFonts w:ascii="宋体" w:hAnsi="宋体"/>
          <w:b/>
          <w:color w:val="000000"/>
          <w:sz w:val="24"/>
          <w:szCs w:val="28"/>
        </w:rPr>
        <w:t>地点：</w:t>
      </w:r>
      <w:r>
        <w:rPr>
          <w:rFonts w:hint="eastAsia" w:ascii="宋体" w:hAnsi="宋体"/>
          <w:b/>
          <w:bCs/>
          <w:color w:val="000000"/>
          <w:sz w:val="24"/>
          <w:szCs w:val="28"/>
          <w:u w:val="single"/>
        </w:rPr>
        <w:t xml:space="preserve"> 泸州张坝景区西门综合楼2F </w:t>
      </w:r>
      <w:r>
        <w:rPr>
          <w:rFonts w:hint="eastAsia" w:ascii="宋体" w:hAnsi="宋体"/>
          <w:color w:val="000000"/>
          <w:sz w:val="24"/>
          <w:szCs w:val="28"/>
        </w:rPr>
        <w:t>。</w:t>
      </w:r>
    </w:p>
    <w:p>
      <w:pPr>
        <w:spacing w:after="120" w:line="440" w:lineRule="exact"/>
        <w:ind w:firstLine="480" w:firstLineChars="200"/>
        <w:rPr>
          <w:rFonts w:ascii="宋体" w:hAnsi="宋体"/>
          <w:color w:val="000000"/>
          <w:sz w:val="24"/>
          <w:szCs w:val="28"/>
        </w:rPr>
      </w:pPr>
    </w:p>
    <w:p>
      <w:pPr>
        <w:spacing w:after="120" w:line="440" w:lineRule="exact"/>
        <w:ind w:firstLine="480" w:firstLineChars="200"/>
        <w:rPr>
          <w:b/>
          <w:color w:val="000000"/>
          <w:sz w:val="24"/>
        </w:rPr>
      </w:pPr>
      <w:r>
        <w:rPr>
          <w:rFonts w:hint="eastAsia"/>
          <w:b/>
          <w:color w:val="000000"/>
          <w:sz w:val="24"/>
        </w:rPr>
        <w:t>十二、联系方式</w:t>
      </w:r>
    </w:p>
    <w:p>
      <w:pPr>
        <w:spacing w:after="120" w:line="440" w:lineRule="exact"/>
        <w:ind w:firstLine="480" w:firstLineChars="200"/>
        <w:rPr>
          <w:b/>
          <w:color w:val="000000"/>
          <w:sz w:val="24"/>
          <w:u w:val="none"/>
        </w:rPr>
      </w:pPr>
      <w:r>
        <w:rPr>
          <w:rFonts w:hint="eastAsia"/>
          <w:b/>
          <w:color w:val="000000"/>
          <w:sz w:val="24"/>
        </w:rPr>
        <w:t>采购人：</w:t>
      </w:r>
      <w:r>
        <w:rPr>
          <w:rFonts w:hint="eastAsia"/>
          <w:b w:val="0"/>
          <w:color w:val="000000"/>
          <w:sz w:val="24"/>
          <w:u w:val="none"/>
        </w:rPr>
        <w:t>泸州市江阳区洁阳物业管理有限公司</w:t>
      </w:r>
    </w:p>
    <w:p>
      <w:pPr>
        <w:pStyle w:val="22"/>
        <w:spacing w:line="440" w:lineRule="exact"/>
        <w:ind w:firstLine="480"/>
        <w:rPr>
          <w:rFonts w:ascii="宋体" w:hAnsi="宋体"/>
          <w:color w:val="000000"/>
          <w:sz w:val="24"/>
          <w:szCs w:val="28"/>
        </w:rPr>
      </w:pPr>
      <w:r>
        <w:rPr>
          <w:rFonts w:hint="eastAsia" w:ascii="宋体" w:hAnsi="宋体"/>
          <w:bCs/>
          <w:color w:val="000000"/>
          <w:sz w:val="24"/>
        </w:rPr>
        <w:t>通讯地址：</w:t>
      </w:r>
      <w:r>
        <w:rPr>
          <w:rFonts w:hint="eastAsia" w:ascii="宋体" w:hAnsi="宋体"/>
          <w:color w:val="000000"/>
          <w:sz w:val="24"/>
          <w:szCs w:val="28"/>
        </w:rPr>
        <w:t>泸州张坝景区西门综合楼2F</w:t>
      </w:r>
    </w:p>
    <w:p>
      <w:pPr>
        <w:pStyle w:val="22"/>
        <w:spacing w:line="440" w:lineRule="exact"/>
        <w:ind w:firstLine="480"/>
        <w:rPr>
          <w:color w:val="000000"/>
          <w:sz w:val="24"/>
        </w:rPr>
      </w:pPr>
      <w:r>
        <w:rPr>
          <w:rFonts w:hint="eastAsia" w:ascii="宋体" w:hAnsi="宋体"/>
          <w:bCs/>
          <w:color w:val="000000"/>
          <w:sz w:val="24"/>
        </w:rPr>
        <w:t>邮    编：646000</w:t>
      </w:r>
      <w:r>
        <w:rPr>
          <w:rFonts w:hint="eastAsia"/>
          <w:color w:val="000000"/>
          <w:sz w:val="24"/>
        </w:rPr>
        <w:t xml:space="preserve"> </w:t>
      </w:r>
    </w:p>
    <w:p>
      <w:pPr>
        <w:pStyle w:val="22"/>
        <w:spacing w:line="440" w:lineRule="exact"/>
        <w:ind w:firstLine="480"/>
        <w:rPr>
          <w:color w:val="000000"/>
          <w:sz w:val="24"/>
        </w:rPr>
      </w:pPr>
      <w:r>
        <w:rPr>
          <w:rFonts w:hint="eastAsia"/>
          <w:color w:val="000000"/>
          <w:sz w:val="24"/>
        </w:rPr>
        <w:t xml:space="preserve">联 系 人：蔡女士 </w:t>
      </w:r>
    </w:p>
    <w:p>
      <w:pPr>
        <w:pStyle w:val="22"/>
        <w:spacing w:line="440" w:lineRule="exact"/>
        <w:ind w:firstLine="480"/>
        <w:rPr>
          <w:rFonts w:hint="eastAsia"/>
          <w:color w:val="auto"/>
          <w:sz w:val="24"/>
        </w:rPr>
      </w:pPr>
      <w:r>
        <w:rPr>
          <w:rFonts w:hint="eastAsia"/>
          <w:color w:val="auto"/>
          <w:sz w:val="24"/>
        </w:rPr>
        <w:t>联系电话：0830-6522694</w:t>
      </w:r>
    </w:p>
    <w:p>
      <w:pPr>
        <w:pStyle w:val="22"/>
        <w:spacing w:line="440" w:lineRule="exact"/>
        <w:ind w:firstLine="480"/>
        <w:rPr>
          <w:rFonts w:hint="eastAsia" w:eastAsia="宋体"/>
          <w:color w:val="auto"/>
          <w:sz w:val="24"/>
          <w:lang w:val="en-US" w:eastAsia="zh-CN"/>
        </w:rPr>
      </w:pPr>
      <w:r>
        <w:rPr>
          <w:rFonts w:hint="eastAsia"/>
          <w:color w:val="auto"/>
          <w:sz w:val="24"/>
          <w:lang w:eastAsia="zh-CN"/>
        </w:rPr>
        <w:t>监督电话：</w:t>
      </w:r>
      <w:r>
        <w:rPr>
          <w:rFonts w:hint="eastAsia"/>
          <w:color w:val="auto"/>
          <w:sz w:val="24"/>
        </w:rPr>
        <w:t>0830-6522</w:t>
      </w:r>
      <w:r>
        <w:rPr>
          <w:rFonts w:hint="eastAsia"/>
          <w:color w:val="auto"/>
          <w:sz w:val="24"/>
          <w:lang w:val="en-US" w:eastAsia="zh-CN"/>
        </w:rPr>
        <w:t>169</w:t>
      </w:r>
    </w:p>
    <w:p>
      <w:pPr>
        <w:spacing w:after="120" w:line="440" w:lineRule="exact"/>
        <w:ind w:firstLine="480" w:firstLineChars="200"/>
        <w:rPr>
          <w:color w:val="000000"/>
          <w:sz w:val="24"/>
        </w:rPr>
      </w:pPr>
      <w:r>
        <w:rPr>
          <w:rFonts w:hint="eastAsia"/>
          <w:color w:val="000000"/>
          <w:sz w:val="24"/>
        </w:rPr>
        <w:t xml:space="preserve">    </w:t>
      </w:r>
    </w:p>
    <w:p>
      <w:pPr>
        <w:spacing w:after="120" w:line="440" w:lineRule="exact"/>
        <w:ind w:firstLine="480" w:firstLineChars="200"/>
        <w:rPr>
          <w:color w:val="000000"/>
          <w:sz w:val="24"/>
        </w:rPr>
      </w:pPr>
    </w:p>
    <w:p>
      <w:pPr>
        <w:spacing w:after="120" w:line="440" w:lineRule="exact"/>
        <w:ind w:firstLine="480" w:firstLineChars="200"/>
        <w:jc w:val="right"/>
        <w:rPr>
          <w:b/>
          <w:color w:val="000000"/>
          <w:sz w:val="24"/>
        </w:rPr>
      </w:pPr>
      <w:r>
        <w:rPr>
          <w:rFonts w:hint="eastAsia"/>
          <w:b w:val="0"/>
          <w:color w:val="000000"/>
          <w:sz w:val="24"/>
          <w:u w:val="none"/>
        </w:rPr>
        <w:t>泸州市江阳区洁阳物业管理有限公司</w:t>
      </w:r>
    </w:p>
    <w:p>
      <w:pPr>
        <w:pStyle w:val="13"/>
        <w:spacing w:before="0" w:beforeAutospacing="0" w:after="0" w:afterAutospacing="0" w:line="440" w:lineRule="exact"/>
        <w:ind w:firstLine="7320" w:firstLineChars="3050"/>
        <w:rPr>
          <w:color w:val="000000"/>
          <w:sz w:val="24"/>
          <w:szCs w:val="24"/>
        </w:rPr>
      </w:pPr>
      <w:r>
        <w:rPr>
          <w:rFonts w:hint="eastAsia"/>
          <w:color w:val="000000"/>
          <w:sz w:val="24"/>
          <w:szCs w:val="24"/>
        </w:rPr>
        <w:t>2018年7月1</w:t>
      </w:r>
      <w:r>
        <w:rPr>
          <w:rFonts w:hint="eastAsia"/>
          <w:color w:val="000000"/>
          <w:sz w:val="24"/>
          <w:szCs w:val="24"/>
          <w:lang w:val="en-US" w:eastAsia="zh-CN"/>
        </w:rPr>
        <w:t>7</w:t>
      </w:r>
      <w:r>
        <w:rPr>
          <w:rFonts w:hint="eastAsia"/>
          <w:color w:val="000000"/>
          <w:sz w:val="24"/>
          <w:szCs w:val="24"/>
        </w:rPr>
        <w:t>日</w:t>
      </w:r>
    </w:p>
    <w:p>
      <w:pPr>
        <w:widowControl/>
        <w:jc w:val="left"/>
        <w:rPr>
          <w:rFonts w:ascii="宋体" w:hAnsi="宋体"/>
          <w:color w:val="000000"/>
          <w:kern w:val="0"/>
          <w:sz w:val="24"/>
        </w:rPr>
      </w:pPr>
      <w:r>
        <w:rPr>
          <w:color w:val="000000"/>
          <w:sz w:val="24"/>
        </w:rPr>
        <w:br w:type="page"/>
      </w:r>
    </w:p>
    <w:p>
      <w:pPr>
        <w:pStyle w:val="2"/>
        <w:jc w:val="center"/>
        <w:rPr>
          <w:color w:val="auto"/>
        </w:rPr>
      </w:pPr>
      <w:bookmarkStart w:id="28" w:name="_Toc22918_WPSOffice_Level1"/>
      <w:bookmarkStart w:id="29" w:name="_Toc519521594"/>
      <w:bookmarkStart w:id="30" w:name="_Toc510188184"/>
      <w:bookmarkStart w:id="31" w:name="_Toc9455_WPSOffice_Level1"/>
      <w:r>
        <w:rPr>
          <w:rFonts w:hint="eastAsia"/>
          <w:color w:val="auto"/>
        </w:rPr>
        <w:t>第二章  询价须知</w:t>
      </w:r>
      <w:bookmarkEnd w:id="28"/>
      <w:bookmarkEnd w:id="29"/>
      <w:bookmarkEnd w:id="30"/>
      <w:bookmarkEnd w:id="31"/>
    </w:p>
    <w:p>
      <w:pPr>
        <w:keepNext/>
        <w:keepLines/>
        <w:spacing w:line="416" w:lineRule="auto"/>
        <w:jc w:val="center"/>
        <w:outlineLvl w:val="1"/>
        <w:rPr>
          <w:color w:val="auto"/>
          <w:sz w:val="32"/>
          <w:szCs w:val="32"/>
        </w:rPr>
      </w:pPr>
      <w:bookmarkStart w:id="32" w:name="_Toc519521595"/>
      <w:bookmarkStart w:id="33" w:name="_Toc510188185"/>
      <w:bookmarkStart w:id="34" w:name="_Toc27146_WPSOffice_Level2"/>
      <w:bookmarkStart w:id="35" w:name="_Toc17512_WPSOffice_Level2"/>
      <w:r>
        <w:rPr>
          <w:rFonts w:hint="eastAsia"/>
          <w:color w:val="auto"/>
          <w:sz w:val="32"/>
          <w:szCs w:val="32"/>
        </w:rPr>
        <w:t>一、供应商须知附表</w:t>
      </w:r>
      <w:bookmarkEnd w:id="32"/>
      <w:bookmarkEnd w:id="33"/>
      <w:bookmarkEnd w:id="34"/>
      <w:bookmarkEnd w:id="35"/>
    </w:p>
    <w:tbl>
      <w:tblPr>
        <w:tblStyle w:val="17"/>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3"/>
              <w:ind w:left="9"/>
              <w:jc w:val="center"/>
              <w:rPr>
                <w:color w:val="000000"/>
                <w:sz w:val="21"/>
                <w:szCs w:val="21"/>
                <w:lang w:val="zh-CN"/>
              </w:rPr>
            </w:pPr>
            <w:r>
              <w:rPr>
                <w:rFonts w:hint="eastAsia"/>
                <w:color w:val="000000"/>
                <w:sz w:val="21"/>
                <w:szCs w:val="21"/>
                <w:lang w:val="zh-CN"/>
              </w:rPr>
              <w:t>序号</w:t>
            </w:r>
            <w:r>
              <w:rPr>
                <w:color w:val="000000"/>
                <w:sz w:val="21"/>
                <w:szCs w:val="21"/>
                <w:lang w:val="zh-CN"/>
              </w:rPr>
              <w:t xml:space="preserve"> </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应知事项</w:t>
            </w:r>
            <w:r>
              <w:rPr>
                <w:color w:val="000000"/>
                <w:sz w:val="21"/>
                <w:szCs w:val="21"/>
                <w:lang w:val="zh-CN"/>
              </w:rPr>
              <w:t xml:space="preserve"> </w:t>
            </w:r>
          </w:p>
        </w:tc>
        <w:tc>
          <w:tcPr>
            <w:tcW w:w="6084" w:type="dxa"/>
            <w:vAlign w:val="center"/>
          </w:tcPr>
          <w:p>
            <w:pPr>
              <w:pStyle w:val="23"/>
              <w:jc w:val="center"/>
              <w:rPr>
                <w:color w:val="000000"/>
                <w:sz w:val="21"/>
                <w:szCs w:val="21"/>
                <w:lang w:val="zh-CN"/>
              </w:rPr>
            </w:pPr>
            <w:r>
              <w:rPr>
                <w:rFonts w:hint="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1</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确定邀请询价的供应商数量和方式</w:t>
            </w:r>
          </w:p>
        </w:tc>
        <w:tc>
          <w:tcPr>
            <w:tcW w:w="6084" w:type="dxa"/>
            <w:vAlign w:val="center"/>
          </w:tcPr>
          <w:p>
            <w:pPr>
              <w:pStyle w:val="23"/>
              <w:ind w:firstLine="210" w:firstLineChars="100"/>
              <w:jc w:val="both"/>
              <w:rPr>
                <w:color w:val="000000"/>
                <w:sz w:val="21"/>
                <w:szCs w:val="21"/>
                <w:lang w:val="zh-CN"/>
              </w:rPr>
            </w:pPr>
            <w:r>
              <w:rPr>
                <w:rFonts w:hint="eastAsia"/>
                <w:color w:val="000000"/>
                <w:sz w:val="21"/>
                <w:szCs w:val="21"/>
                <w:lang w:val="zh-CN"/>
              </w:rPr>
              <w:t>本次询价邀请的供应商数量：无限制</w:t>
            </w:r>
          </w:p>
          <w:p>
            <w:pPr>
              <w:pStyle w:val="23"/>
              <w:ind w:firstLine="210" w:firstLineChars="100"/>
              <w:jc w:val="both"/>
              <w:rPr>
                <w:color w:val="000000"/>
                <w:sz w:val="21"/>
                <w:szCs w:val="21"/>
                <w:lang w:val="zh-CN"/>
              </w:rPr>
            </w:pPr>
            <w:r>
              <w:rPr>
                <w:rFonts w:hint="eastAsia"/>
                <w:color w:val="000000"/>
                <w:sz w:val="21"/>
                <w:szCs w:val="21"/>
                <w:lang w:val="zh-CN"/>
              </w:rPr>
              <w:t>本次采购采取</w:t>
            </w:r>
            <w:r>
              <w:rPr>
                <w:rFonts w:hint="eastAsia"/>
                <w:color w:val="000000"/>
              </w:rPr>
              <w:t>公告</w:t>
            </w:r>
            <w:r>
              <w:rPr>
                <w:rFonts w:hint="eastAsia"/>
                <w:color w:val="000000"/>
                <w:sz w:val="21"/>
                <w:szCs w:val="21"/>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2</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采购预算</w:t>
            </w:r>
          </w:p>
        </w:tc>
        <w:tc>
          <w:tcPr>
            <w:tcW w:w="6084" w:type="dxa"/>
          </w:tcPr>
          <w:p>
            <w:pPr>
              <w:pStyle w:val="23"/>
              <w:ind w:firstLine="210" w:firstLineChars="100"/>
              <w:jc w:val="both"/>
              <w:rPr>
                <w:color w:val="000000"/>
                <w:sz w:val="21"/>
                <w:szCs w:val="21"/>
                <w:lang w:val="zh-CN"/>
              </w:rPr>
            </w:pPr>
            <w:r>
              <w:rPr>
                <w:rFonts w:hint="eastAsia"/>
                <w:color w:val="000000"/>
                <w:sz w:val="21"/>
                <w:szCs w:val="21"/>
                <w:lang w:val="zh-CN"/>
              </w:rPr>
              <w:t>采购预算：</w:t>
            </w:r>
            <w:r>
              <w:rPr>
                <w:rFonts w:hint="eastAsia"/>
                <w:b/>
                <w:bCs/>
                <w:color w:val="000000"/>
                <w:sz w:val="21"/>
                <w:szCs w:val="21"/>
              </w:rPr>
              <w:t>3</w:t>
            </w:r>
            <w:r>
              <w:rPr>
                <w:rFonts w:hint="eastAsia"/>
                <w:b/>
                <w:bCs/>
                <w:color w:val="000000"/>
                <w:sz w:val="21"/>
                <w:szCs w:val="21"/>
                <w:lang w:val="en-US" w:eastAsia="zh-CN"/>
              </w:rPr>
              <w:t>.</w:t>
            </w:r>
            <w:r>
              <w:rPr>
                <w:rFonts w:hint="eastAsia"/>
                <w:b/>
                <w:bCs/>
                <w:color w:val="000000"/>
                <w:sz w:val="21"/>
                <w:szCs w:val="21"/>
              </w:rPr>
              <w:t>1175</w:t>
            </w:r>
            <w:r>
              <w:rPr>
                <w:rFonts w:hint="eastAsia"/>
                <w:b/>
                <w:bCs/>
                <w:color w:val="000000"/>
                <w:sz w:val="21"/>
                <w:szCs w:val="21"/>
                <w:lang w:val="zh-CN"/>
              </w:rPr>
              <w:t>万元</w:t>
            </w:r>
            <w:r>
              <w:rPr>
                <w:rFonts w:hint="eastAsia"/>
                <w:color w:val="000000"/>
                <w:sz w:val="21"/>
                <w:szCs w:val="21"/>
                <w:lang w:val="zh-CN"/>
              </w:rPr>
              <w:t>；</w:t>
            </w:r>
          </w:p>
          <w:p>
            <w:pPr>
              <w:pStyle w:val="23"/>
              <w:ind w:firstLine="210" w:firstLineChars="100"/>
              <w:jc w:val="both"/>
              <w:rPr>
                <w:color w:val="000000"/>
                <w:sz w:val="21"/>
                <w:szCs w:val="21"/>
                <w:lang w:val="zh-CN"/>
              </w:rPr>
            </w:pPr>
            <w:r>
              <w:rPr>
                <w:rFonts w:hint="eastAsia"/>
                <w:color w:val="000000"/>
                <w:sz w:val="21"/>
                <w:szCs w:val="21"/>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3</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最高限价</w:t>
            </w:r>
          </w:p>
        </w:tc>
        <w:tc>
          <w:tcPr>
            <w:tcW w:w="6084" w:type="dxa"/>
            <w:vAlign w:val="center"/>
          </w:tcPr>
          <w:p>
            <w:pPr>
              <w:pStyle w:val="23"/>
              <w:ind w:firstLine="210" w:firstLineChars="100"/>
              <w:jc w:val="both"/>
              <w:rPr>
                <w:color w:val="000000"/>
                <w:sz w:val="21"/>
                <w:szCs w:val="21"/>
                <w:lang w:val="zh-CN"/>
              </w:rPr>
            </w:pPr>
            <w:r>
              <w:rPr>
                <w:rFonts w:hint="eastAsia"/>
                <w:color w:val="000000"/>
                <w:sz w:val="21"/>
                <w:szCs w:val="21"/>
                <w:lang w:val="zh-CN"/>
              </w:rPr>
              <w:t>最高限价：</w:t>
            </w:r>
            <w:r>
              <w:rPr>
                <w:rFonts w:hint="eastAsia"/>
                <w:b/>
                <w:bCs/>
                <w:color w:val="000000"/>
                <w:sz w:val="21"/>
                <w:szCs w:val="21"/>
              </w:rPr>
              <w:t>3</w:t>
            </w:r>
            <w:r>
              <w:rPr>
                <w:rFonts w:hint="eastAsia"/>
                <w:b/>
                <w:bCs/>
                <w:color w:val="000000"/>
                <w:sz w:val="21"/>
                <w:szCs w:val="21"/>
                <w:lang w:val="en-US" w:eastAsia="zh-CN"/>
              </w:rPr>
              <w:t>.</w:t>
            </w:r>
            <w:r>
              <w:rPr>
                <w:rFonts w:hint="eastAsia"/>
                <w:b/>
                <w:bCs/>
                <w:color w:val="000000"/>
                <w:sz w:val="21"/>
                <w:szCs w:val="21"/>
              </w:rPr>
              <w:t>1175</w:t>
            </w:r>
            <w:r>
              <w:rPr>
                <w:rFonts w:hint="eastAsia"/>
                <w:b/>
                <w:bCs/>
                <w:color w:val="000000"/>
                <w:sz w:val="21"/>
                <w:szCs w:val="21"/>
                <w:lang w:val="zh-CN"/>
              </w:rPr>
              <w:t>万元</w:t>
            </w:r>
            <w:r>
              <w:rPr>
                <w:rFonts w:hint="eastAsia"/>
                <w:color w:val="000000"/>
                <w:sz w:val="21"/>
                <w:szCs w:val="21"/>
                <w:lang w:val="zh-CN"/>
              </w:rPr>
              <w:t>；</w:t>
            </w:r>
          </w:p>
          <w:p>
            <w:pPr>
              <w:pStyle w:val="23"/>
              <w:ind w:firstLine="210" w:firstLineChars="100"/>
              <w:jc w:val="both"/>
              <w:rPr>
                <w:color w:val="000000"/>
                <w:sz w:val="21"/>
                <w:szCs w:val="21"/>
                <w:lang w:val="zh-CN"/>
              </w:rPr>
            </w:pPr>
            <w:r>
              <w:rPr>
                <w:rFonts w:hint="eastAsia"/>
                <w:color w:val="000000"/>
                <w:sz w:val="21"/>
                <w:szCs w:val="21"/>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4</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联合体询价</w:t>
            </w:r>
          </w:p>
        </w:tc>
        <w:tc>
          <w:tcPr>
            <w:tcW w:w="6084" w:type="dxa"/>
            <w:vAlign w:val="center"/>
          </w:tcPr>
          <w:p>
            <w:pPr>
              <w:pStyle w:val="23"/>
              <w:ind w:firstLine="210" w:firstLineChars="100"/>
              <w:jc w:val="both"/>
              <w:rPr>
                <w:color w:val="000000"/>
                <w:sz w:val="21"/>
                <w:szCs w:val="21"/>
                <w:lang w:val="zh-CN"/>
              </w:rPr>
            </w:pPr>
            <w:r>
              <w:rPr>
                <w:rFonts w:hint="eastAsia"/>
                <w:color w:val="000000"/>
                <w:sz w:val="21"/>
                <w:szCs w:val="21"/>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5</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询价书要求</w:t>
            </w:r>
          </w:p>
        </w:tc>
        <w:tc>
          <w:tcPr>
            <w:tcW w:w="6084" w:type="dxa"/>
            <w:vAlign w:val="center"/>
          </w:tcPr>
          <w:p>
            <w:pPr>
              <w:pStyle w:val="23"/>
              <w:ind w:firstLine="210" w:firstLineChars="100"/>
              <w:rPr>
                <w:color w:val="000000"/>
                <w:sz w:val="21"/>
                <w:szCs w:val="21"/>
                <w:lang w:val="zh-CN"/>
              </w:rPr>
            </w:pPr>
            <w:r>
              <w:rPr>
                <w:rFonts w:hint="eastAsia"/>
                <w:color w:val="000000"/>
                <w:sz w:val="21"/>
                <w:szCs w:val="21"/>
                <w:lang w:val="zh-CN"/>
              </w:rPr>
              <w:t>各供应商密封报价，加盖公章。</w:t>
            </w:r>
          </w:p>
          <w:p>
            <w:pPr>
              <w:pStyle w:val="23"/>
              <w:ind w:firstLine="210" w:firstLineChars="100"/>
              <w:rPr>
                <w:color w:val="000000"/>
                <w:sz w:val="21"/>
                <w:szCs w:val="21"/>
                <w:lang w:val="zh-CN"/>
              </w:rPr>
            </w:pPr>
            <w:r>
              <w:rPr>
                <w:rFonts w:hint="eastAsia"/>
                <w:color w:val="000000"/>
                <w:sz w:val="21"/>
                <w:szCs w:val="21"/>
                <w:lang w:val="zh-CN"/>
              </w:rPr>
              <w:t>只能一次报价，报价结果唯一。报价保留0位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6</w:t>
            </w:r>
          </w:p>
          <w:p>
            <w:pPr>
              <w:pStyle w:val="23"/>
              <w:ind w:right="230"/>
              <w:jc w:val="center"/>
              <w:rPr>
                <w:rFonts w:cs="Courier New"/>
                <w:color w:val="000000"/>
                <w:sz w:val="21"/>
                <w:szCs w:val="21"/>
                <w:lang w:val="zh-CN"/>
              </w:rPr>
            </w:pP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结果确定</w:t>
            </w:r>
          </w:p>
        </w:tc>
        <w:tc>
          <w:tcPr>
            <w:tcW w:w="6084" w:type="dxa"/>
            <w:vAlign w:val="center"/>
          </w:tcPr>
          <w:p>
            <w:pPr>
              <w:pStyle w:val="23"/>
              <w:ind w:firstLine="210" w:firstLineChars="100"/>
              <w:rPr>
                <w:rFonts w:cs="Times New Roman"/>
                <w:color w:val="000000"/>
                <w:kern w:val="2"/>
                <w:sz w:val="21"/>
                <w:szCs w:val="21"/>
              </w:rPr>
            </w:pPr>
            <w:r>
              <w:rPr>
                <w:rFonts w:hint="eastAsia" w:cs="Times New Roman"/>
                <w:b/>
                <w:bCs/>
                <w:color w:val="000000"/>
                <w:kern w:val="2"/>
                <w:sz w:val="21"/>
                <w:szCs w:val="21"/>
              </w:rPr>
              <w:t>最低价中选</w:t>
            </w:r>
            <w:r>
              <w:rPr>
                <w:rFonts w:hint="eastAsia" w:cs="Times New Roman"/>
                <w:color w:val="000000"/>
                <w:kern w:val="2"/>
                <w:sz w:val="21"/>
                <w:szCs w:val="21"/>
              </w:rPr>
              <w:t>，</w:t>
            </w:r>
            <w:r>
              <w:rPr>
                <w:rFonts w:hint="eastAsia" w:cs="Times New Roman"/>
                <w:b/>
                <w:bCs/>
                <w:color w:val="000000"/>
                <w:kern w:val="2"/>
                <w:sz w:val="21"/>
                <w:szCs w:val="21"/>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7</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询价情况结果公告</w:t>
            </w:r>
          </w:p>
        </w:tc>
        <w:tc>
          <w:tcPr>
            <w:tcW w:w="6084" w:type="dxa"/>
            <w:vAlign w:val="center"/>
          </w:tcPr>
          <w:p>
            <w:pPr>
              <w:pStyle w:val="23"/>
              <w:ind w:firstLine="210" w:firstLineChars="100"/>
              <w:jc w:val="both"/>
              <w:rPr>
                <w:color w:val="000000"/>
                <w:sz w:val="21"/>
                <w:szCs w:val="21"/>
                <w:lang w:val="zh-CN"/>
              </w:rPr>
            </w:pPr>
            <w:r>
              <w:rPr>
                <w:rFonts w:hint="eastAsia"/>
                <w:color w:val="000000"/>
                <w:sz w:val="21"/>
                <w:szCs w:val="21"/>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5"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8</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询价保证金</w:t>
            </w:r>
          </w:p>
        </w:tc>
        <w:tc>
          <w:tcPr>
            <w:tcW w:w="6084" w:type="dxa"/>
            <w:vAlign w:val="center"/>
          </w:tcPr>
          <w:p>
            <w:pPr>
              <w:pStyle w:val="23"/>
              <w:ind w:firstLine="210" w:firstLineChars="100"/>
              <w:jc w:val="both"/>
              <w:rPr>
                <w:color w:val="auto"/>
                <w:sz w:val="21"/>
                <w:szCs w:val="21"/>
                <w:lang w:val="zh-CN"/>
              </w:rPr>
            </w:pPr>
            <w:r>
              <w:rPr>
                <w:rFonts w:hint="eastAsia"/>
                <w:color w:val="auto"/>
                <w:sz w:val="21"/>
                <w:szCs w:val="21"/>
                <w:lang w:val="zh-CN"/>
              </w:rPr>
              <w:t>金    额：人民币</w:t>
            </w:r>
            <w:r>
              <w:rPr>
                <w:rFonts w:hint="eastAsia"/>
                <w:color w:val="auto"/>
                <w:sz w:val="21"/>
                <w:szCs w:val="21"/>
              </w:rPr>
              <w:t xml:space="preserve"> </w:t>
            </w:r>
            <w:r>
              <w:rPr>
                <w:rFonts w:hint="eastAsia"/>
                <w:b/>
                <w:bCs/>
                <w:color w:val="auto"/>
                <w:sz w:val="21"/>
                <w:szCs w:val="21"/>
              </w:rPr>
              <w:t>0</w:t>
            </w:r>
            <w:r>
              <w:rPr>
                <w:rFonts w:hint="eastAsia"/>
                <w:color w:val="auto"/>
                <w:sz w:val="21"/>
                <w:szCs w:val="21"/>
              </w:rPr>
              <w:t xml:space="preserve"> </w:t>
            </w:r>
            <w:r>
              <w:rPr>
                <w:rFonts w:hint="eastAsia"/>
                <w:color w:val="auto"/>
                <w:sz w:val="21"/>
                <w:szCs w:val="21"/>
                <w:lang w:val="zh-CN"/>
              </w:rPr>
              <w:t>元。</w:t>
            </w:r>
          </w:p>
          <w:p>
            <w:pPr>
              <w:pStyle w:val="23"/>
              <w:ind w:firstLine="210" w:firstLineChars="100"/>
              <w:jc w:val="both"/>
              <w:rPr>
                <w:color w:val="auto"/>
                <w:sz w:val="21"/>
                <w:szCs w:val="21"/>
                <w:lang w:val="zh-CN"/>
              </w:rPr>
            </w:pPr>
            <w:r>
              <w:rPr>
                <w:rFonts w:hint="eastAsia"/>
                <w:color w:val="auto"/>
                <w:sz w:val="21"/>
                <w:szCs w:val="21"/>
                <w:lang w:val="zh-CN"/>
              </w:rPr>
              <w:t>交款方式：转账或现金。</w:t>
            </w:r>
          </w:p>
          <w:p>
            <w:pPr>
              <w:pStyle w:val="23"/>
              <w:ind w:firstLine="210" w:firstLineChars="100"/>
              <w:jc w:val="both"/>
              <w:rPr>
                <w:color w:val="auto"/>
                <w:sz w:val="21"/>
                <w:szCs w:val="21"/>
                <w:lang w:val="zh-CN"/>
              </w:rPr>
            </w:pPr>
            <w:r>
              <w:rPr>
                <w:rFonts w:hint="eastAsia"/>
                <w:color w:val="auto"/>
                <w:sz w:val="21"/>
                <w:szCs w:val="21"/>
                <w:lang w:val="zh-CN"/>
              </w:rPr>
              <w:t>收款单位：</w:t>
            </w:r>
            <w:r>
              <w:rPr>
                <w:rFonts w:hint="eastAsia"/>
                <w:color w:val="auto"/>
                <w:sz w:val="21"/>
                <w:szCs w:val="21"/>
              </w:rPr>
              <w:t>泸州市江阳区洁阳物业管理有限公司</w:t>
            </w:r>
            <w:r>
              <w:rPr>
                <w:rFonts w:hint="eastAsia"/>
                <w:color w:val="auto"/>
                <w:sz w:val="21"/>
                <w:szCs w:val="21"/>
                <w:lang w:val="zh-CN"/>
              </w:rPr>
              <w:t>。</w:t>
            </w:r>
          </w:p>
          <w:p>
            <w:pPr>
              <w:pStyle w:val="23"/>
              <w:ind w:firstLine="210" w:firstLineChars="100"/>
              <w:jc w:val="both"/>
              <w:rPr>
                <w:color w:val="auto"/>
                <w:sz w:val="21"/>
                <w:szCs w:val="21"/>
                <w:lang w:val="zh-CN"/>
              </w:rPr>
            </w:pPr>
            <w:r>
              <w:rPr>
                <w:rFonts w:hint="eastAsia"/>
                <w:color w:val="auto"/>
                <w:sz w:val="21"/>
                <w:szCs w:val="21"/>
                <w:lang w:val="zh-CN"/>
              </w:rPr>
              <w:t>开 户 行：</w:t>
            </w:r>
            <w:r>
              <w:rPr>
                <w:rFonts w:hint="eastAsia"/>
                <w:color w:val="auto"/>
                <w:sz w:val="21"/>
                <w:szCs w:val="21"/>
              </w:rPr>
              <w:t>泸州市商业银行营业部</w:t>
            </w:r>
            <w:r>
              <w:rPr>
                <w:rFonts w:hint="eastAsia"/>
                <w:color w:val="auto"/>
                <w:sz w:val="21"/>
                <w:szCs w:val="21"/>
                <w:lang w:val="zh-CN"/>
              </w:rPr>
              <w:t>。</w:t>
            </w:r>
          </w:p>
          <w:p>
            <w:pPr>
              <w:pStyle w:val="23"/>
              <w:ind w:firstLine="210" w:firstLineChars="100"/>
              <w:jc w:val="both"/>
              <w:rPr>
                <w:color w:val="auto"/>
                <w:sz w:val="21"/>
                <w:szCs w:val="21"/>
                <w:lang w:val="zh-CN"/>
              </w:rPr>
            </w:pPr>
            <w:r>
              <w:rPr>
                <w:rFonts w:hint="eastAsia"/>
                <w:color w:val="auto"/>
                <w:sz w:val="21"/>
                <w:szCs w:val="21"/>
                <w:lang w:val="zh-CN"/>
              </w:rPr>
              <w:t>银行账号：</w:t>
            </w:r>
            <w:r>
              <w:rPr>
                <w:color w:val="auto"/>
                <w:sz w:val="21"/>
                <w:szCs w:val="21"/>
              </w:rPr>
              <w:t>2010900000205638</w:t>
            </w:r>
            <w:r>
              <w:rPr>
                <w:rFonts w:hint="eastAsia"/>
                <w:color w:val="auto"/>
                <w:sz w:val="21"/>
                <w:szCs w:val="21"/>
                <w:lang w:val="zh-CN"/>
              </w:rPr>
              <w:t>。</w:t>
            </w:r>
          </w:p>
          <w:p>
            <w:pPr>
              <w:pStyle w:val="23"/>
              <w:ind w:firstLine="210" w:firstLineChars="100"/>
              <w:jc w:val="both"/>
              <w:rPr>
                <w:color w:val="000000"/>
                <w:sz w:val="21"/>
                <w:szCs w:val="21"/>
                <w:lang w:val="zh-CN"/>
              </w:rPr>
            </w:pPr>
            <w:r>
              <w:rPr>
                <w:rFonts w:hint="eastAsia"/>
                <w:color w:val="auto"/>
                <w:sz w:val="21"/>
                <w:szCs w:val="21"/>
                <w:lang w:val="zh-CN"/>
              </w:rPr>
              <w:t>交款截止时间：递交响应文件截止时间前。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03"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9</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履约保证金</w:t>
            </w:r>
          </w:p>
        </w:tc>
        <w:tc>
          <w:tcPr>
            <w:tcW w:w="6084" w:type="dxa"/>
            <w:vAlign w:val="center"/>
          </w:tcPr>
          <w:p>
            <w:pPr>
              <w:pStyle w:val="23"/>
              <w:ind w:left="634" w:leftChars="102" w:hanging="420" w:hangingChars="200"/>
              <w:rPr>
                <w:color w:val="000000"/>
                <w:sz w:val="21"/>
                <w:szCs w:val="21"/>
                <w:lang w:val="zh-CN"/>
              </w:rPr>
            </w:pPr>
            <w:r>
              <w:rPr>
                <w:rFonts w:hint="eastAsia"/>
                <w:color w:val="000000"/>
                <w:sz w:val="21"/>
                <w:szCs w:val="21"/>
                <w:lang w:val="zh-CN"/>
              </w:rPr>
              <w:t>金    额：</w:t>
            </w:r>
            <w:r>
              <w:rPr>
                <w:rFonts w:hint="eastAsia"/>
                <w:b/>
                <w:bCs/>
                <w:color w:val="000000"/>
                <w:sz w:val="21"/>
                <w:szCs w:val="21"/>
                <w:lang w:val="zh-CN"/>
              </w:rPr>
              <w:t>成交金额的</w:t>
            </w:r>
            <w:r>
              <w:rPr>
                <w:rFonts w:hint="eastAsia"/>
                <w:b/>
                <w:bCs/>
                <w:color w:val="000000"/>
                <w:sz w:val="21"/>
                <w:szCs w:val="21"/>
              </w:rPr>
              <w:t>10%</w:t>
            </w:r>
            <w:r>
              <w:rPr>
                <w:rFonts w:hint="eastAsia"/>
                <w:color w:val="000000"/>
                <w:sz w:val="21"/>
                <w:szCs w:val="21"/>
              </w:rPr>
              <w:t xml:space="preserve">  </w:t>
            </w:r>
            <w:r>
              <w:rPr>
                <w:rFonts w:hint="eastAsia"/>
                <w:color w:val="000000"/>
                <w:sz w:val="21"/>
                <w:szCs w:val="21"/>
                <w:lang w:val="zh-CN"/>
              </w:rPr>
              <w:t>。</w:t>
            </w:r>
          </w:p>
          <w:p>
            <w:pPr>
              <w:pStyle w:val="23"/>
              <w:ind w:firstLine="210" w:firstLineChars="100"/>
              <w:jc w:val="both"/>
              <w:rPr>
                <w:color w:val="000000"/>
                <w:sz w:val="21"/>
                <w:szCs w:val="21"/>
                <w:lang w:val="zh-CN"/>
              </w:rPr>
            </w:pPr>
            <w:r>
              <w:rPr>
                <w:rFonts w:hint="eastAsia"/>
                <w:color w:val="000000"/>
                <w:sz w:val="21"/>
                <w:szCs w:val="21"/>
                <w:lang w:val="zh-CN"/>
              </w:rPr>
              <w:t>交款方式：转账或保函、担保、保证保险等国家认可的方式。</w:t>
            </w:r>
          </w:p>
          <w:p>
            <w:pPr>
              <w:pStyle w:val="23"/>
              <w:ind w:firstLine="210" w:firstLineChars="100"/>
              <w:jc w:val="both"/>
              <w:rPr>
                <w:color w:val="000000"/>
                <w:sz w:val="21"/>
                <w:szCs w:val="21"/>
                <w:lang w:val="zh-CN"/>
              </w:rPr>
            </w:pPr>
            <w:r>
              <w:rPr>
                <w:rFonts w:hint="eastAsia"/>
                <w:color w:val="000000"/>
                <w:sz w:val="21"/>
                <w:szCs w:val="21"/>
                <w:lang w:val="zh-CN"/>
              </w:rPr>
              <w:t>收款单位：</w:t>
            </w:r>
            <w:r>
              <w:rPr>
                <w:rFonts w:hint="eastAsia"/>
                <w:color w:val="000000"/>
                <w:sz w:val="21"/>
                <w:szCs w:val="21"/>
              </w:rPr>
              <w:t>泸州市江阳区洁阳物业管理有限公司</w:t>
            </w:r>
            <w:r>
              <w:rPr>
                <w:rFonts w:hint="eastAsia"/>
                <w:color w:val="000000"/>
                <w:sz w:val="21"/>
                <w:szCs w:val="21"/>
                <w:lang w:val="zh-CN"/>
              </w:rPr>
              <w:t>。</w:t>
            </w:r>
          </w:p>
          <w:p>
            <w:pPr>
              <w:pStyle w:val="23"/>
              <w:ind w:firstLine="210" w:firstLineChars="100"/>
              <w:jc w:val="both"/>
              <w:rPr>
                <w:color w:val="000000"/>
                <w:sz w:val="21"/>
                <w:szCs w:val="21"/>
                <w:lang w:val="zh-CN"/>
              </w:rPr>
            </w:pPr>
            <w:r>
              <w:rPr>
                <w:rFonts w:hint="eastAsia"/>
                <w:color w:val="000000"/>
                <w:sz w:val="21"/>
                <w:szCs w:val="21"/>
                <w:lang w:val="zh-CN"/>
              </w:rPr>
              <w:t>开 户 行：</w:t>
            </w:r>
            <w:r>
              <w:rPr>
                <w:rFonts w:hint="eastAsia"/>
                <w:color w:val="000000"/>
                <w:sz w:val="21"/>
                <w:szCs w:val="21"/>
              </w:rPr>
              <w:t>泸州市商业银行营业部</w:t>
            </w:r>
            <w:r>
              <w:rPr>
                <w:rFonts w:hint="eastAsia"/>
                <w:color w:val="000000"/>
                <w:sz w:val="21"/>
                <w:szCs w:val="21"/>
                <w:lang w:val="zh-CN"/>
              </w:rPr>
              <w:t>。</w:t>
            </w:r>
          </w:p>
          <w:p>
            <w:pPr>
              <w:pStyle w:val="23"/>
              <w:ind w:firstLine="210" w:firstLineChars="100"/>
              <w:jc w:val="both"/>
              <w:rPr>
                <w:color w:val="000000"/>
                <w:sz w:val="21"/>
                <w:szCs w:val="21"/>
                <w:lang w:val="zh-CN"/>
              </w:rPr>
            </w:pPr>
            <w:r>
              <w:rPr>
                <w:rFonts w:hint="eastAsia"/>
                <w:color w:val="000000"/>
                <w:sz w:val="21"/>
                <w:szCs w:val="21"/>
                <w:lang w:val="zh-CN"/>
              </w:rPr>
              <w:t>银行账号：</w:t>
            </w:r>
            <w:r>
              <w:rPr>
                <w:color w:val="000000"/>
                <w:sz w:val="21"/>
                <w:szCs w:val="21"/>
              </w:rPr>
              <w:t>2010900000205638</w:t>
            </w:r>
            <w:r>
              <w:rPr>
                <w:rFonts w:hint="eastAsia"/>
                <w:color w:val="000000"/>
                <w:sz w:val="21"/>
                <w:szCs w:val="21"/>
                <w:lang w:val="zh-CN"/>
              </w:rPr>
              <w:t>。</w:t>
            </w:r>
          </w:p>
          <w:p>
            <w:pPr>
              <w:pStyle w:val="23"/>
              <w:ind w:firstLine="210" w:firstLineChars="100"/>
              <w:jc w:val="both"/>
              <w:rPr>
                <w:color w:val="000000"/>
                <w:sz w:val="21"/>
                <w:szCs w:val="21"/>
                <w:lang w:val="zh-CN"/>
              </w:rPr>
            </w:pPr>
            <w:r>
              <w:rPr>
                <w:rFonts w:hint="eastAsia"/>
                <w:color w:val="000000"/>
                <w:sz w:val="21"/>
                <w:szCs w:val="21"/>
                <w:lang w:val="zh-CN"/>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10</w:t>
            </w:r>
          </w:p>
        </w:tc>
        <w:tc>
          <w:tcPr>
            <w:tcW w:w="2409" w:type="dxa"/>
            <w:vAlign w:val="center"/>
          </w:tcPr>
          <w:p>
            <w:pPr>
              <w:pStyle w:val="23"/>
              <w:ind w:left="38"/>
              <w:jc w:val="center"/>
              <w:rPr>
                <w:color w:val="000000"/>
                <w:sz w:val="21"/>
                <w:szCs w:val="21"/>
                <w:lang w:val="zh-CN"/>
              </w:rPr>
            </w:pPr>
            <w:r>
              <w:rPr>
                <w:rFonts w:hint="eastAsia"/>
                <w:bCs/>
                <w:color w:val="000000"/>
                <w:sz w:val="21"/>
                <w:szCs w:val="21"/>
              </w:rPr>
              <w:t>询价</w:t>
            </w:r>
            <w:r>
              <w:rPr>
                <w:rFonts w:hint="eastAsia"/>
                <w:color w:val="000000"/>
                <w:sz w:val="21"/>
                <w:szCs w:val="21"/>
                <w:lang w:val="zh-CN"/>
              </w:rPr>
              <w:t>文件咨询</w:t>
            </w:r>
          </w:p>
        </w:tc>
        <w:tc>
          <w:tcPr>
            <w:tcW w:w="6084" w:type="dxa"/>
            <w:vAlign w:val="center"/>
          </w:tcPr>
          <w:p>
            <w:pPr>
              <w:pStyle w:val="23"/>
              <w:ind w:firstLine="210" w:firstLineChars="100"/>
              <w:jc w:val="both"/>
              <w:rPr>
                <w:color w:val="000000"/>
                <w:sz w:val="21"/>
                <w:szCs w:val="21"/>
                <w:lang w:val="zh-CN"/>
              </w:rPr>
            </w:pPr>
            <w:r>
              <w:rPr>
                <w:rFonts w:hint="eastAsia"/>
                <w:color w:val="000000"/>
                <w:sz w:val="21"/>
                <w:szCs w:val="21"/>
                <w:lang w:val="zh-CN"/>
              </w:rPr>
              <w:t>联系人：蔡女士      联系电话：</w:t>
            </w:r>
            <w:r>
              <w:rPr>
                <w:rFonts w:hint="eastAsia"/>
                <w:color w:val="000000"/>
              </w:rPr>
              <w:t>0830-6522694</w:t>
            </w:r>
            <w:r>
              <w:rPr>
                <w:rFonts w:hint="eastAsia"/>
                <w:color w:val="000000"/>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11</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询价过程、结果工作咨询</w:t>
            </w:r>
          </w:p>
        </w:tc>
        <w:tc>
          <w:tcPr>
            <w:tcW w:w="6084" w:type="dxa"/>
            <w:vAlign w:val="center"/>
          </w:tcPr>
          <w:p>
            <w:pPr>
              <w:pStyle w:val="23"/>
              <w:ind w:firstLine="210" w:firstLineChars="100"/>
              <w:jc w:val="both"/>
              <w:rPr>
                <w:color w:val="000000"/>
                <w:sz w:val="21"/>
                <w:szCs w:val="21"/>
                <w:lang w:val="zh-CN"/>
              </w:rPr>
            </w:pPr>
            <w:r>
              <w:rPr>
                <w:rFonts w:hint="eastAsia"/>
                <w:color w:val="000000"/>
                <w:sz w:val="21"/>
                <w:szCs w:val="21"/>
                <w:lang w:val="zh-CN"/>
              </w:rPr>
              <w:t xml:space="preserve">联系人：蔡女士    </w:t>
            </w:r>
            <w:r>
              <w:rPr>
                <w:rFonts w:hint="eastAsia"/>
                <w:color w:val="000000"/>
                <w:sz w:val="21"/>
                <w:szCs w:val="21"/>
              </w:rPr>
              <w:t xml:space="preserve"> </w:t>
            </w:r>
            <w:r>
              <w:rPr>
                <w:rFonts w:hint="eastAsia"/>
                <w:color w:val="000000"/>
                <w:sz w:val="21"/>
                <w:szCs w:val="21"/>
                <w:lang w:val="zh-CN"/>
              </w:rPr>
              <w:t xml:space="preserve"> 联系电话：</w:t>
            </w:r>
            <w:r>
              <w:rPr>
                <w:rFonts w:hint="eastAsia"/>
                <w:color w:val="000000"/>
              </w:rPr>
              <w:t>0830-6522694</w:t>
            </w:r>
            <w:r>
              <w:rPr>
                <w:rFonts w:hint="eastAsia"/>
                <w:color w:val="000000"/>
                <w:sz w:val="21"/>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12</w:t>
            </w:r>
          </w:p>
        </w:tc>
        <w:tc>
          <w:tcPr>
            <w:tcW w:w="2409" w:type="dxa"/>
            <w:vAlign w:val="center"/>
          </w:tcPr>
          <w:p>
            <w:pPr>
              <w:pStyle w:val="23"/>
              <w:ind w:left="38"/>
              <w:jc w:val="center"/>
              <w:rPr>
                <w:color w:val="000000"/>
                <w:sz w:val="21"/>
                <w:szCs w:val="21"/>
                <w:lang w:val="zh-CN"/>
              </w:rPr>
            </w:pPr>
            <w:r>
              <w:rPr>
                <w:rFonts w:hint="eastAsia"/>
                <w:color w:val="000000"/>
                <w:sz w:val="21"/>
                <w:szCs w:val="21"/>
                <w:lang w:val="zh-CN"/>
              </w:rPr>
              <w:t>成交通知书领取</w:t>
            </w:r>
          </w:p>
        </w:tc>
        <w:tc>
          <w:tcPr>
            <w:tcW w:w="6084" w:type="dxa"/>
            <w:vAlign w:val="center"/>
          </w:tcPr>
          <w:p>
            <w:pPr>
              <w:pStyle w:val="23"/>
              <w:ind w:firstLine="210" w:firstLineChars="100"/>
              <w:jc w:val="both"/>
              <w:rPr>
                <w:color w:val="000000"/>
                <w:sz w:val="21"/>
                <w:szCs w:val="21"/>
                <w:lang w:val="zh-CN"/>
              </w:rPr>
            </w:pPr>
            <w:r>
              <w:rPr>
                <w:rFonts w:hint="eastAsia"/>
                <w:color w:val="000000"/>
                <w:sz w:val="21"/>
                <w:szCs w:val="21"/>
                <w:lang w:val="zh-CN"/>
              </w:rPr>
              <w:t>采购结果公告在</w:t>
            </w:r>
            <w:r>
              <w:rPr>
                <w:rFonts w:hint="eastAsia"/>
                <w:b/>
                <w:bCs/>
                <w:color w:val="000000"/>
                <w:sz w:val="21"/>
                <w:szCs w:val="21"/>
                <w:lang w:val="zh-CN"/>
              </w:rPr>
              <w:t>泸州兴阳投资集团有限公司网站</w:t>
            </w:r>
            <w:r>
              <w:rPr>
                <w:rFonts w:hint="eastAsia"/>
                <w:color w:val="000000"/>
                <w:sz w:val="21"/>
                <w:szCs w:val="21"/>
                <w:lang w:val="zh-CN"/>
              </w:rPr>
              <w:t>上发布后，请成</w:t>
            </w:r>
          </w:p>
          <w:p>
            <w:pPr>
              <w:pStyle w:val="23"/>
              <w:ind w:left="71" w:leftChars="34"/>
              <w:jc w:val="both"/>
              <w:rPr>
                <w:color w:val="000000"/>
                <w:sz w:val="21"/>
                <w:szCs w:val="21"/>
                <w:lang w:val="zh-CN"/>
              </w:rPr>
            </w:pPr>
            <w:r>
              <w:rPr>
                <w:rFonts w:hint="eastAsia"/>
                <w:color w:val="000000"/>
                <w:sz w:val="21"/>
                <w:szCs w:val="21"/>
                <w:lang w:val="zh-CN"/>
              </w:rPr>
              <w:t>交供应商凭有效身份证明证件到泸州兴阳投资集团有限公司办公室领取成交通知书。</w:t>
            </w:r>
          </w:p>
          <w:p>
            <w:pPr>
              <w:pStyle w:val="23"/>
              <w:ind w:firstLine="210" w:firstLineChars="100"/>
              <w:jc w:val="both"/>
              <w:rPr>
                <w:color w:val="000000"/>
                <w:sz w:val="21"/>
                <w:szCs w:val="21"/>
                <w:lang w:val="zh-CN"/>
              </w:rPr>
            </w:pPr>
            <w:r>
              <w:rPr>
                <w:rFonts w:hint="eastAsia"/>
                <w:color w:val="000000"/>
                <w:sz w:val="21"/>
                <w:szCs w:val="21"/>
                <w:lang w:val="zh-CN"/>
              </w:rPr>
              <w:t>联系电话：XXX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13</w:t>
            </w:r>
          </w:p>
        </w:tc>
        <w:tc>
          <w:tcPr>
            <w:tcW w:w="2409"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color w:val="000000"/>
                <w:sz w:val="21"/>
                <w:szCs w:val="21"/>
                <w:lang w:val="zh-CN"/>
              </w:rPr>
            </w:pPr>
            <w:r>
              <w:rPr>
                <w:rFonts w:hint="eastAsia"/>
                <w:color w:val="000000"/>
                <w:sz w:val="21"/>
                <w:szCs w:val="21"/>
                <w:lang w:val="zh-CN"/>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3"/>
              <w:ind w:left="634" w:leftChars="102" w:hanging="420" w:hangingChars="200"/>
              <w:rPr>
                <w:color w:val="auto"/>
                <w:sz w:val="21"/>
                <w:szCs w:val="21"/>
                <w:lang w:val="zh-CN"/>
              </w:rPr>
            </w:pPr>
            <w:r>
              <w:rPr>
                <w:rFonts w:hint="eastAsia"/>
                <w:color w:val="auto"/>
                <w:sz w:val="21"/>
                <w:szCs w:val="21"/>
                <w:lang w:val="zh-CN"/>
              </w:rPr>
              <w:t>投诉受理单位：/。</w:t>
            </w:r>
          </w:p>
          <w:p>
            <w:pPr>
              <w:pStyle w:val="23"/>
              <w:ind w:left="634" w:leftChars="102" w:hanging="420" w:hangingChars="200"/>
              <w:rPr>
                <w:color w:val="auto"/>
                <w:sz w:val="21"/>
                <w:szCs w:val="21"/>
                <w:lang w:val="zh-CN"/>
              </w:rPr>
            </w:pPr>
            <w:r>
              <w:rPr>
                <w:rFonts w:hint="eastAsia"/>
                <w:color w:val="auto"/>
                <w:sz w:val="21"/>
                <w:szCs w:val="21"/>
                <w:lang w:val="zh-CN"/>
              </w:rPr>
              <w:t>联 系 人：/。</w:t>
            </w:r>
          </w:p>
          <w:p>
            <w:pPr>
              <w:pStyle w:val="23"/>
              <w:ind w:left="634" w:leftChars="102" w:hanging="420" w:hangingChars="200"/>
              <w:rPr>
                <w:color w:val="auto"/>
                <w:sz w:val="21"/>
                <w:szCs w:val="21"/>
                <w:lang w:val="zh-CN"/>
              </w:rPr>
            </w:pPr>
            <w:r>
              <w:rPr>
                <w:rFonts w:hint="eastAsia"/>
                <w:color w:val="auto"/>
                <w:sz w:val="21"/>
                <w:szCs w:val="21"/>
                <w:lang w:val="zh-CN"/>
              </w:rPr>
              <w:t>联系电话：/。</w:t>
            </w:r>
          </w:p>
          <w:p>
            <w:pPr>
              <w:pStyle w:val="23"/>
              <w:ind w:left="634" w:leftChars="102" w:hanging="420" w:hangingChars="200"/>
              <w:rPr>
                <w:color w:val="auto"/>
                <w:sz w:val="21"/>
                <w:szCs w:val="21"/>
                <w:lang w:val="zh-CN"/>
              </w:rPr>
            </w:pPr>
            <w:r>
              <w:rPr>
                <w:rFonts w:hint="eastAsia"/>
                <w:color w:val="auto"/>
                <w:sz w:val="21"/>
                <w:szCs w:val="21"/>
                <w:lang w:val="zh-CN"/>
              </w:rPr>
              <w:t>联系地址：/。</w:t>
            </w:r>
          </w:p>
          <w:p>
            <w:pPr>
              <w:pStyle w:val="23"/>
              <w:ind w:left="634" w:leftChars="102" w:hanging="420" w:hangingChars="200"/>
              <w:rPr>
                <w:color w:val="auto"/>
                <w:sz w:val="21"/>
                <w:szCs w:val="21"/>
                <w:lang w:val="zh-CN"/>
              </w:rPr>
            </w:pPr>
            <w:r>
              <w:rPr>
                <w:rFonts w:hint="eastAsia"/>
                <w:color w:val="auto"/>
                <w:sz w:val="21"/>
                <w:szCs w:val="21"/>
                <w:lang w:val="zh-CN"/>
              </w:rPr>
              <w:t>邮政编码：/。</w:t>
            </w:r>
          </w:p>
          <w:p>
            <w:pPr>
              <w:pStyle w:val="23"/>
              <w:ind w:left="634" w:leftChars="102" w:hanging="420" w:hangingChars="200"/>
              <w:rPr>
                <w:color w:val="auto"/>
                <w:sz w:val="21"/>
                <w:szCs w:val="21"/>
                <w:lang w:val="zh-CN"/>
              </w:rPr>
            </w:pPr>
            <w:r>
              <w:rPr>
                <w:rFonts w:hint="eastAsia"/>
                <w:color w:val="auto"/>
                <w:sz w:val="21"/>
                <w:szCs w:val="21"/>
                <w:lang w:val="zh-CN"/>
              </w:rPr>
              <w:t>注：根据《中华人民共和国政府采购法实施条例》的规定，供应</w:t>
            </w:r>
          </w:p>
          <w:p>
            <w:pPr>
              <w:pStyle w:val="23"/>
              <w:ind w:left="636" w:hanging="422"/>
              <w:rPr>
                <w:color w:val="FF0000"/>
                <w:sz w:val="21"/>
                <w:szCs w:val="21"/>
                <w:lang w:val="zh-CN"/>
              </w:rPr>
            </w:pPr>
            <w:r>
              <w:rPr>
                <w:rFonts w:hint="eastAsia"/>
                <w:color w:val="auto"/>
                <w:sz w:val="21"/>
                <w:szCs w:val="21"/>
                <w:lang w:val="zh-CN"/>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color w:val="000000"/>
                <w:sz w:val="21"/>
                <w:szCs w:val="21"/>
                <w:lang w:val="zh-CN"/>
              </w:rPr>
            </w:pPr>
            <w:r>
              <w:rPr>
                <w:rFonts w:hint="eastAsia"/>
                <w:color w:val="000000"/>
                <w:sz w:val="21"/>
                <w:szCs w:val="21"/>
                <w:lang w:val="zh-CN"/>
              </w:rPr>
              <w:t>报价有效期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3"/>
              <w:ind w:left="634" w:leftChars="102" w:hanging="420" w:hangingChars="200"/>
              <w:rPr>
                <w:color w:val="000000"/>
                <w:sz w:val="21"/>
                <w:szCs w:val="21"/>
                <w:lang w:val="zh-CN"/>
              </w:rPr>
            </w:pPr>
            <w:r>
              <w:rPr>
                <w:rFonts w:hint="eastAsia"/>
                <w:color w:val="000000"/>
                <w:sz w:val="21"/>
                <w:szCs w:val="21"/>
                <w:lang w:val="zh-CN"/>
              </w:rPr>
              <w:t>投标截止后</w:t>
            </w:r>
            <w:r>
              <w:rPr>
                <w:color w:val="000000"/>
                <w:sz w:val="21"/>
                <w:szCs w:val="21"/>
                <w:lang w:val="zh-CN"/>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rFonts w:cs="Courier New"/>
                <w:color w:val="000000"/>
                <w:sz w:val="21"/>
                <w:szCs w:val="21"/>
                <w:lang w:val="zh-CN"/>
              </w:rPr>
            </w:pPr>
            <w:r>
              <w:rPr>
                <w:rFonts w:hint="eastAsia" w:cs="Courier New"/>
                <w:color w:val="000000"/>
                <w:sz w:val="21"/>
                <w:szCs w:val="21"/>
                <w:lang w:val="zh-CN"/>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color w:val="000000"/>
                <w:sz w:val="21"/>
                <w:szCs w:val="21"/>
                <w:lang w:val="zh-CN"/>
              </w:rPr>
            </w:pPr>
            <w:r>
              <w:rPr>
                <w:rFonts w:hint="eastAsia"/>
                <w:color w:val="000000"/>
                <w:sz w:val="21"/>
                <w:szCs w:val="21"/>
                <w:lang w:val="zh-CN"/>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3"/>
              <w:ind w:left="634" w:leftChars="102" w:hanging="420" w:hangingChars="200"/>
              <w:rPr>
                <w:color w:val="FF0000"/>
                <w:sz w:val="21"/>
                <w:szCs w:val="21"/>
                <w:lang w:val="zh-CN"/>
              </w:rPr>
            </w:pPr>
            <w:r>
              <w:rPr>
                <w:rFonts w:hint="eastAsia"/>
                <w:color w:val="auto"/>
                <w:sz w:val="21"/>
                <w:szCs w:val="21"/>
                <w:lang w:val="zh-CN"/>
              </w:rPr>
              <w:t>成交合同签订后1</w:t>
            </w:r>
            <w:r>
              <w:rPr>
                <w:color w:val="auto"/>
                <w:sz w:val="21"/>
                <w:szCs w:val="21"/>
                <w:lang w:val="zh-CN"/>
              </w:rPr>
              <w:t>5</w:t>
            </w:r>
            <w:r>
              <w:rPr>
                <w:rFonts w:hint="eastAsia"/>
                <w:color w:val="auto"/>
                <w:sz w:val="21"/>
                <w:szCs w:val="21"/>
                <w:lang w:val="zh-CN"/>
              </w:rPr>
              <w:t>个日历</w:t>
            </w:r>
            <w:r>
              <w:rPr>
                <w:rFonts w:hint="eastAsia"/>
                <w:color w:val="auto"/>
                <w:sz w:val="21"/>
                <w:szCs w:val="21"/>
                <w:lang w:val="en-US" w:eastAsia="zh-CN"/>
              </w:rPr>
              <w:t>天</w:t>
            </w:r>
            <w:r>
              <w:rPr>
                <w:rFonts w:hint="eastAsia"/>
                <w:color w:val="auto"/>
                <w:sz w:val="21"/>
                <w:szCs w:val="21"/>
                <w:lang w:val="zh-CN"/>
              </w:rPr>
              <w:t>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rFonts w:cs="Courier New"/>
                <w:color w:val="000000"/>
                <w:sz w:val="21"/>
                <w:szCs w:val="21"/>
              </w:rPr>
            </w:pPr>
            <w:r>
              <w:rPr>
                <w:rFonts w:hint="eastAsia" w:cs="Courier New"/>
                <w:color w:val="000000"/>
                <w:sz w:val="21"/>
                <w:szCs w:val="21"/>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color w:val="000000"/>
                <w:sz w:val="21"/>
                <w:szCs w:val="21"/>
                <w:lang w:val="zh-CN"/>
              </w:rPr>
            </w:pPr>
            <w:r>
              <w:rPr>
                <w:rFonts w:hint="eastAsia"/>
                <w:color w:val="000000"/>
                <w:sz w:val="21"/>
                <w:szCs w:val="21"/>
                <w:lang w:val="zh-CN"/>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3"/>
              <w:ind w:left="634" w:leftChars="102" w:hanging="420" w:hangingChars="200"/>
              <w:rPr>
                <w:color w:val="000000"/>
                <w:sz w:val="21"/>
                <w:szCs w:val="21"/>
                <w:lang w:val="zh-CN"/>
              </w:rPr>
            </w:pPr>
            <w:r>
              <w:rPr>
                <w:rFonts w:hint="eastAsia"/>
                <w:color w:val="000000"/>
                <w:sz w:val="21"/>
                <w:szCs w:val="21"/>
                <w:lang w:val="zh-CN"/>
              </w:rPr>
              <w:t>询价文件正本1份，副本1份。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rFonts w:hint="eastAsia" w:eastAsia="宋体" w:cs="Courier New"/>
                <w:color w:val="000000"/>
                <w:sz w:val="21"/>
                <w:szCs w:val="21"/>
                <w:lang w:val="en-US" w:eastAsia="zh-CN"/>
              </w:rPr>
            </w:pPr>
            <w:r>
              <w:rPr>
                <w:rFonts w:hint="eastAsia" w:cs="Courier New"/>
                <w:color w:val="000000"/>
                <w:sz w:val="21"/>
                <w:szCs w:val="21"/>
                <w:lang w:val="en-US" w:eastAsia="zh-CN"/>
              </w:rPr>
              <w:t>17</w:t>
            </w:r>
          </w:p>
        </w:tc>
        <w:tc>
          <w:tcPr>
            <w:tcW w:w="2409"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rFonts w:hint="eastAsia" w:ascii="宋体" w:hAnsi="宋体"/>
                <w:b w:val="0"/>
                <w:bCs w:val="0"/>
                <w:color w:val="000000"/>
                <w:sz w:val="21"/>
                <w:szCs w:val="21"/>
                <w:u w:val="none"/>
                <w:lang w:val="zh-CN"/>
              </w:rPr>
            </w:pPr>
            <w:r>
              <w:rPr>
                <w:rFonts w:hint="eastAsia" w:ascii="宋体" w:hAnsi="宋体"/>
                <w:b w:val="0"/>
                <w:bCs w:val="0"/>
                <w:color w:val="000000"/>
                <w:sz w:val="21"/>
                <w:szCs w:val="21"/>
                <w:u w:val="none"/>
                <w:lang w:val="zh-CN"/>
              </w:rPr>
              <w:t>递交响应文件</w:t>
            </w:r>
          </w:p>
          <w:p>
            <w:pPr>
              <w:pStyle w:val="23"/>
              <w:ind w:left="96"/>
              <w:jc w:val="center"/>
              <w:rPr>
                <w:rFonts w:hint="eastAsia"/>
                <w:color w:val="000000"/>
                <w:sz w:val="21"/>
                <w:szCs w:val="21"/>
                <w:u w:val="none"/>
                <w:lang w:val="zh-CN"/>
              </w:rPr>
            </w:pPr>
            <w:r>
              <w:rPr>
                <w:rFonts w:hint="eastAsia" w:ascii="宋体" w:hAnsi="宋体"/>
                <w:b w:val="0"/>
                <w:bCs w:val="0"/>
                <w:color w:val="000000"/>
                <w:sz w:val="21"/>
                <w:szCs w:val="21"/>
                <w:u w:val="none"/>
                <w:lang w:val="zh-CN"/>
              </w:rPr>
              <w:t>截止时间</w:t>
            </w:r>
          </w:p>
        </w:tc>
        <w:tc>
          <w:tcPr>
            <w:tcW w:w="6084" w:type="dxa"/>
            <w:tcBorders>
              <w:top w:val="single" w:color="auto" w:sz="8" w:space="0"/>
              <w:left w:val="single" w:color="auto" w:sz="8" w:space="0"/>
              <w:bottom w:val="single" w:color="auto" w:sz="8" w:space="0"/>
              <w:right w:val="single" w:color="auto" w:sz="18" w:space="0"/>
            </w:tcBorders>
            <w:vAlign w:val="center"/>
          </w:tcPr>
          <w:p>
            <w:pPr>
              <w:pStyle w:val="23"/>
              <w:ind w:left="96" w:leftChars="0" w:firstLine="0" w:firstLineChars="0"/>
              <w:jc w:val="left"/>
              <w:rPr>
                <w:rFonts w:hint="eastAsia"/>
                <w:color w:val="000000"/>
                <w:sz w:val="21"/>
                <w:szCs w:val="21"/>
                <w:u w:val="none"/>
                <w:lang w:val="zh-CN"/>
              </w:rPr>
            </w:pPr>
            <w:r>
              <w:rPr>
                <w:rFonts w:hint="eastAsia" w:ascii="宋体" w:hAnsi="宋体"/>
                <w:b/>
                <w:bCs/>
                <w:color w:val="000000"/>
                <w:sz w:val="21"/>
                <w:szCs w:val="21"/>
                <w:u w:val="none"/>
                <w:lang w:val="zh-CN"/>
              </w:rPr>
              <w:t>2018年</w:t>
            </w:r>
            <w:r>
              <w:rPr>
                <w:rFonts w:hint="eastAsia"/>
                <w:b/>
                <w:bCs/>
                <w:color w:val="000000"/>
                <w:sz w:val="21"/>
                <w:szCs w:val="21"/>
                <w:u w:val="none"/>
                <w:lang w:val="zh-CN" w:eastAsia="zh-CN"/>
              </w:rPr>
              <w:t xml:space="preserve"> </w:t>
            </w:r>
            <w:r>
              <w:rPr>
                <w:rFonts w:hint="eastAsia" w:ascii="宋体" w:hAnsi="宋体"/>
                <w:b/>
                <w:bCs/>
                <w:color w:val="000000"/>
                <w:sz w:val="21"/>
                <w:szCs w:val="21"/>
                <w:u w:val="none"/>
                <w:lang w:val="zh-CN"/>
              </w:rPr>
              <w:t>7</w:t>
            </w:r>
            <w:r>
              <w:rPr>
                <w:rFonts w:hint="eastAsia"/>
                <w:b/>
                <w:bCs/>
                <w:color w:val="000000"/>
                <w:sz w:val="21"/>
                <w:szCs w:val="21"/>
                <w:u w:val="none"/>
                <w:lang w:val="zh-CN" w:eastAsia="zh-CN"/>
              </w:rPr>
              <w:t xml:space="preserve"> </w:t>
            </w:r>
            <w:r>
              <w:rPr>
                <w:rFonts w:hint="eastAsia" w:ascii="宋体" w:hAnsi="宋体"/>
                <w:b/>
                <w:bCs/>
                <w:color w:val="000000"/>
                <w:sz w:val="21"/>
                <w:szCs w:val="21"/>
                <w:u w:val="none"/>
                <w:lang w:val="zh-CN"/>
              </w:rPr>
              <w:t>月</w:t>
            </w:r>
            <w:r>
              <w:rPr>
                <w:rFonts w:hint="eastAsia"/>
                <w:b/>
                <w:bCs/>
                <w:color w:val="000000"/>
                <w:sz w:val="21"/>
                <w:szCs w:val="21"/>
                <w:u w:val="none"/>
                <w:lang w:val="zh-CN" w:eastAsia="zh-CN"/>
              </w:rPr>
              <w:t xml:space="preserve"> 23 </w:t>
            </w:r>
            <w:r>
              <w:rPr>
                <w:rFonts w:hint="eastAsia" w:ascii="宋体" w:hAnsi="宋体"/>
                <w:b/>
                <w:bCs/>
                <w:color w:val="000000"/>
                <w:sz w:val="21"/>
                <w:szCs w:val="21"/>
                <w:u w:val="none"/>
                <w:lang w:val="zh-CN"/>
              </w:rPr>
              <w:t>日</w:t>
            </w:r>
            <w:r>
              <w:rPr>
                <w:rFonts w:hint="eastAsia"/>
                <w:b/>
                <w:bCs/>
                <w:color w:val="000000"/>
                <w:sz w:val="21"/>
                <w:szCs w:val="21"/>
                <w:u w:val="none"/>
                <w:lang w:val="en-US" w:eastAsia="zh-CN"/>
              </w:rPr>
              <w:t>10</w:t>
            </w:r>
            <w:r>
              <w:rPr>
                <w:rFonts w:hint="eastAsia" w:ascii="宋体" w:hAnsi="宋体"/>
                <w:b/>
                <w:bCs/>
                <w:color w:val="000000"/>
                <w:sz w:val="21"/>
                <w:szCs w:val="21"/>
                <w:u w:val="none"/>
                <w:lang w:val="zh-CN"/>
              </w:rPr>
              <w:t>:</w:t>
            </w:r>
            <w:r>
              <w:rPr>
                <w:rFonts w:hint="eastAsia"/>
                <w:b/>
                <w:bCs/>
                <w:color w:val="000000"/>
                <w:sz w:val="21"/>
                <w:szCs w:val="21"/>
                <w:u w:val="none"/>
                <w:lang w:val="en-US" w:eastAsia="zh-CN"/>
              </w:rPr>
              <w:t>0</w:t>
            </w:r>
            <w:r>
              <w:rPr>
                <w:rFonts w:hint="eastAsia" w:ascii="宋体" w:hAnsi="宋体"/>
                <w:b/>
                <w:bCs/>
                <w:color w:val="000000"/>
                <w:sz w:val="21"/>
                <w:szCs w:val="21"/>
                <w:u w:val="none"/>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3"/>
              <w:ind w:right="230"/>
              <w:jc w:val="center"/>
              <w:rPr>
                <w:rFonts w:hint="eastAsia" w:eastAsia="宋体" w:cs="Courier New"/>
                <w:color w:val="000000"/>
                <w:sz w:val="21"/>
                <w:szCs w:val="21"/>
                <w:lang w:val="en-US" w:eastAsia="zh-CN"/>
              </w:rPr>
            </w:pPr>
            <w:r>
              <w:rPr>
                <w:rFonts w:hint="eastAsia" w:cs="Courier New"/>
                <w:color w:val="000000"/>
                <w:sz w:val="21"/>
                <w:szCs w:val="21"/>
                <w:lang w:val="en-US" w:eastAsia="zh-CN"/>
              </w:rPr>
              <w:t>18</w:t>
            </w:r>
          </w:p>
        </w:tc>
        <w:tc>
          <w:tcPr>
            <w:tcW w:w="2409" w:type="dxa"/>
            <w:tcBorders>
              <w:top w:val="single" w:color="auto" w:sz="8" w:space="0"/>
              <w:left w:val="single" w:color="auto" w:sz="8" w:space="0"/>
              <w:bottom w:val="single" w:color="auto" w:sz="8" w:space="0"/>
              <w:right w:val="single" w:color="auto" w:sz="8" w:space="0"/>
            </w:tcBorders>
            <w:vAlign w:val="center"/>
          </w:tcPr>
          <w:p>
            <w:pPr>
              <w:pStyle w:val="23"/>
              <w:ind w:left="96"/>
              <w:jc w:val="center"/>
              <w:rPr>
                <w:rFonts w:hint="eastAsia" w:eastAsia="宋体"/>
                <w:color w:val="000000"/>
                <w:sz w:val="21"/>
                <w:szCs w:val="21"/>
                <w:lang w:val="en-US" w:eastAsia="zh-CN"/>
              </w:rPr>
            </w:pPr>
            <w:r>
              <w:rPr>
                <w:rFonts w:hint="eastAsia"/>
                <w:color w:val="000000"/>
                <w:sz w:val="21"/>
                <w:szCs w:val="21"/>
                <w:lang w:val="en-US" w:eastAsia="zh-CN"/>
              </w:rPr>
              <w:t>监督电话</w:t>
            </w:r>
          </w:p>
        </w:tc>
        <w:tc>
          <w:tcPr>
            <w:tcW w:w="6084" w:type="dxa"/>
            <w:tcBorders>
              <w:top w:val="single" w:color="auto" w:sz="8" w:space="0"/>
              <w:left w:val="single" w:color="auto" w:sz="8" w:space="0"/>
              <w:bottom w:val="single" w:color="auto" w:sz="8" w:space="0"/>
              <w:right w:val="single" w:color="auto" w:sz="18" w:space="0"/>
            </w:tcBorders>
            <w:vAlign w:val="center"/>
          </w:tcPr>
          <w:p>
            <w:pPr>
              <w:pStyle w:val="23"/>
              <w:ind w:left="694" w:leftChars="102" w:hanging="480" w:hangingChars="200"/>
              <w:rPr>
                <w:rFonts w:hint="eastAsia"/>
                <w:color w:val="000000"/>
                <w:sz w:val="21"/>
                <w:szCs w:val="21"/>
                <w:lang w:val="zh-CN"/>
              </w:rPr>
            </w:pPr>
            <w:r>
              <w:rPr>
                <w:rFonts w:hint="eastAsia"/>
                <w:color w:val="auto"/>
                <w:sz w:val="24"/>
              </w:rPr>
              <w:t>0830-6522</w:t>
            </w:r>
            <w:r>
              <w:rPr>
                <w:rFonts w:hint="eastAsia"/>
                <w:color w:val="auto"/>
                <w:sz w:val="24"/>
                <w:lang w:val="en-US" w:eastAsia="zh-CN"/>
              </w:rPr>
              <w:t>169</w:t>
            </w:r>
          </w:p>
        </w:tc>
      </w:tr>
    </w:tbl>
    <w:p>
      <w:pPr>
        <w:rPr>
          <w:color w:val="auto"/>
        </w:rPr>
      </w:pPr>
    </w:p>
    <w:p>
      <w:pPr>
        <w:widowControl/>
        <w:jc w:val="left"/>
        <w:rPr>
          <w:rFonts w:ascii="宋体" w:hAnsi="宋体"/>
          <w:bCs/>
          <w:color w:val="auto"/>
          <w:sz w:val="24"/>
          <w:u w:val="none"/>
        </w:rPr>
        <w:sectPr>
          <w:footerReference r:id="rId5" w:type="first"/>
          <w:headerReference r:id="rId3" w:type="default"/>
          <w:footerReference r:id="rId4" w:type="default"/>
          <w:pgSz w:w="13606" w:h="16838"/>
          <w:pgMar w:top="1134" w:right="1701" w:bottom="1134" w:left="1701" w:header="851" w:footer="992" w:gutter="0"/>
          <w:pgNumType w:fmt="numberInDash"/>
          <w:cols w:space="0" w:num="1"/>
          <w:titlePg/>
          <w:rtlGutter w:val="0"/>
          <w:docGrid w:type="linesAndChars" w:linePitch="312" w:charSpace="0"/>
        </w:sectPr>
      </w:pPr>
      <w:r>
        <w:rPr>
          <w:rFonts w:ascii="宋体" w:hAnsi="宋体"/>
          <w:bCs/>
          <w:color w:val="FF0000"/>
          <w:sz w:val="24"/>
          <w:u w:val="none"/>
        </w:rPr>
        <w:br w:type="page"/>
      </w:r>
    </w:p>
    <w:p>
      <w:pPr>
        <w:widowControl/>
        <w:jc w:val="left"/>
        <w:rPr>
          <w:rFonts w:ascii="宋体" w:hAnsi="宋体"/>
          <w:bCs/>
          <w:color w:val="FF0000"/>
          <w:sz w:val="24"/>
          <w:u w:val="none"/>
        </w:rPr>
      </w:pPr>
    </w:p>
    <w:p>
      <w:pPr>
        <w:pStyle w:val="2"/>
        <w:numPr>
          <w:ilvl w:val="0"/>
          <w:numId w:val="1"/>
        </w:numPr>
        <w:jc w:val="center"/>
        <w:rPr>
          <w:color w:val="auto"/>
        </w:rPr>
      </w:pPr>
      <w:bookmarkStart w:id="36" w:name="_Toc519521596"/>
      <w:bookmarkStart w:id="37" w:name="_Toc4975_WPSOffice_Level1"/>
      <w:bookmarkStart w:id="38" w:name="_Toc28908_WPSOffice_Level1"/>
      <w:bookmarkStart w:id="39" w:name="_Toc510188186"/>
      <w:r>
        <w:rPr>
          <w:rFonts w:hint="eastAsia"/>
          <w:color w:val="auto"/>
        </w:rPr>
        <w:t>多功能会议厅会议系统采购清单及技术参数</w:t>
      </w:r>
      <w:bookmarkEnd w:id="36"/>
      <w:bookmarkEnd w:id="37"/>
      <w:bookmarkEnd w:id="38"/>
      <w:bookmarkEnd w:id="39"/>
    </w:p>
    <w:tbl>
      <w:tblPr>
        <w:tblStyle w:val="17"/>
        <w:tblpPr w:leftFromText="180" w:rightFromText="180" w:vertAnchor="text" w:horzAnchor="page" w:tblpX="543" w:tblpY="179"/>
        <w:tblOverlap w:val="never"/>
        <w:tblW w:w="15267" w:type="dxa"/>
        <w:tblInd w:w="0" w:type="dxa"/>
        <w:tblLayout w:type="fixed"/>
        <w:tblCellMar>
          <w:top w:w="15" w:type="dxa"/>
          <w:left w:w="15" w:type="dxa"/>
          <w:bottom w:w="15" w:type="dxa"/>
          <w:right w:w="15" w:type="dxa"/>
        </w:tblCellMar>
      </w:tblPr>
      <w:tblGrid>
        <w:gridCol w:w="599"/>
        <w:gridCol w:w="1465"/>
        <w:gridCol w:w="917"/>
        <w:gridCol w:w="1090"/>
        <w:gridCol w:w="7229"/>
        <w:gridCol w:w="2550"/>
        <w:gridCol w:w="717"/>
        <w:gridCol w:w="700"/>
      </w:tblGrid>
      <w:tr>
        <w:tblPrEx>
          <w:tblLayout w:type="fixed"/>
          <w:tblCellMar>
            <w:top w:w="15" w:type="dxa"/>
            <w:left w:w="15" w:type="dxa"/>
            <w:bottom w:w="15" w:type="dxa"/>
            <w:right w:w="15" w:type="dxa"/>
          </w:tblCellMar>
        </w:tblPrEx>
        <w:trPr>
          <w:trHeight w:val="645" w:hRule="atLeast"/>
        </w:trPr>
        <w:tc>
          <w:tcPr>
            <w:tcW w:w="599"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2"/>
                <w:szCs w:val="22"/>
              </w:rPr>
            </w:pPr>
            <w:r>
              <w:rPr>
                <w:rFonts w:hint="eastAsia" w:asciiTheme="minorEastAsia" w:hAnsiTheme="minorEastAsia" w:eastAsiaTheme="minorEastAsia" w:cstheme="minorEastAsia"/>
                <w:b/>
                <w:color w:val="000000"/>
                <w:kern w:val="0"/>
                <w:sz w:val="22"/>
                <w:szCs w:val="22"/>
                <w:lang w:bidi="ar"/>
              </w:rPr>
              <w:t>产品名称</w:t>
            </w:r>
          </w:p>
        </w:tc>
        <w:tc>
          <w:tcPr>
            <w:tcW w:w="917"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4"/>
              </w:rPr>
            </w:pPr>
            <w:r>
              <w:rPr>
                <w:rFonts w:hint="eastAsia" w:ascii="微软雅黑" w:hAnsi="微软雅黑" w:eastAsia="微软雅黑" w:cs="微软雅黑"/>
                <w:b/>
                <w:color w:val="000000"/>
                <w:kern w:val="0"/>
                <w:sz w:val="24"/>
                <w:lang w:bidi="ar"/>
              </w:rPr>
              <w:t>品牌</w:t>
            </w:r>
          </w:p>
        </w:tc>
        <w:tc>
          <w:tcPr>
            <w:tcW w:w="1090"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型号</w:t>
            </w:r>
          </w:p>
        </w:tc>
        <w:tc>
          <w:tcPr>
            <w:tcW w:w="7229"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产品功能/参数/设备说明</w:t>
            </w:r>
          </w:p>
        </w:tc>
        <w:tc>
          <w:tcPr>
            <w:tcW w:w="2550"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设备参考图片</w:t>
            </w:r>
          </w:p>
        </w:tc>
        <w:tc>
          <w:tcPr>
            <w:tcW w:w="717"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00CCFF"/>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单位</w:t>
            </w:r>
          </w:p>
        </w:tc>
      </w:tr>
      <w:tr>
        <w:tblPrEx>
          <w:tblLayout w:type="fixed"/>
          <w:tblCellMar>
            <w:top w:w="15" w:type="dxa"/>
            <w:left w:w="15" w:type="dxa"/>
            <w:bottom w:w="15" w:type="dxa"/>
            <w:right w:w="15" w:type="dxa"/>
          </w:tblCellMar>
        </w:tblPrEx>
        <w:trPr>
          <w:trHeight w:val="2464" w:hRule="atLeast"/>
        </w:trPr>
        <w:tc>
          <w:tcPr>
            <w:tcW w:w="59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color w:val="000000"/>
                <w:sz w:val="20"/>
                <w:szCs w:val="20"/>
              </w:rPr>
            </w:pPr>
            <w:r>
              <w:rPr>
                <w:rFonts w:ascii="Tahoma" w:hAnsi="Tahoma" w:eastAsia="Tahoma" w:cs="Tahoma"/>
                <w:color w:val="000000"/>
                <w:kern w:val="0"/>
                <w:sz w:val="20"/>
                <w:szCs w:val="20"/>
                <w:lang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投影仪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索尼</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color w:val="000000"/>
                <w:sz w:val="20"/>
                <w:szCs w:val="20"/>
              </w:rPr>
            </w:pPr>
            <w:r>
              <w:rPr>
                <w:rFonts w:ascii="Tahoma" w:hAnsi="Tahoma" w:eastAsia="Tahoma" w:cs="Tahoma"/>
                <w:color w:val="000000"/>
                <w:kern w:val="0"/>
                <w:sz w:val="20"/>
                <w:szCs w:val="20"/>
                <w:lang w:bidi="ar"/>
              </w:rPr>
              <w:t>VPL-EX435</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3LCD</w:t>
            </w:r>
            <w:r>
              <w:rPr>
                <w:rStyle w:val="31"/>
                <w:rFonts w:hint="default"/>
                <w:color w:val="auto"/>
                <w:lang w:bidi="ar"/>
              </w:rPr>
              <w:t>技术；</w:t>
            </w:r>
            <w:r>
              <w:rPr>
                <w:rStyle w:val="32"/>
                <w:color w:val="auto"/>
                <w:lang w:bidi="ar"/>
              </w:rPr>
              <w:t>0.63</w:t>
            </w:r>
            <w:r>
              <w:rPr>
                <w:rStyle w:val="31"/>
                <w:rFonts w:hint="default"/>
                <w:color w:val="auto"/>
                <w:lang w:bidi="ar"/>
              </w:rPr>
              <w:t>〞</w:t>
            </w:r>
            <w:r>
              <w:rPr>
                <w:rStyle w:val="32"/>
                <w:color w:val="auto"/>
                <w:lang w:bidi="ar"/>
              </w:rPr>
              <w:t>*3BrightEra</w:t>
            </w:r>
            <w:r>
              <w:rPr>
                <w:rStyle w:val="31"/>
                <w:rFonts w:hint="default"/>
                <w:color w:val="auto"/>
                <w:lang w:bidi="ar"/>
              </w:rPr>
              <w:t>液晶面板。</w:t>
            </w:r>
            <w:r>
              <w:rPr>
                <w:rStyle w:val="32"/>
                <w:color w:val="auto"/>
                <w:lang w:bidi="ar"/>
              </w:rPr>
              <w:t>1.2</w:t>
            </w:r>
            <w:r>
              <w:rPr>
                <w:rStyle w:val="31"/>
                <w:rFonts w:hint="default"/>
                <w:color w:val="auto"/>
                <w:lang w:bidi="ar"/>
              </w:rPr>
              <w:t>倍变焦∕聚焦。亮度</w:t>
            </w:r>
            <w:r>
              <w:rPr>
                <w:rStyle w:val="32"/>
                <w:color w:val="auto"/>
                <w:lang w:bidi="ar"/>
              </w:rPr>
              <w:t>3200</w:t>
            </w:r>
            <w:r>
              <w:rPr>
                <w:rStyle w:val="31"/>
                <w:rFonts w:hint="default"/>
                <w:color w:val="auto"/>
                <w:lang w:bidi="ar"/>
              </w:rPr>
              <w:t>流明（</w:t>
            </w:r>
            <w:r>
              <w:rPr>
                <w:rStyle w:val="32"/>
                <w:color w:val="auto"/>
                <w:lang w:bidi="ar"/>
              </w:rPr>
              <w:t>ISO21118</w:t>
            </w:r>
            <w:r>
              <w:rPr>
                <w:rStyle w:val="31"/>
                <w:rFonts w:hint="default"/>
                <w:color w:val="auto"/>
                <w:lang w:bidi="ar"/>
              </w:rPr>
              <w:t>标准）。投射比：</w:t>
            </w:r>
            <w:r>
              <w:rPr>
                <w:rStyle w:val="32"/>
                <w:color w:val="auto"/>
                <w:lang w:bidi="ar"/>
              </w:rPr>
              <w:t>1.47-1.77</w:t>
            </w:r>
            <w:r>
              <w:rPr>
                <w:rStyle w:val="31"/>
                <w:rFonts w:hint="default"/>
                <w:color w:val="auto"/>
                <w:lang w:bidi="ar"/>
              </w:rPr>
              <w:t>，标准分辨率</w:t>
            </w:r>
            <w:r>
              <w:rPr>
                <w:rStyle w:val="32"/>
                <w:color w:val="auto"/>
                <w:lang w:bidi="ar"/>
              </w:rPr>
              <w:t>1024*768</w:t>
            </w:r>
            <w:r>
              <w:rPr>
                <w:rStyle w:val="31"/>
                <w:rFonts w:hint="default"/>
                <w:color w:val="auto"/>
                <w:lang w:bidi="ar"/>
              </w:rPr>
              <w:t>。</w:t>
            </w:r>
            <w:r>
              <w:rPr>
                <w:rStyle w:val="32"/>
                <w:color w:val="auto"/>
                <w:lang w:bidi="ar"/>
              </w:rPr>
              <w:t>225W</w:t>
            </w:r>
            <w:r>
              <w:rPr>
                <w:rStyle w:val="31"/>
                <w:rFonts w:hint="default"/>
                <w:color w:val="auto"/>
                <w:lang w:bidi="ar"/>
              </w:rPr>
              <w:t>高压汞灯泡，灯泡寿命</w:t>
            </w:r>
            <w:r>
              <w:rPr>
                <w:rStyle w:val="32"/>
                <w:color w:val="auto"/>
                <w:lang w:bidi="ar"/>
              </w:rPr>
              <w:t>:</w:t>
            </w:r>
            <w:r>
              <w:rPr>
                <w:rStyle w:val="31"/>
                <w:rFonts w:hint="default"/>
                <w:color w:val="auto"/>
                <w:lang w:bidi="ar"/>
              </w:rPr>
              <w:t>节能模式</w:t>
            </w:r>
            <w:r>
              <w:rPr>
                <w:rStyle w:val="32"/>
                <w:color w:val="auto"/>
                <w:lang w:bidi="ar"/>
              </w:rPr>
              <w:t>10000</w:t>
            </w:r>
            <w:r>
              <w:rPr>
                <w:rStyle w:val="31"/>
                <w:rFonts w:hint="default"/>
                <w:color w:val="auto"/>
                <w:lang w:bidi="ar"/>
              </w:rPr>
              <w:t>小时。</w:t>
            </w:r>
            <w:r>
              <w:rPr>
                <w:rStyle w:val="32"/>
                <w:color w:val="auto"/>
                <w:lang w:bidi="ar"/>
              </w:rPr>
              <w:t>12Bit 3D</w:t>
            </w:r>
            <w:r>
              <w:rPr>
                <w:rStyle w:val="31"/>
                <w:rFonts w:hint="default"/>
                <w:color w:val="auto"/>
                <w:lang w:bidi="ar"/>
              </w:rPr>
              <w:t>数字伽玛校正，可还原出更加精细的灰阶层。图像消除功能、具备灯泡随灯光亮度低调节功能。</w:t>
            </w:r>
            <w:r>
              <w:rPr>
                <w:rStyle w:val="32"/>
                <w:color w:val="auto"/>
                <w:lang w:bidi="ar"/>
              </w:rPr>
              <w:t>2000</w:t>
            </w:r>
            <w:r>
              <w:rPr>
                <w:rStyle w:val="31"/>
                <w:rFonts w:hint="default"/>
                <w:color w:val="auto"/>
                <w:lang w:bidi="ar"/>
              </w:rPr>
              <w:t>小时亮度恒定，自动亮度调节功能，一键式</w:t>
            </w:r>
            <w:r>
              <w:rPr>
                <w:rStyle w:val="32"/>
                <w:color w:val="auto"/>
                <w:lang w:bidi="ar"/>
              </w:rPr>
              <w:t>ECO</w:t>
            </w:r>
            <w:r>
              <w:rPr>
                <w:rStyle w:val="31"/>
                <w:rFonts w:hint="default"/>
                <w:color w:val="auto"/>
                <w:lang w:bidi="ar"/>
              </w:rPr>
              <w:t>模式。全新静电过滤网，网络发表功能。输入端子：</w:t>
            </w:r>
            <w:r>
              <w:rPr>
                <w:rStyle w:val="32"/>
                <w:color w:val="auto"/>
                <w:lang w:bidi="ar"/>
              </w:rPr>
              <w:t>15</w:t>
            </w:r>
            <w:r>
              <w:rPr>
                <w:rStyle w:val="31"/>
                <w:rFonts w:hint="default"/>
                <w:color w:val="auto"/>
                <w:lang w:bidi="ar"/>
              </w:rPr>
              <w:t>芯</w:t>
            </w:r>
            <w:r>
              <w:rPr>
                <w:rStyle w:val="32"/>
                <w:color w:val="auto"/>
                <w:lang w:bidi="ar"/>
              </w:rPr>
              <w:t>RGB/Y*2</w:t>
            </w:r>
            <w:r>
              <w:rPr>
                <w:rStyle w:val="31"/>
                <w:rFonts w:hint="default"/>
                <w:color w:val="auto"/>
                <w:lang w:bidi="ar"/>
              </w:rPr>
              <w:t>、</w:t>
            </w:r>
            <w:r>
              <w:rPr>
                <w:rStyle w:val="32"/>
                <w:color w:val="auto"/>
                <w:lang w:bidi="ar"/>
              </w:rPr>
              <w:t>HDMI</w:t>
            </w:r>
            <w:r>
              <w:rPr>
                <w:rStyle w:val="31"/>
                <w:rFonts w:hint="default"/>
                <w:color w:val="auto"/>
                <w:lang w:bidi="ar"/>
              </w:rPr>
              <w:t>（</w:t>
            </w:r>
            <w:r>
              <w:rPr>
                <w:rStyle w:val="32"/>
                <w:color w:val="auto"/>
                <w:lang w:bidi="ar"/>
              </w:rPr>
              <w:t>HDCP</w:t>
            </w:r>
            <w:r>
              <w:rPr>
                <w:rStyle w:val="31"/>
                <w:rFonts w:hint="default"/>
                <w:color w:val="auto"/>
                <w:lang w:bidi="ar"/>
              </w:rPr>
              <w:t>支持）</w:t>
            </w:r>
            <w:r>
              <w:rPr>
                <w:rStyle w:val="32"/>
                <w:color w:val="auto"/>
                <w:lang w:bidi="ar"/>
              </w:rPr>
              <w:t>*2</w:t>
            </w:r>
            <w:r>
              <w:rPr>
                <w:rStyle w:val="31"/>
                <w:rFonts w:hint="default"/>
                <w:color w:val="auto"/>
                <w:lang w:bidi="ar"/>
              </w:rPr>
              <w:t>、针插孔</w:t>
            </w:r>
            <w:r>
              <w:rPr>
                <w:rStyle w:val="32"/>
                <w:color w:val="auto"/>
                <w:lang w:bidi="ar"/>
              </w:rPr>
              <w:t>*1</w:t>
            </w:r>
            <w:r>
              <w:rPr>
                <w:rStyle w:val="31"/>
                <w:rFonts w:hint="default"/>
                <w:color w:val="auto"/>
                <w:lang w:bidi="ar"/>
              </w:rPr>
              <w:t>、</w:t>
            </w:r>
            <w:r>
              <w:rPr>
                <w:rStyle w:val="32"/>
                <w:color w:val="auto"/>
                <w:lang w:bidi="ar"/>
              </w:rPr>
              <w:t>4</w:t>
            </w:r>
            <w:r>
              <w:rPr>
                <w:rStyle w:val="31"/>
                <w:rFonts w:hint="default"/>
                <w:color w:val="auto"/>
                <w:lang w:bidi="ar"/>
              </w:rPr>
              <w:t>芯迷你插孔</w:t>
            </w:r>
            <w:r>
              <w:rPr>
                <w:rStyle w:val="32"/>
                <w:color w:val="auto"/>
                <w:lang w:bidi="ar"/>
              </w:rPr>
              <w:t>*1</w:t>
            </w:r>
            <w:r>
              <w:rPr>
                <w:rStyle w:val="31"/>
                <w:rFonts w:hint="default"/>
                <w:color w:val="auto"/>
                <w:lang w:bidi="ar"/>
              </w:rPr>
              <w:t>。输出端子：</w:t>
            </w:r>
            <w:r>
              <w:rPr>
                <w:rStyle w:val="32"/>
                <w:color w:val="auto"/>
                <w:lang w:bidi="ar"/>
              </w:rPr>
              <w:t>15</w:t>
            </w:r>
            <w:r>
              <w:rPr>
                <w:rStyle w:val="31"/>
                <w:rFonts w:hint="default"/>
                <w:color w:val="auto"/>
                <w:lang w:bidi="ar"/>
              </w:rPr>
              <w:t>针迷你</w:t>
            </w:r>
            <w:r>
              <w:rPr>
                <w:rStyle w:val="32"/>
                <w:color w:val="auto"/>
                <w:lang w:bidi="ar"/>
              </w:rPr>
              <w:t>D-sub</w:t>
            </w:r>
            <w:r>
              <w:rPr>
                <w:rStyle w:val="31"/>
                <w:rFonts w:hint="default"/>
                <w:color w:val="auto"/>
                <w:lang w:bidi="ar"/>
              </w:rPr>
              <w:t>。其它接口：</w:t>
            </w:r>
            <w:r>
              <w:rPr>
                <w:rStyle w:val="32"/>
                <w:color w:val="auto"/>
                <w:lang w:bidi="ar"/>
              </w:rPr>
              <w:t>RS-232C*1</w:t>
            </w:r>
            <w:r>
              <w:rPr>
                <w:rStyle w:val="31"/>
                <w:rFonts w:hint="default"/>
                <w:color w:val="auto"/>
                <w:lang w:bidi="ar"/>
              </w:rPr>
              <w:t>、</w:t>
            </w:r>
            <w:r>
              <w:rPr>
                <w:rStyle w:val="32"/>
                <w:color w:val="auto"/>
                <w:lang w:bidi="ar"/>
              </w:rPr>
              <w:t>RJ-45*1</w:t>
            </w:r>
            <w:r>
              <w:rPr>
                <w:rStyle w:val="31"/>
                <w:rFonts w:hint="default"/>
                <w:color w:val="auto"/>
                <w:lang w:bidi="ar"/>
              </w:rPr>
              <w:t>、</w:t>
            </w:r>
            <w:r>
              <w:rPr>
                <w:rStyle w:val="32"/>
                <w:color w:val="auto"/>
                <w:lang w:bidi="ar"/>
              </w:rPr>
              <w:t>Type-A/B</w:t>
            </w:r>
            <w:r>
              <w:rPr>
                <w:rStyle w:val="31"/>
                <w:rFonts w:hint="default"/>
                <w:color w:val="auto"/>
                <w:lang w:bidi="ar"/>
              </w:rPr>
              <w:t>。整机功率：</w:t>
            </w:r>
            <w:r>
              <w:rPr>
                <w:rStyle w:val="32"/>
                <w:color w:val="auto"/>
                <w:lang w:bidi="ar"/>
              </w:rPr>
              <w:t>291W</w:t>
            </w:r>
            <w:r>
              <w:rPr>
                <w:rStyle w:val="31"/>
                <w:rFonts w:hint="default"/>
                <w:color w:val="auto"/>
                <w:lang w:bidi="ar"/>
              </w:rPr>
              <w:t>，待机功率：</w:t>
            </w:r>
            <w:r>
              <w:rPr>
                <w:rStyle w:val="32"/>
                <w:color w:val="auto"/>
                <w:lang w:bidi="ar"/>
              </w:rPr>
              <w:t>&lt;0.5W</w:t>
            </w:r>
            <w:r>
              <w:rPr>
                <w:rStyle w:val="31"/>
                <w:rFonts w:hint="default"/>
                <w:color w:val="auto"/>
                <w:lang w:bidi="ar"/>
              </w:rPr>
              <w:t>。电源性能：</w:t>
            </w:r>
            <w:r>
              <w:rPr>
                <w:rStyle w:val="32"/>
                <w:color w:val="auto"/>
                <w:lang w:bidi="ar"/>
              </w:rPr>
              <w:t>AC100V -240V,50/60Hz</w:t>
            </w:r>
            <w:r>
              <w:rPr>
                <w:rStyle w:val="31"/>
                <w:rFonts w:hint="default"/>
                <w:color w:val="auto"/>
                <w:lang w:bidi="ar"/>
              </w:rPr>
              <w:t>。机身重约</w:t>
            </w:r>
            <w:r>
              <w:rPr>
                <w:rStyle w:val="32"/>
                <w:color w:val="auto"/>
                <w:lang w:bidi="ar"/>
              </w:rPr>
              <w:t>3.8kg</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color w:val="000000"/>
                <w:sz w:val="22"/>
                <w:szCs w:val="22"/>
              </w:rPr>
            </w:pPr>
            <w:r>
              <w:rPr>
                <w:rFonts w:ascii="Tahoma" w:hAnsi="Tahoma" w:eastAsia="Tahoma" w:cs="Tahoma"/>
                <w:color w:val="000000"/>
                <w:kern w:val="0"/>
                <w:sz w:val="22"/>
                <w:szCs w:val="22"/>
              </w:rPr>
              <w:drawing>
                <wp:inline distT="0" distB="0" distL="114300" distR="114300">
                  <wp:extent cx="1400175" cy="876300"/>
                  <wp:effectExtent l="0" t="0" r="9525" b="0"/>
                  <wp:docPr id="4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IMG_256"/>
                          <pic:cNvPicPr>
                            <a:picLocks noChangeAspect="1"/>
                          </pic:cNvPicPr>
                        </pic:nvPicPr>
                        <pic:blipFill>
                          <a:blip r:embed="rId7"/>
                          <a:stretch>
                            <a:fillRect/>
                          </a:stretch>
                        </pic:blipFill>
                        <pic:spPr>
                          <a:xfrm>
                            <a:off x="0" y="0"/>
                            <a:ext cx="1400175" cy="876300"/>
                          </a:xfrm>
                          <a:prstGeom prst="rect">
                            <a:avLst/>
                          </a:prstGeom>
                          <a:noFill/>
                          <a:ln w="9525">
                            <a:noFill/>
                          </a:ln>
                        </pic:spPr>
                      </pic:pic>
                    </a:graphicData>
                  </a:graphic>
                </wp:inline>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color w:val="000000"/>
                <w:sz w:val="22"/>
                <w:szCs w:val="22"/>
              </w:rPr>
            </w:pPr>
            <w:r>
              <w:rPr>
                <w:rFonts w:hint="eastAsia" w:ascii="Tahoma" w:hAnsi="Tahoma" w:cs="Tahoma"/>
                <w:color w:val="000000"/>
                <w:kern w:val="0"/>
                <w:sz w:val="22"/>
                <w:szCs w:val="22"/>
                <w:lang w:val="en-US" w:eastAsia="zh-CN" w:bidi="ar"/>
              </w:rPr>
              <w:t>2</w:t>
            </w:r>
            <w:r>
              <w:rPr>
                <w:rFonts w:ascii="Tahoma" w:hAnsi="Tahoma" w:eastAsia="Tahoma" w:cs="Tahoma"/>
                <w:color w:val="000000"/>
                <w:kern w:val="0"/>
                <w:sz w:val="22"/>
                <w:szCs w:val="22"/>
                <w:lang w:bidi="ar"/>
              </w:rPr>
              <w:t xml:space="preserve">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台</w:t>
            </w:r>
          </w:p>
        </w:tc>
      </w:tr>
      <w:tr>
        <w:tblPrEx>
          <w:tblLayout w:type="fixed"/>
          <w:tblCellMar>
            <w:top w:w="15" w:type="dxa"/>
            <w:left w:w="15" w:type="dxa"/>
            <w:bottom w:w="15" w:type="dxa"/>
            <w:right w:w="15" w:type="dxa"/>
          </w:tblCellMar>
        </w:tblPrEx>
        <w:trPr>
          <w:trHeight w:val="2521" w:hRule="atLeast"/>
        </w:trPr>
        <w:tc>
          <w:tcPr>
            <w:tcW w:w="599" w:type="dxa"/>
            <w:vMerge w:val="continue"/>
            <w:tcBorders>
              <w:left w:val="single" w:color="000000" w:sz="4" w:space="0"/>
              <w:right w:val="single" w:color="000000" w:sz="4" w:space="0"/>
            </w:tcBorders>
            <w:shd w:val="clear" w:color="auto" w:fill="auto"/>
            <w:vAlign w:val="center"/>
          </w:tcPr>
          <w:p>
            <w:pPr>
              <w:jc w:val="center"/>
              <w:rPr>
                <w:rFonts w:ascii="Tahoma" w:hAnsi="Tahoma" w:cs="Tahoma"/>
                <w:color w:val="000000"/>
                <w:sz w:val="20"/>
                <w:szCs w:val="20"/>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投影幕布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视美佳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color w:val="000000"/>
                <w:sz w:val="20"/>
                <w:szCs w:val="20"/>
              </w:rPr>
            </w:pPr>
            <w:r>
              <w:rPr>
                <w:rFonts w:ascii="Tahoma" w:hAnsi="Tahoma" w:eastAsia="Tahoma" w:cs="Tahoma"/>
                <w:color w:val="000000"/>
                <w:kern w:val="0"/>
                <w:sz w:val="20"/>
                <w:szCs w:val="20"/>
                <w:lang w:bidi="ar"/>
              </w:rPr>
              <w:t>120</w:t>
            </w:r>
            <w:r>
              <w:rPr>
                <w:rStyle w:val="33"/>
                <w:rFonts w:hint="default"/>
                <w:color w:val="auto"/>
                <w:lang w:bidi="ar"/>
              </w:rPr>
              <w:t>寸电动遥控</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显示尺寸</w:t>
            </w:r>
            <w:r>
              <w:rPr>
                <w:rStyle w:val="34"/>
                <w:color w:val="auto"/>
                <w:lang w:bidi="ar"/>
              </w:rPr>
              <w:t>2.4*1.8m</w:t>
            </w:r>
            <w:r>
              <w:rPr>
                <w:rStyle w:val="33"/>
                <w:rFonts w:hint="default"/>
                <w:color w:val="auto"/>
                <w:lang w:bidi="ar"/>
              </w:rPr>
              <w:t>，玻珠材质，幕布外壳总长</w:t>
            </w:r>
            <w:r>
              <w:rPr>
                <w:rStyle w:val="34"/>
                <w:color w:val="auto"/>
                <w:lang w:bidi="ar"/>
              </w:rPr>
              <w:t>2.8m</w:t>
            </w:r>
            <w:r>
              <w:rPr>
                <w:rStyle w:val="33"/>
                <w:rFonts w:hint="default"/>
                <w:color w:val="auto"/>
                <w:lang w:bidi="ar"/>
              </w:rPr>
              <w:t>，总高</w:t>
            </w:r>
            <w:r>
              <w:rPr>
                <w:rStyle w:val="34"/>
                <w:color w:val="auto"/>
                <w:lang w:bidi="ar"/>
              </w:rPr>
              <w:t>2.1m</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ahoma" w:hAnsi="Tahoma" w:eastAsia="Tahoma" w:cs="Tahoma"/>
                <w:color w:val="000000"/>
                <w:sz w:val="22"/>
                <w:szCs w:val="22"/>
              </w:rPr>
            </w:pPr>
            <w:r>
              <w:rPr>
                <w:rFonts w:ascii="Tahoma" w:hAnsi="Tahoma" w:eastAsia="Tahoma" w:cs="Tahoma"/>
                <w:color w:val="000000"/>
                <w:kern w:val="0"/>
                <w:sz w:val="22"/>
                <w:szCs w:val="22"/>
              </w:rPr>
              <w:drawing>
                <wp:inline distT="0" distB="0" distL="114300" distR="114300">
                  <wp:extent cx="1438275" cy="1190625"/>
                  <wp:effectExtent l="0" t="0" r="9525" b="9525"/>
                  <wp:docPr id="29"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descr="IMG_258"/>
                          <pic:cNvPicPr>
                            <a:picLocks noChangeAspect="1"/>
                          </pic:cNvPicPr>
                        </pic:nvPicPr>
                        <pic:blipFill>
                          <a:blip r:embed="rId8"/>
                          <a:stretch>
                            <a:fillRect/>
                          </a:stretch>
                        </pic:blipFill>
                        <pic:spPr>
                          <a:xfrm>
                            <a:off x="0" y="0"/>
                            <a:ext cx="1438275" cy="1190625"/>
                          </a:xfrm>
                          <a:prstGeom prst="rect">
                            <a:avLst/>
                          </a:prstGeom>
                          <a:noFill/>
                          <a:ln w="9525">
                            <a:noFill/>
                          </a:ln>
                        </pic:spPr>
                      </pic:pic>
                    </a:graphicData>
                  </a:graphic>
                </wp:inline>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ahoma" w:hAnsi="Tahoma" w:eastAsia="宋体" w:cs="Tahoma"/>
                <w:color w:val="000000"/>
                <w:sz w:val="22"/>
                <w:szCs w:val="22"/>
                <w:lang w:eastAsia="zh-CN"/>
              </w:rPr>
            </w:pPr>
            <w:r>
              <w:rPr>
                <w:rFonts w:hint="eastAsia" w:ascii="Tahoma" w:hAnsi="Tahoma" w:cs="Tahoma"/>
                <w:color w:val="000000"/>
                <w:kern w:val="0"/>
                <w:sz w:val="22"/>
                <w:szCs w:val="22"/>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张</w:t>
            </w:r>
          </w:p>
        </w:tc>
      </w:tr>
      <w:tr>
        <w:tblPrEx>
          <w:tblLayout w:type="fixed"/>
          <w:tblCellMar>
            <w:top w:w="15" w:type="dxa"/>
            <w:left w:w="15" w:type="dxa"/>
            <w:bottom w:w="15" w:type="dxa"/>
            <w:right w:w="15" w:type="dxa"/>
          </w:tblCellMar>
        </w:tblPrEx>
        <w:trPr>
          <w:trHeight w:val="846" w:hRule="atLeast"/>
        </w:trPr>
        <w:tc>
          <w:tcPr>
            <w:tcW w:w="599" w:type="dxa"/>
            <w:vMerge w:val="continue"/>
            <w:tcBorders>
              <w:left w:val="single" w:color="000000" w:sz="4" w:space="0"/>
              <w:right w:val="single" w:color="000000" w:sz="4" w:space="0"/>
            </w:tcBorders>
            <w:shd w:val="clear" w:color="auto" w:fill="auto"/>
            <w:vAlign w:val="center"/>
          </w:tcPr>
          <w:p>
            <w:pPr>
              <w:jc w:val="center"/>
              <w:rPr>
                <w:rFonts w:ascii="Tahoma" w:hAnsi="Tahoma" w:cs="Tahoma"/>
                <w:color w:val="000000"/>
                <w:sz w:val="20"/>
                <w:szCs w:val="20"/>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吊架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00" w:lineRule="exact"/>
              <w:rPr>
                <w:rFonts w:ascii="宋体" w:hAnsi="宋体" w:cs="宋体"/>
                <w:b/>
                <w:color w:val="00000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定制</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00" w:lineRule="exact"/>
              <w:rPr>
                <w:rFonts w:ascii="Tahoma" w:hAnsi="Tahoma" w:eastAsia="Tahoma" w:cs="Tahoma"/>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Tahoma" w:hAnsi="Tahoma" w:eastAsia="Tahoma" w:cs="Tahoma"/>
                <w:color w:val="000000"/>
                <w:sz w:val="22"/>
                <w:szCs w:val="22"/>
              </w:rPr>
            </w:pPr>
            <w:r>
              <w:rPr>
                <w:rFonts w:ascii="Tahoma" w:hAnsi="Tahoma" w:eastAsia="Tahoma" w:cs="Tahoma"/>
                <w:color w:val="000000"/>
                <w:kern w:val="0"/>
                <w:sz w:val="22"/>
                <w:szCs w:val="22"/>
                <w:lang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Tahoma" w:hAnsi="Tahoma" w:eastAsia="宋体" w:cs="Tahoma"/>
                <w:color w:val="000000"/>
                <w:sz w:val="22"/>
                <w:szCs w:val="22"/>
                <w:lang w:eastAsia="zh-CN"/>
              </w:rPr>
            </w:pPr>
            <w:r>
              <w:rPr>
                <w:rFonts w:hint="eastAsia" w:ascii="Tahoma" w:hAnsi="Tahoma" w:cs="Tahoma"/>
                <w:color w:val="000000"/>
                <w:kern w:val="0"/>
                <w:sz w:val="22"/>
                <w:szCs w:val="22"/>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微软雅黑" w:hAnsi="微软雅黑" w:eastAsia="微软雅黑" w:cs="微软雅黑"/>
                <w:b/>
                <w:color w:val="000000"/>
                <w:sz w:val="22"/>
                <w:szCs w:val="22"/>
              </w:rPr>
            </w:pPr>
            <w:r>
              <w:rPr>
                <w:rFonts w:hint="eastAsia" w:ascii="微软雅黑" w:hAnsi="微软雅黑" w:eastAsia="微软雅黑" w:cs="微软雅黑"/>
                <w:b/>
                <w:color w:val="000000"/>
                <w:kern w:val="0"/>
                <w:sz w:val="22"/>
                <w:szCs w:val="22"/>
                <w:lang w:bidi="ar"/>
              </w:rPr>
              <w:t>副</w:t>
            </w:r>
          </w:p>
        </w:tc>
      </w:tr>
      <w:tr>
        <w:tblPrEx>
          <w:tblLayout w:type="fixed"/>
          <w:tblCellMar>
            <w:top w:w="15" w:type="dxa"/>
            <w:left w:w="15" w:type="dxa"/>
            <w:bottom w:w="15" w:type="dxa"/>
            <w:right w:w="15" w:type="dxa"/>
          </w:tblCellMar>
        </w:tblPrEx>
        <w:trPr>
          <w:trHeight w:val="761"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高清线</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4</w:t>
            </w:r>
            <w:r>
              <w:rPr>
                <w:rFonts w:hint="eastAsia" w:ascii="宋体" w:hAnsi="宋体" w:cs="宋体"/>
                <w:color w:val="000000"/>
                <w:kern w:val="0"/>
                <w:sz w:val="22"/>
                <w:szCs w:val="22"/>
                <w:lang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米</w:t>
            </w:r>
          </w:p>
        </w:tc>
      </w:tr>
      <w:tr>
        <w:tblPrEx>
          <w:tblLayout w:type="fixed"/>
          <w:tblCellMar>
            <w:top w:w="15" w:type="dxa"/>
            <w:left w:w="15" w:type="dxa"/>
            <w:bottom w:w="15" w:type="dxa"/>
            <w:right w:w="15" w:type="dxa"/>
          </w:tblCellMar>
        </w:tblPrEx>
        <w:trPr>
          <w:trHeight w:val="261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主扩声音箱</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at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ALA6.2</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频率响应..........55Hz-19KHz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灵敏度............95dB (1W/1m)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标称抗阻..........16Ω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额定功率..........160 W RMS, 640 W peak</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低音单元..........2×6.5＂(165mm)/1.5"voice coil LF</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高音单元..........1×1＂(25mm) /1"voice coil HF</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最大声压级........116dB continuous,122dB peak</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连接插座..........2×Clip line knob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净重..............10.5kg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尺寸 (W x D x H)..188mmX 200mmX 478mm</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drawing>
                <wp:inline distT="0" distB="0" distL="114300" distR="114300">
                  <wp:extent cx="733425" cy="1181100"/>
                  <wp:effectExtent l="0" t="0" r="9525" b="0"/>
                  <wp:docPr id="10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4" descr="IMG_259"/>
                          <pic:cNvPicPr>
                            <a:picLocks noChangeAspect="1"/>
                          </pic:cNvPicPr>
                        </pic:nvPicPr>
                        <pic:blipFill>
                          <a:blip r:embed="rId9"/>
                          <a:stretch>
                            <a:fillRect/>
                          </a:stretch>
                        </pic:blipFill>
                        <pic:spPr>
                          <a:xfrm>
                            <a:off x="0" y="0"/>
                            <a:ext cx="733425" cy="1181100"/>
                          </a:xfrm>
                          <a:prstGeom prst="rect">
                            <a:avLst/>
                          </a:prstGeom>
                          <a:noFill/>
                          <a:ln w="9525">
                            <a:noFill/>
                          </a:ln>
                        </pic:spPr>
                      </pic:pic>
                    </a:graphicData>
                  </a:graphic>
                </wp:inline>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 </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只</w:t>
            </w:r>
          </w:p>
        </w:tc>
      </w:tr>
      <w:tr>
        <w:tblPrEx>
          <w:tblLayout w:type="fixed"/>
          <w:tblCellMar>
            <w:top w:w="15" w:type="dxa"/>
            <w:left w:w="15" w:type="dxa"/>
            <w:bottom w:w="15" w:type="dxa"/>
            <w:right w:w="15" w:type="dxa"/>
          </w:tblCellMar>
        </w:tblPrEx>
        <w:trPr>
          <w:trHeight w:val="630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四通道功率放大器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at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KX-4300</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Style w:val="31"/>
                <w:rFonts w:hint="default"/>
                <w:color w:val="auto"/>
              </w:rPr>
            </w:pPr>
            <w:r>
              <w:rPr>
                <w:rStyle w:val="31"/>
                <w:rFonts w:hint="default"/>
                <w:color w:val="auto"/>
              </w:rPr>
              <w:t>功率：4*300W@8Ω，4*550W@4Ω，4*960W@2Ω；桥接1*1700W@8Ω，1*2800W@4Ω</w:t>
            </w:r>
          </w:p>
          <w:p>
            <w:pPr>
              <w:widowControl/>
              <w:spacing w:line="240" w:lineRule="exact"/>
              <w:jc w:val="left"/>
              <w:textAlignment w:val="center"/>
              <w:rPr>
                <w:rStyle w:val="31"/>
                <w:rFonts w:hint="default"/>
                <w:color w:val="auto"/>
              </w:rPr>
            </w:pPr>
            <w:r>
              <w:rPr>
                <w:rStyle w:val="31"/>
                <w:rFonts w:hint="default"/>
                <w:color w:val="auto"/>
              </w:rPr>
              <w:t>功率带宽：5Hz--50kHz（0，- 3dB）</w:t>
            </w:r>
          </w:p>
          <w:p>
            <w:pPr>
              <w:widowControl/>
              <w:spacing w:line="240" w:lineRule="exact"/>
              <w:jc w:val="left"/>
              <w:textAlignment w:val="center"/>
              <w:rPr>
                <w:rStyle w:val="31"/>
                <w:rFonts w:hint="default"/>
                <w:color w:val="auto"/>
              </w:rPr>
            </w:pPr>
            <w:r>
              <w:rPr>
                <w:rStyle w:val="31"/>
                <w:rFonts w:hint="default"/>
                <w:color w:val="auto"/>
              </w:rPr>
              <w:t>频率响应：20kHz--25kHz（0，- 1dB）</w:t>
            </w:r>
          </w:p>
          <w:p>
            <w:pPr>
              <w:widowControl/>
              <w:spacing w:line="240" w:lineRule="exact"/>
              <w:jc w:val="left"/>
              <w:textAlignment w:val="center"/>
              <w:rPr>
                <w:rStyle w:val="31"/>
                <w:rFonts w:hint="default"/>
                <w:color w:val="auto"/>
              </w:rPr>
            </w:pPr>
            <w:r>
              <w:rPr>
                <w:rStyle w:val="31"/>
                <w:rFonts w:hint="default"/>
                <w:color w:val="auto"/>
              </w:rPr>
              <w:t>总谐波失真：20Hz-20KHz&lt;0.03% @8Ω</w:t>
            </w:r>
          </w:p>
          <w:p>
            <w:pPr>
              <w:widowControl/>
              <w:spacing w:line="240" w:lineRule="exact"/>
              <w:jc w:val="left"/>
              <w:textAlignment w:val="center"/>
              <w:rPr>
                <w:rStyle w:val="31"/>
                <w:rFonts w:hint="default"/>
                <w:color w:val="auto"/>
              </w:rPr>
            </w:pPr>
            <w:r>
              <w:rPr>
                <w:rStyle w:val="31"/>
                <w:rFonts w:hint="default"/>
                <w:color w:val="auto"/>
              </w:rPr>
              <w:t>信噪比：&gt;105dB</w:t>
            </w:r>
          </w:p>
          <w:p>
            <w:pPr>
              <w:widowControl/>
              <w:spacing w:line="240" w:lineRule="exact"/>
              <w:jc w:val="left"/>
              <w:textAlignment w:val="center"/>
              <w:rPr>
                <w:rStyle w:val="31"/>
                <w:rFonts w:hint="default"/>
                <w:color w:val="auto"/>
              </w:rPr>
            </w:pPr>
            <w:r>
              <w:rPr>
                <w:rStyle w:val="31"/>
                <w:rFonts w:hint="default"/>
                <w:color w:val="auto"/>
              </w:rPr>
              <w:t>通道分离度：&gt;68dB @1KHz</w:t>
            </w:r>
          </w:p>
          <w:p>
            <w:pPr>
              <w:widowControl/>
              <w:spacing w:line="240" w:lineRule="exact"/>
              <w:jc w:val="left"/>
              <w:textAlignment w:val="center"/>
              <w:rPr>
                <w:rStyle w:val="31"/>
                <w:rFonts w:hint="default"/>
                <w:color w:val="auto"/>
              </w:rPr>
            </w:pPr>
            <w:r>
              <w:rPr>
                <w:rStyle w:val="31"/>
                <w:rFonts w:hint="default"/>
                <w:color w:val="auto"/>
              </w:rPr>
              <w:t>阻尼系数：&gt;300 @1kHz</w:t>
            </w:r>
          </w:p>
          <w:p>
            <w:pPr>
              <w:widowControl/>
              <w:spacing w:line="240" w:lineRule="exact"/>
              <w:jc w:val="left"/>
              <w:textAlignment w:val="center"/>
              <w:rPr>
                <w:rStyle w:val="31"/>
                <w:rFonts w:hint="default"/>
                <w:color w:val="auto"/>
              </w:rPr>
            </w:pPr>
            <w:r>
              <w:rPr>
                <w:rStyle w:val="31"/>
                <w:rFonts w:hint="default"/>
                <w:color w:val="auto"/>
              </w:rPr>
              <w:t>输入阻抗：20kHz平衡，10kHz非平衡</w:t>
            </w:r>
          </w:p>
          <w:p>
            <w:pPr>
              <w:widowControl/>
              <w:spacing w:line="240" w:lineRule="exact"/>
              <w:jc w:val="left"/>
              <w:textAlignment w:val="center"/>
              <w:rPr>
                <w:rStyle w:val="31"/>
                <w:rFonts w:hint="default"/>
                <w:color w:val="auto"/>
              </w:rPr>
            </w:pPr>
            <w:r>
              <w:rPr>
                <w:rStyle w:val="31"/>
                <w:rFonts w:hint="default"/>
                <w:color w:val="auto"/>
              </w:rPr>
              <w:t>输入灵敏度：1.15V（+3.4dBu）</w:t>
            </w:r>
          </w:p>
          <w:p>
            <w:pPr>
              <w:widowControl/>
              <w:spacing w:line="240" w:lineRule="exact"/>
              <w:jc w:val="left"/>
              <w:textAlignment w:val="center"/>
              <w:rPr>
                <w:rStyle w:val="31"/>
                <w:rFonts w:hint="default"/>
                <w:color w:val="auto"/>
              </w:rPr>
            </w:pPr>
            <w:r>
              <w:rPr>
                <w:rStyle w:val="31"/>
                <w:rFonts w:hint="default"/>
                <w:color w:val="auto"/>
              </w:rPr>
              <w:t>增益：35dB</w:t>
            </w:r>
          </w:p>
          <w:p>
            <w:pPr>
              <w:widowControl/>
              <w:spacing w:line="240" w:lineRule="exact"/>
              <w:jc w:val="left"/>
              <w:textAlignment w:val="center"/>
              <w:rPr>
                <w:rStyle w:val="31"/>
                <w:rFonts w:hint="default"/>
                <w:color w:val="auto"/>
              </w:rPr>
            </w:pPr>
            <w:r>
              <w:rPr>
                <w:rStyle w:val="31"/>
                <w:rFonts w:hint="default"/>
                <w:color w:val="auto"/>
              </w:rPr>
              <w:t>最大输入电平：+22dBu</w:t>
            </w:r>
          </w:p>
          <w:p>
            <w:pPr>
              <w:widowControl/>
              <w:spacing w:line="240" w:lineRule="exact"/>
              <w:jc w:val="left"/>
              <w:textAlignment w:val="center"/>
              <w:rPr>
                <w:rStyle w:val="31"/>
                <w:rFonts w:hint="default"/>
                <w:color w:val="auto"/>
              </w:rPr>
            </w:pPr>
            <w:r>
              <w:rPr>
                <w:rStyle w:val="31"/>
                <w:rFonts w:hint="default"/>
                <w:color w:val="auto"/>
              </w:rPr>
              <w:t>Fast Recovery电路带来清晰无失真的声音</w:t>
            </w:r>
          </w:p>
          <w:p>
            <w:pPr>
              <w:widowControl/>
              <w:spacing w:line="240" w:lineRule="exact"/>
              <w:jc w:val="left"/>
              <w:textAlignment w:val="center"/>
              <w:rPr>
                <w:rStyle w:val="31"/>
                <w:rFonts w:hint="default"/>
                <w:color w:val="auto"/>
              </w:rPr>
            </w:pPr>
            <w:r>
              <w:rPr>
                <w:rStyle w:val="31"/>
                <w:rFonts w:hint="default"/>
                <w:color w:val="auto"/>
              </w:rPr>
              <w:t>开关电源带来高效率及低发热</w:t>
            </w:r>
          </w:p>
          <w:p>
            <w:pPr>
              <w:widowControl/>
              <w:spacing w:line="240" w:lineRule="exact"/>
              <w:jc w:val="left"/>
              <w:textAlignment w:val="center"/>
              <w:rPr>
                <w:rStyle w:val="31"/>
                <w:rFonts w:hint="default"/>
                <w:color w:val="auto"/>
              </w:rPr>
            </w:pPr>
            <w:r>
              <w:rPr>
                <w:rStyle w:val="31"/>
                <w:rFonts w:hint="default"/>
                <w:color w:val="auto"/>
              </w:rPr>
              <w:t>每通道有着高解析度，6段LED指示</w:t>
            </w:r>
          </w:p>
          <w:p>
            <w:pPr>
              <w:widowControl/>
              <w:spacing w:line="240" w:lineRule="exact"/>
              <w:jc w:val="left"/>
              <w:textAlignment w:val="center"/>
              <w:rPr>
                <w:rStyle w:val="31"/>
                <w:rFonts w:hint="default"/>
                <w:color w:val="auto"/>
              </w:rPr>
            </w:pPr>
            <w:r>
              <w:rPr>
                <w:rStyle w:val="31"/>
                <w:rFonts w:hint="default"/>
                <w:color w:val="auto"/>
              </w:rPr>
              <w:t>可关闭的削波限制器加上短路，低阻抗，超电流以及过热保护</w:t>
            </w:r>
          </w:p>
          <w:p>
            <w:pPr>
              <w:widowControl/>
              <w:spacing w:line="240" w:lineRule="exact"/>
              <w:jc w:val="left"/>
              <w:textAlignment w:val="center"/>
              <w:rPr>
                <w:rStyle w:val="31"/>
                <w:rFonts w:hint="default"/>
                <w:color w:val="auto"/>
              </w:rPr>
            </w:pPr>
            <w:r>
              <w:rPr>
                <w:rStyle w:val="31"/>
                <w:rFonts w:hint="default"/>
                <w:color w:val="auto"/>
              </w:rPr>
              <w:t>30Hz次声滤波器将功放效率和动态余量最大化</w:t>
            </w:r>
          </w:p>
          <w:p>
            <w:pPr>
              <w:widowControl/>
              <w:spacing w:line="240" w:lineRule="exact"/>
              <w:jc w:val="left"/>
              <w:textAlignment w:val="center"/>
              <w:rPr>
                <w:rStyle w:val="31"/>
                <w:rFonts w:hint="default"/>
                <w:color w:val="auto"/>
              </w:rPr>
            </w:pPr>
            <w:r>
              <w:rPr>
                <w:rStyle w:val="31"/>
                <w:rFonts w:hint="default"/>
                <w:color w:val="auto"/>
              </w:rPr>
              <w:t>每通道XLR/TRS结合输入以及TRS接口</w:t>
            </w:r>
          </w:p>
          <w:p>
            <w:pPr>
              <w:widowControl/>
              <w:spacing w:line="240" w:lineRule="exact"/>
              <w:jc w:val="left"/>
              <w:textAlignment w:val="center"/>
              <w:rPr>
                <w:rStyle w:val="31"/>
                <w:rFonts w:hint="default"/>
                <w:color w:val="auto"/>
              </w:rPr>
            </w:pPr>
            <w:r>
              <w:rPr>
                <w:rStyle w:val="31"/>
                <w:rFonts w:hint="default"/>
                <w:color w:val="auto"/>
              </w:rPr>
              <w:t>每通道NL4与接线端子输出</w:t>
            </w:r>
          </w:p>
          <w:p>
            <w:pPr>
              <w:widowControl/>
              <w:spacing w:line="240" w:lineRule="exact"/>
              <w:jc w:val="left"/>
              <w:textAlignment w:val="center"/>
              <w:rPr>
                <w:rStyle w:val="31"/>
                <w:rFonts w:hint="default"/>
                <w:color w:val="auto"/>
              </w:rPr>
            </w:pPr>
            <w:r>
              <w:rPr>
                <w:rStyle w:val="31"/>
                <w:rFonts w:hint="default"/>
                <w:color w:val="auto"/>
              </w:rPr>
              <w:t>专用NL4输出用于桥接单音应用，同时在一个单独端子上提供两个输出通道(单音/立体声模式)</w:t>
            </w:r>
          </w:p>
          <w:p>
            <w:pPr>
              <w:widowControl/>
              <w:spacing w:line="240" w:lineRule="exact"/>
              <w:jc w:val="left"/>
              <w:textAlignment w:val="center"/>
              <w:rPr>
                <w:rStyle w:val="31"/>
                <w:rFonts w:hint="default"/>
                <w:color w:val="auto"/>
              </w:rPr>
            </w:pPr>
            <w:r>
              <w:rPr>
                <w:rStyle w:val="31"/>
                <w:rFonts w:hint="default"/>
                <w:color w:val="auto"/>
              </w:rPr>
              <w:t>变速风扇根据操作温度调整，以将噪音最小化</w:t>
            </w:r>
          </w:p>
          <w:p>
            <w:pPr>
              <w:widowControl/>
              <w:spacing w:line="240" w:lineRule="exact"/>
              <w:jc w:val="left"/>
              <w:textAlignment w:val="center"/>
              <w:rPr>
                <w:rStyle w:val="31"/>
                <w:rFonts w:hint="default"/>
                <w:color w:val="auto"/>
              </w:rPr>
            </w:pPr>
            <w:r>
              <w:rPr>
                <w:rStyle w:val="31"/>
                <w:rFonts w:hint="default"/>
                <w:color w:val="auto"/>
              </w:rPr>
              <w:t xml:space="preserve">坚固，抗冲击，全钢制2U机架安装机壳 </w:t>
            </w:r>
          </w:p>
          <w:p>
            <w:pPr>
              <w:widowControl/>
              <w:spacing w:line="240" w:lineRule="exact"/>
              <w:jc w:val="left"/>
              <w:textAlignment w:val="center"/>
              <w:rPr>
                <w:rStyle w:val="31"/>
                <w:rFonts w:hint="default"/>
                <w:color w:val="auto"/>
              </w:rPr>
            </w:pPr>
            <w:r>
              <w:rPr>
                <w:rStyle w:val="31"/>
                <w:rFonts w:hint="default"/>
                <w:color w:val="auto"/>
              </w:rPr>
              <w:t>H类功率放大</w:t>
            </w:r>
          </w:p>
          <w:p>
            <w:pPr>
              <w:widowControl/>
              <w:spacing w:line="240" w:lineRule="exact"/>
              <w:jc w:val="left"/>
              <w:textAlignment w:val="center"/>
              <w:rPr>
                <w:rStyle w:val="31"/>
                <w:rFonts w:hint="default"/>
                <w:color w:val="auto"/>
              </w:rPr>
            </w:pPr>
            <w:r>
              <w:rPr>
                <w:rStyle w:val="31"/>
                <w:rFonts w:hint="default"/>
                <w:color w:val="auto"/>
              </w:rPr>
              <w:t>尺寸：H*W*D 89mm*483mm*373mm</w:t>
            </w:r>
          </w:p>
          <w:p>
            <w:pPr>
              <w:widowControl/>
              <w:spacing w:line="240" w:lineRule="exact"/>
              <w:jc w:val="left"/>
              <w:textAlignment w:val="center"/>
              <w:rPr>
                <w:rFonts w:ascii="宋体" w:hAnsi="宋体" w:cs="宋体"/>
                <w:color w:val="000000"/>
                <w:sz w:val="20"/>
                <w:szCs w:val="20"/>
              </w:rPr>
            </w:pPr>
            <w:r>
              <w:rPr>
                <w:rStyle w:val="31"/>
                <w:rFonts w:hint="default"/>
                <w:color w:val="auto"/>
              </w:rPr>
              <w:t>重量：10Kg</w:t>
            </w:r>
            <w:r>
              <w:rPr>
                <w:rStyle w:val="31"/>
                <w:rFonts w:hint="default" w:ascii="宋体" w:hAnsi="宋体" w:cs="宋体"/>
                <w:color w:val="000000"/>
                <w:kern w:val="0"/>
                <w:sz w:val="20"/>
                <w:szCs w:val="20"/>
                <w:lang w:bidi="ar"/>
              </w:rPr>
              <w:drawing>
                <wp:anchor distT="0" distB="0" distL="114300" distR="114300" simplePos="0" relativeHeight="251665408" behindDoc="0" locked="0" layoutInCell="1" allowOverlap="1">
                  <wp:simplePos x="0" y="0"/>
                  <wp:positionH relativeFrom="column">
                    <wp:posOffset>1257300</wp:posOffset>
                  </wp:positionH>
                  <wp:positionV relativeFrom="paragraph">
                    <wp:posOffset>6578600</wp:posOffset>
                  </wp:positionV>
                  <wp:extent cx="314325" cy="314325"/>
                  <wp:effectExtent l="0" t="0" r="0" b="0"/>
                  <wp:wrapNone/>
                  <wp:docPr id="87" name="图片 87"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IMG_342"/>
                          <pic:cNvPicPr>
                            <a:picLocks noChangeAspect="1"/>
                          </pic:cNvPicPr>
                        </pic:nvPicPr>
                        <pic:blipFill>
                          <a:blip r:embed="rId10"/>
                          <a:stretch>
                            <a:fillRect/>
                          </a:stretch>
                        </pic:blipFill>
                        <pic:spPr>
                          <a:xfrm>
                            <a:off x="0" y="0"/>
                            <a:ext cx="314325" cy="314325"/>
                          </a:xfrm>
                          <a:prstGeom prst="rect">
                            <a:avLst/>
                          </a:prstGeom>
                          <a:noFill/>
                          <a:ln w="9525">
                            <a:noFill/>
                          </a:ln>
                        </pic:spPr>
                      </pic:pic>
                    </a:graphicData>
                  </a:graphic>
                </wp:anchor>
              </w:drawing>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drawing>
                <wp:inline distT="0" distB="0" distL="114300" distR="114300">
                  <wp:extent cx="1533525" cy="504825"/>
                  <wp:effectExtent l="0" t="0" r="9525" b="9525"/>
                  <wp:docPr id="97" name="图片 97" descr="IMG_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IMG_352"/>
                          <pic:cNvPicPr>
                            <a:picLocks noChangeAspect="1"/>
                          </pic:cNvPicPr>
                        </pic:nvPicPr>
                        <pic:blipFill>
                          <a:blip r:embed="rId11"/>
                          <a:stretch>
                            <a:fillRect/>
                          </a:stretch>
                        </pic:blipFill>
                        <pic:spPr>
                          <a:xfrm>
                            <a:off x="0" y="0"/>
                            <a:ext cx="1533525" cy="504825"/>
                          </a:xfrm>
                          <a:prstGeom prst="rect">
                            <a:avLst/>
                          </a:prstGeom>
                          <a:noFill/>
                          <a:ln w="9525">
                            <a:noFill/>
                          </a:ln>
                        </pic:spPr>
                      </pic:pic>
                    </a:graphicData>
                  </a:graphic>
                </wp:inline>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r>
      <w:tr>
        <w:tblPrEx>
          <w:tblLayout w:type="fixed"/>
          <w:tblCellMar>
            <w:top w:w="15" w:type="dxa"/>
            <w:left w:w="15" w:type="dxa"/>
            <w:bottom w:w="15" w:type="dxa"/>
            <w:right w:w="15" w:type="dxa"/>
          </w:tblCellMar>
        </w:tblPrEx>
        <w:trPr>
          <w:trHeight w:val="431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调音台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at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EM-F8/2</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8个话筒前级放大器的输入通道,4路辅助发送,L/R主输出；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高端Cirrus Logic®数模/模数转换器；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输入部分有4段20Hz-20kHz全参量均衡器、门限、压缩器、效果器；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输出部分有31段图示均衡器和压缩器/限幅器,2个独立的立体声效果器；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4个静音编组和4个查看编组,有线至无线的无缝混音；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可设定权限,预设和快照调用；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系统延时：1.5ms；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总谐波失真（THD）话筒输入到主输出：&lt;0.005%</w:t>
            </w:r>
            <w:r>
              <w:rPr>
                <w:rStyle w:val="35"/>
                <w:color w:val="auto"/>
                <w:lang w:bidi="ar"/>
              </w:rPr>
              <w:t> </w:t>
            </w:r>
            <w:r>
              <w:rPr>
                <w:rStyle w:val="36"/>
                <w:rFonts w:hint="default"/>
                <w:color w:val="auto"/>
                <w:lang w:bidi="ar"/>
              </w:rPr>
              <w:t>；</w:t>
            </w:r>
            <w:r>
              <w:rPr>
                <w:rStyle w:val="36"/>
                <w:rFonts w:hint="default"/>
                <w:color w:val="auto"/>
                <w:lang w:bidi="ar"/>
              </w:rPr>
              <w:br w:type="textWrapping"/>
            </w:r>
            <w:r>
              <w:rPr>
                <w:rStyle w:val="36"/>
                <w:rFonts w:hint="default"/>
                <w:color w:val="auto"/>
                <w:lang w:bidi="ar"/>
              </w:rPr>
              <w:t>动态范围：109dB；</w:t>
            </w:r>
            <w:r>
              <w:rPr>
                <w:rStyle w:val="36"/>
                <w:rFonts w:hint="default"/>
                <w:color w:val="auto"/>
                <w:lang w:bidi="ar"/>
              </w:rPr>
              <w:br w:type="textWrapping"/>
            </w:r>
            <w:r>
              <w:rPr>
                <w:rStyle w:val="36"/>
                <w:rFonts w:hint="default"/>
                <w:color w:val="auto"/>
                <w:lang w:bidi="ar"/>
              </w:rPr>
              <w:t>信噪比（＋4dBu,A-计权）：92dB；</w:t>
            </w:r>
            <w:r>
              <w:rPr>
                <w:rStyle w:val="36"/>
                <w:rFonts w:hint="default"/>
                <w:color w:val="auto"/>
                <w:lang w:bidi="ar"/>
              </w:rPr>
              <w:br w:type="textWrapping"/>
            </w:r>
            <w:r>
              <w:rPr>
                <w:rStyle w:val="36"/>
                <w:rFonts w:hint="default"/>
                <w:color w:val="auto"/>
                <w:lang w:bidi="ar"/>
              </w:rPr>
              <w:t>串音分离：输入通道—120dB@1kHz,输出通道—105dB@1kHz</w:t>
            </w:r>
            <w:r>
              <w:rPr>
                <w:rStyle w:val="35"/>
                <w:color w:val="auto"/>
                <w:lang w:bidi="ar"/>
              </w:rPr>
              <w:t> </w:t>
            </w:r>
            <w:r>
              <w:rPr>
                <w:rStyle w:val="36"/>
                <w:rFonts w:hint="default"/>
                <w:color w:val="auto"/>
                <w:lang w:bidi="ar"/>
              </w:rPr>
              <w:br w:type="textWrapping"/>
            </w:r>
            <w:r>
              <w:rPr>
                <w:rStyle w:val="36"/>
                <w:rFonts w:hint="default"/>
                <w:color w:val="auto"/>
                <w:lang w:bidi="ar"/>
              </w:rPr>
              <w:t>屏幕分辨率:1024x768</w:t>
            </w:r>
            <w:r>
              <w:rPr>
                <w:rStyle w:val="36"/>
                <w:rFonts w:hint="default"/>
                <w:color w:val="auto"/>
                <w:lang w:bidi="ar"/>
              </w:rPr>
              <w:br w:type="textWrapping"/>
            </w:r>
            <w:r>
              <w:rPr>
                <w:rStyle w:val="36"/>
                <w:rFonts w:hint="default"/>
                <w:color w:val="auto"/>
                <w:lang w:bidi="ar"/>
              </w:rPr>
              <w:t>屏幕描述：电容式触摸屏，多点式触摸屏</w:t>
            </w:r>
            <w:r>
              <w:rPr>
                <w:rStyle w:val="36"/>
                <w:rFonts w:hint="default"/>
                <w:color w:val="auto"/>
                <w:lang w:bidi="ar"/>
              </w:rPr>
              <w:br w:type="textWrapping"/>
            </w:r>
            <w:r>
              <w:rPr>
                <w:rStyle w:val="36"/>
                <w:rFonts w:hint="default"/>
                <w:color w:val="auto"/>
                <w:lang w:bidi="ar"/>
              </w:rPr>
              <w:t>屏幕特性:IPS屏幕，LED背光，防指纹涂层，Multi-Touch显示屏，支持132ppi清晰度</w:t>
            </w:r>
            <w:r>
              <w:rPr>
                <w:rStyle w:val="36"/>
                <w:rFonts w:hint="default"/>
                <w:color w:val="auto"/>
                <w:lang w:bidi="ar"/>
              </w:rPr>
              <w:br w:type="textWrapping"/>
            </w:r>
            <w:r>
              <w:rPr>
                <w:rStyle w:val="36"/>
                <w:rFonts w:hint="default"/>
                <w:color w:val="auto"/>
                <w:lang w:bidi="ar"/>
              </w:rPr>
              <w:t>功耗：48瓦；</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drawing>
                <wp:inline distT="0" distB="0" distL="114300" distR="114300">
                  <wp:extent cx="1400175" cy="1076325"/>
                  <wp:effectExtent l="0" t="0" r="9525" b="9525"/>
                  <wp:docPr id="98" name="图片 98" descr="IMG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IMG_353"/>
                          <pic:cNvPicPr>
                            <a:picLocks noChangeAspect="1"/>
                          </pic:cNvPicPr>
                        </pic:nvPicPr>
                        <pic:blipFill>
                          <a:blip r:embed="rId12"/>
                          <a:stretch>
                            <a:fillRect/>
                          </a:stretch>
                        </pic:blipFill>
                        <pic:spPr>
                          <a:xfrm>
                            <a:off x="0" y="0"/>
                            <a:ext cx="1400175" cy="1076325"/>
                          </a:xfrm>
                          <a:prstGeom prst="rect">
                            <a:avLst/>
                          </a:prstGeom>
                          <a:noFill/>
                          <a:ln w="9525">
                            <a:noFill/>
                          </a:ln>
                        </pic:spPr>
                      </pic:pic>
                    </a:graphicData>
                  </a:graphic>
                </wp:inline>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r>
      <w:tr>
        <w:tblPrEx>
          <w:tblLayout w:type="fixed"/>
          <w:tblCellMar>
            <w:top w:w="15" w:type="dxa"/>
            <w:left w:w="15" w:type="dxa"/>
            <w:bottom w:w="15" w:type="dxa"/>
            <w:right w:w="15" w:type="dxa"/>
          </w:tblCellMar>
        </w:tblPrEx>
        <w:trPr>
          <w:trHeight w:val="316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DSP话筒处理器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BIASE</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AFS5200</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Style w:val="36"/>
                <w:rFonts w:hint="default" w:ascii="宋体" w:hAnsi="宋体" w:cs="宋体"/>
                <w:color w:val="000000"/>
                <w:kern w:val="0"/>
                <w:sz w:val="20"/>
                <w:szCs w:val="20"/>
                <w:lang w:bidi="ar"/>
              </w:rPr>
              <w:t>1．5路话筒平衡输入,卡侬6.35复合插头(凤凰插头，可选)2．每路话筒独立的音量调节，独立的48V供电话筒1-4可选4选1功能,可以直通4选1功能(选购).话筒5具有最高优先功能，可以旁通线路输入莲花接口,独立的音量控制(进入反馈功能).音乐输入莲花接口,独立的音量控制(不进入反馈功能).7、线路输出莲花接口，独立音量控制。8、专业录音输出莲花接口，独立音量控制（不经过反馈）9、输入阻抗：话筒输入:47KΩ，线路输入:10KΩ音乐输入：10KΩ10、输出阻抗：主输出:220Ω，    录音输出：1KΩ，  线路输出：1KΩ11、话筒和线路输入信号高音提升/衰减调节.12、专业数字反馈抑制模块,直通/反馈模式可转换.13、专业电平显示屏,监控输出电平一目了然.14、220V/60HZ供电,环型变压器供电.</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楷体" w:hAnsi="楷体" w:eastAsia="楷体" w:cs="楷体"/>
                <w:color w:val="000000"/>
                <w:sz w:val="20"/>
                <w:szCs w:val="20"/>
              </w:rPr>
            </w:pPr>
            <w:r>
              <w:rPr>
                <w:rFonts w:hint="eastAsia" w:ascii="楷体" w:hAnsi="楷体" w:eastAsia="楷体" w:cs="楷体"/>
                <w:color w:val="000000"/>
                <w:kern w:val="0"/>
                <w:sz w:val="20"/>
                <w:szCs w:val="20"/>
              </w:rPr>
              <w:drawing>
                <wp:inline distT="0" distB="0" distL="114300" distR="114300">
                  <wp:extent cx="1533525" cy="409575"/>
                  <wp:effectExtent l="0" t="0" r="9525" b="9525"/>
                  <wp:docPr id="99" name="图片 99" descr="IMG_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IMG_354"/>
                          <pic:cNvPicPr>
                            <a:picLocks noChangeAspect="1"/>
                          </pic:cNvPicPr>
                        </pic:nvPicPr>
                        <pic:blipFill>
                          <a:blip r:embed="rId13"/>
                          <a:stretch>
                            <a:fillRect/>
                          </a:stretch>
                        </pic:blipFill>
                        <pic:spPr>
                          <a:xfrm>
                            <a:off x="0" y="0"/>
                            <a:ext cx="1533525" cy="409575"/>
                          </a:xfrm>
                          <a:prstGeom prst="rect">
                            <a:avLst/>
                          </a:prstGeom>
                          <a:noFill/>
                          <a:ln w="9525">
                            <a:noFill/>
                          </a:ln>
                        </pic:spPr>
                      </pic:pic>
                    </a:graphicData>
                  </a:graphic>
                </wp:inline>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Arial" w:hAnsi="Arial" w:cs="Arial"/>
                <w:color w:val="000000"/>
                <w:sz w:val="20"/>
                <w:szCs w:val="20"/>
              </w:rPr>
            </w:pPr>
            <w:r>
              <w:rPr>
                <w:rFonts w:ascii="Arial" w:hAnsi="Arial" w:cs="Arial"/>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r>
      <w:tr>
        <w:tblPrEx>
          <w:tblLayout w:type="fixed"/>
          <w:tblCellMar>
            <w:top w:w="15" w:type="dxa"/>
            <w:left w:w="15" w:type="dxa"/>
            <w:bottom w:w="15" w:type="dxa"/>
            <w:right w:w="15" w:type="dxa"/>
          </w:tblCellMar>
        </w:tblPrEx>
        <w:trPr>
          <w:trHeight w:val="45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电源时序器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at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TP-8</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TP-8 是一台强力的系统化装置,独立的9通道电源输出插座,,能配合您的系统设备进行不同的连接,并能减少和抑制电网中的各种干扰和浪涌冲击,由于本机采用CPU控制,所以更加精确有保证。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功能和特点：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1.模式开关选择同时控9组电源开关依次延时控9组电源开关的输出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2.关闭电源时:能按逆顺序依次延时切断各输出插座的电源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3.启动电源时:能按顺依次延时接通各输出插座的电源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4.锁定开关控制内部时序控制器发出开或关信号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5.带有紧急按钮开关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6.显示运作状况的亮灯LED</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7.1U机柜单位高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技术参数：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电源输入:AC220V/50Hz</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输入总容量:40A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单元输出:AC220V/50Hz    15A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单元数:    9路输出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每组延迟时间:2秒</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楷体" w:hAnsi="楷体" w:eastAsia="楷体" w:cs="楷体"/>
                <w:color w:val="000000"/>
                <w:sz w:val="20"/>
                <w:szCs w:val="20"/>
              </w:rPr>
            </w:pPr>
            <w:r>
              <w:rPr>
                <w:rFonts w:hint="eastAsia" w:ascii="楷体" w:hAnsi="楷体" w:eastAsia="楷体" w:cs="楷体"/>
                <w:color w:val="000000"/>
                <w:kern w:val="0"/>
                <w:sz w:val="20"/>
                <w:szCs w:val="20"/>
              </w:rPr>
              <w:drawing>
                <wp:inline distT="0" distB="0" distL="114300" distR="114300">
                  <wp:extent cx="1362075" cy="333375"/>
                  <wp:effectExtent l="0" t="0" r="9525" b="9525"/>
                  <wp:docPr id="100" name="图片 100" descr="IMG_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IMG_355"/>
                          <pic:cNvPicPr>
                            <a:picLocks noChangeAspect="1"/>
                          </pic:cNvPicPr>
                        </pic:nvPicPr>
                        <pic:blipFill>
                          <a:blip r:embed="rId14"/>
                          <a:stretch>
                            <a:fillRect/>
                          </a:stretch>
                        </pic:blipFill>
                        <pic:spPr>
                          <a:xfrm>
                            <a:off x="0" y="0"/>
                            <a:ext cx="1362075" cy="333375"/>
                          </a:xfrm>
                          <a:prstGeom prst="rect">
                            <a:avLst/>
                          </a:prstGeom>
                          <a:noFill/>
                          <a:ln w="9525">
                            <a:noFill/>
                          </a:ln>
                        </pic:spPr>
                      </pic:pic>
                    </a:graphicData>
                  </a:graphic>
                </wp:inline>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Arial" w:hAnsi="Arial" w:cs="Arial"/>
                <w:color w:val="000000"/>
                <w:sz w:val="20"/>
                <w:szCs w:val="20"/>
              </w:rPr>
            </w:pPr>
            <w:r>
              <w:rPr>
                <w:rFonts w:ascii="Arial" w:hAnsi="Arial" w:cs="Arial"/>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r>
      <w:tr>
        <w:tblPrEx>
          <w:tblLayout w:type="fixed"/>
          <w:tblCellMar>
            <w:top w:w="15" w:type="dxa"/>
            <w:left w:w="15" w:type="dxa"/>
            <w:bottom w:w="15" w:type="dxa"/>
            <w:right w:w="15" w:type="dxa"/>
          </w:tblCellMar>
        </w:tblPrEx>
        <w:trPr>
          <w:trHeight w:val="658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一拖四无线会议话筒</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BKR</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color w:val="000000"/>
                <w:sz w:val="20"/>
                <w:szCs w:val="20"/>
              </w:rPr>
            </w:pPr>
            <w:r>
              <w:rPr>
                <w:color w:val="000000"/>
                <w:kern w:val="0"/>
                <w:sz w:val="20"/>
                <w:szCs w:val="20"/>
                <w:lang w:bidi="ar"/>
              </w:rPr>
              <w:t>KX-3934</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接收机</w:t>
            </w:r>
            <w:r>
              <w:rPr>
                <w:rStyle w:val="36"/>
                <w:rFonts w:hint="default"/>
                <w:color w:val="auto"/>
                <w:lang w:bidi="ar"/>
              </w:rPr>
              <w:t>参数(receiver parameter)</w:t>
            </w:r>
            <w:r>
              <w:rPr>
                <w:rStyle w:val="36"/>
                <w:rFonts w:hint="default"/>
                <w:color w:val="auto"/>
                <w:lang w:bidi="ar"/>
              </w:rPr>
              <w:br w:type="textWrapping"/>
            </w:r>
            <w:r>
              <w:rPr>
                <w:rStyle w:val="36"/>
                <w:rFonts w:hint="default"/>
                <w:color w:val="auto"/>
                <w:lang w:bidi="ar"/>
              </w:rPr>
              <w:t>振荡方式(Oscillation: ): 锁相环频率合成(PLL syntheized)</w:t>
            </w:r>
            <w:r>
              <w:rPr>
                <w:rStyle w:val="36"/>
                <w:rFonts w:hint="default"/>
                <w:color w:val="auto"/>
                <w:lang w:bidi="ar"/>
              </w:rPr>
              <w:br w:type="textWrapping"/>
            </w:r>
            <w:r>
              <w:rPr>
                <w:rStyle w:val="36"/>
                <w:rFonts w:hint="default"/>
                <w:color w:val="auto"/>
                <w:lang w:bidi="ar"/>
              </w:rPr>
              <w:t>频率范围(Carrier Ferquency Range)：UHF 500MHz～900MHz</w:t>
            </w:r>
            <w:r>
              <w:rPr>
                <w:rStyle w:val="36"/>
                <w:rFonts w:hint="default"/>
                <w:color w:val="auto"/>
                <w:lang w:bidi="ar"/>
              </w:rPr>
              <w:br w:type="textWrapping"/>
            </w:r>
            <w:r>
              <w:rPr>
                <w:rStyle w:val="36"/>
                <w:rFonts w:hint="default"/>
                <w:color w:val="auto"/>
                <w:lang w:bidi="ar"/>
              </w:rPr>
              <w:t>频率稳定性(Frequency Stability)：±0.001%</w:t>
            </w:r>
            <w:r>
              <w:rPr>
                <w:rStyle w:val="36"/>
                <w:rFonts w:hint="default"/>
                <w:color w:val="auto"/>
                <w:lang w:bidi="ar"/>
              </w:rPr>
              <w:br w:type="textWrapping"/>
            </w:r>
            <w:r>
              <w:rPr>
                <w:rStyle w:val="36"/>
                <w:rFonts w:hint="default"/>
                <w:color w:val="auto"/>
                <w:lang w:bidi="ar"/>
              </w:rPr>
              <w:t>最大频率偏(Max.eviation Range)：±50KHz</w:t>
            </w:r>
            <w:r>
              <w:rPr>
                <w:rStyle w:val="36"/>
                <w:rFonts w:hint="default"/>
                <w:color w:val="auto"/>
                <w:lang w:bidi="ar"/>
              </w:rPr>
              <w:br w:type="textWrapping"/>
            </w:r>
            <w:r>
              <w:rPr>
                <w:rStyle w:val="36"/>
                <w:rFonts w:hint="default"/>
                <w:color w:val="auto"/>
                <w:lang w:bidi="ar"/>
              </w:rPr>
              <w:t>调制方式(Modulation Mode)：FM</w:t>
            </w:r>
            <w:r>
              <w:rPr>
                <w:rStyle w:val="36"/>
                <w:rFonts w:hint="default"/>
                <w:color w:val="auto"/>
                <w:lang w:bidi="ar"/>
              </w:rPr>
              <w:br w:type="textWrapping"/>
            </w:r>
            <w:r>
              <w:rPr>
                <w:rStyle w:val="36"/>
                <w:rFonts w:hint="default"/>
                <w:color w:val="auto"/>
                <w:lang w:bidi="ar"/>
              </w:rPr>
              <w:t>信噪比(S/N Ratio)：&gt;105dB</w:t>
            </w:r>
            <w:r>
              <w:rPr>
                <w:rStyle w:val="36"/>
                <w:rFonts w:hint="default"/>
                <w:color w:val="auto"/>
                <w:lang w:bidi="ar"/>
              </w:rPr>
              <w:br w:type="textWrapping"/>
            </w:r>
            <w:r>
              <w:rPr>
                <w:rStyle w:val="36"/>
                <w:rFonts w:hint="default"/>
                <w:color w:val="auto"/>
                <w:lang w:bidi="ar"/>
              </w:rPr>
              <w:t xml:space="preserve">失真度（T.H.D）:&lt;0.5%@1KHz           </w:t>
            </w:r>
            <w:r>
              <w:rPr>
                <w:rStyle w:val="36"/>
                <w:rFonts w:hint="default"/>
                <w:color w:val="auto"/>
                <w:lang w:bidi="ar"/>
              </w:rPr>
              <w:br w:type="textWrapping"/>
            </w:r>
            <w:r>
              <w:rPr>
                <w:rStyle w:val="36"/>
                <w:rFonts w:hint="default"/>
                <w:color w:val="auto"/>
                <w:lang w:bidi="ar"/>
              </w:rPr>
              <w:t>灵敏度(Sensitivity)：1.2/UV @S/N=12dB</w:t>
            </w:r>
            <w:r>
              <w:rPr>
                <w:rStyle w:val="36"/>
                <w:rFonts w:hint="default"/>
                <w:color w:val="auto"/>
                <w:lang w:bidi="ar"/>
              </w:rPr>
              <w:br w:type="textWrapping"/>
            </w:r>
            <w:r>
              <w:rPr>
                <w:rStyle w:val="36"/>
                <w:rFonts w:hint="default"/>
                <w:color w:val="auto"/>
                <w:lang w:bidi="ar"/>
              </w:rPr>
              <w:t>电源供应(Power Supply)：DC 12V～17V</w:t>
            </w:r>
            <w:r>
              <w:rPr>
                <w:rStyle w:val="36"/>
                <w:rFonts w:hint="default"/>
                <w:color w:val="auto"/>
                <w:lang w:bidi="ar"/>
              </w:rPr>
              <w:br w:type="textWrapping"/>
            </w:r>
            <w:r>
              <w:rPr>
                <w:rStyle w:val="36"/>
                <w:rFonts w:hint="default"/>
                <w:color w:val="auto"/>
                <w:lang w:bidi="ar"/>
              </w:rPr>
              <w:t>音频输出(Audio Output)：独立(Free standing )0～400mV     混合(Mixed style )0～300mV</w:t>
            </w:r>
            <w:r>
              <w:rPr>
                <w:rStyle w:val="36"/>
                <w:rFonts w:hint="default"/>
                <w:color w:val="auto"/>
                <w:lang w:bidi="ar"/>
              </w:rPr>
              <w:br w:type="textWrapping"/>
            </w:r>
            <w:r>
              <w:rPr>
                <w:rStyle w:val="36"/>
                <w:rFonts w:hint="default"/>
                <w:color w:val="auto"/>
                <w:lang w:bidi="ar"/>
              </w:rPr>
              <w:br w:type="textWrapping"/>
            </w:r>
            <w:r>
              <w:rPr>
                <w:rStyle w:val="37"/>
                <w:rFonts w:hint="default"/>
                <w:color w:val="auto"/>
                <w:lang w:bidi="ar"/>
              </w:rPr>
              <w:t>发射器</w:t>
            </w:r>
            <w:r>
              <w:rPr>
                <w:rStyle w:val="36"/>
                <w:rFonts w:hint="default"/>
                <w:color w:val="auto"/>
                <w:lang w:bidi="ar"/>
              </w:rPr>
              <w:t>参数(Shoot machine parameter)</w:t>
            </w:r>
            <w:r>
              <w:rPr>
                <w:rStyle w:val="36"/>
                <w:rFonts w:hint="default"/>
                <w:color w:val="auto"/>
                <w:lang w:bidi="ar"/>
              </w:rPr>
              <w:br w:type="textWrapping"/>
            </w:r>
            <w:r>
              <w:rPr>
                <w:rStyle w:val="36"/>
                <w:rFonts w:hint="default"/>
                <w:color w:val="auto"/>
                <w:lang w:bidi="ar"/>
              </w:rPr>
              <w:t>电源供应(Power Supply)：DC 6V （1.5V AA*4）</w:t>
            </w:r>
            <w:r>
              <w:rPr>
                <w:rStyle w:val="36"/>
                <w:rFonts w:hint="default"/>
                <w:color w:val="auto"/>
                <w:lang w:bidi="ar"/>
              </w:rPr>
              <w:br w:type="textWrapping"/>
            </w:r>
            <w:r>
              <w:rPr>
                <w:rStyle w:val="36"/>
                <w:rFonts w:hint="default"/>
                <w:color w:val="auto"/>
                <w:lang w:bidi="ar"/>
              </w:rPr>
              <w:t>话筒耗电量(Consume an electricity quantity)：80mA</w:t>
            </w:r>
            <w:r>
              <w:rPr>
                <w:rStyle w:val="36"/>
                <w:rFonts w:hint="default"/>
                <w:color w:val="auto"/>
                <w:lang w:bidi="ar"/>
              </w:rPr>
              <w:br w:type="textWrapping"/>
            </w:r>
            <w:r>
              <w:rPr>
                <w:rStyle w:val="36"/>
                <w:rFonts w:hint="default"/>
                <w:color w:val="auto"/>
                <w:lang w:bidi="ar"/>
              </w:rPr>
              <w:t>载波频率(Carry a frequency)：UHF 500MHz～900MHz</w:t>
            </w:r>
            <w:r>
              <w:rPr>
                <w:rStyle w:val="36"/>
                <w:rFonts w:hint="default"/>
                <w:color w:val="auto"/>
                <w:lang w:bidi="ar"/>
              </w:rPr>
              <w:br w:type="textWrapping"/>
            </w:r>
            <w:r>
              <w:rPr>
                <w:rStyle w:val="36"/>
                <w:rFonts w:hint="default"/>
                <w:color w:val="auto"/>
                <w:lang w:bidi="ar"/>
              </w:rPr>
              <w:t>频率稳定度(Frequency stability)：±25KHz</w:t>
            </w:r>
            <w:r>
              <w:rPr>
                <w:rStyle w:val="36"/>
                <w:rFonts w:hint="default"/>
                <w:color w:val="auto"/>
                <w:lang w:bidi="ar"/>
              </w:rPr>
              <w:br w:type="textWrapping"/>
            </w:r>
            <w:r>
              <w:rPr>
                <w:rStyle w:val="36"/>
                <w:rFonts w:hint="default"/>
                <w:color w:val="auto"/>
                <w:lang w:bidi="ar"/>
              </w:rPr>
              <w:t>信噪比(S/N Ratio)：&gt;105dB</w:t>
            </w:r>
            <w:r>
              <w:rPr>
                <w:rStyle w:val="36"/>
                <w:rFonts w:hint="default"/>
                <w:color w:val="auto"/>
                <w:lang w:bidi="ar"/>
              </w:rPr>
              <w:br w:type="textWrapping"/>
            </w:r>
            <w:r>
              <w:rPr>
                <w:rStyle w:val="36"/>
                <w:rFonts w:hint="default"/>
                <w:color w:val="auto"/>
                <w:lang w:bidi="ar"/>
              </w:rPr>
              <w:t>邻频干扰比(F/N Ratio)：&gt;80dB</w:t>
            </w:r>
            <w:r>
              <w:rPr>
                <w:rStyle w:val="36"/>
                <w:rFonts w:hint="default"/>
                <w:color w:val="auto"/>
                <w:lang w:bidi="ar"/>
              </w:rPr>
              <w:br w:type="textWrapping"/>
            </w:r>
            <w:r>
              <w:rPr>
                <w:rStyle w:val="36"/>
                <w:rFonts w:hint="default"/>
                <w:color w:val="auto"/>
                <w:lang w:bidi="ar"/>
              </w:rPr>
              <w:t>动态范围(Dynamic range)：≥100dB</w:t>
            </w:r>
            <w:r>
              <w:rPr>
                <w:rStyle w:val="36"/>
                <w:rFonts w:hint="default"/>
                <w:color w:val="auto"/>
                <w:lang w:bidi="ar"/>
              </w:rPr>
              <w:br w:type="textWrapping"/>
            </w:r>
            <w:r>
              <w:rPr>
                <w:rStyle w:val="36"/>
                <w:rFonts w:hint="default"/>
                <w:color w:val="auto"/>
                <w:lang w:bidi="ar"/>
              </w:rPr>
              <w:t>类型(Type)：电容式（capacitance)</w:t>
            </w:r>
            <w:r>
              <w:rPr>
                <w:rStyle w:val="36"/>
                <w:rFonts w:hint="default"/>
                <w:color w:val="auto"/>
                <w:lang w:bidi="ar"/>
              </w:rPr>
              <w:br w:type="textWrapping"/>
            </w:r>
            <w:r>
              <w:rPr>
                <w:rStyle w:val="36"/>
                <w:rFonts w:hint="default"/>
                <w:color w:val="auto"/>
                <w:lang w:bidi="ar"/>
              </w:rPr>
              <w:t>极性模式(polar psttern)：单一指向性(One direction)</w:t>
            </w:r>
            <w:r>
              <w:rPr>
                <w:rStyle w:val="36"/>
                <w:rFonts w:hint="default"/>
                <w:color w:val="auto"/>
                <w:lang w:bidi="ar"/>
              </w:rPr>
              <w:br w:type="textWrapping"/>
            </w:r>
            <w:r>
              <w:rPr>
                <w:rStyle w:val="36"/>
                <w:rFonts w:hint="default"/>
                <w:color w:val="auto"/>
                <w:lang w:bidi="ar"/>
              </w:rPr>
              <w:t>频率响应(Frequency Resonse)：40Hz～20KHz</w:t>
            </w:r>
            <w:r>
              <w:rPr>
                <w:rStyle w:val="36"/>
                <w:rFonts w:hint="default"/>
                <w:color w:val="auto"/>
                <w:lang w:bidi="ar"/>
              </w:rPr>
              <w:br w:type="textWrapping"/>
            </w:r>
            <w:r>
              <w:rPr>
                <w:rStyle w:val="36"/>
                <w:rFonts w:hint="default"/>
                <w:color w:val="auto"/>
                <w:lang w:bidi="ar"/>
              </w:rPr>
              <w:t>话筒灵敏度(Sensitivity)：-47±3dB@1KHz</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exact"/>
              <w:jc w:val="left"/>
              <w:textAlignment w:val="bottom"/>
              <w:rPr>
                <w:rFonts w:ascii="宋体" w:hAnsi="宋体" w:cs="宋体"/>
                <w:color w:val="000000"/>
                <w:sz w:val="20"/>
                <w:szCs w:val="20"/>
              </w:rPr>
            </w:pPr>
            <w:r>
              <w:rPr>
                <w:rFonts w:hint="eastAsia" w:ascii="宋体" w:hAnsi="宋体" w:cs="宋体"/>
                <w:color w:val="000000"/>
                <w:kern w:val="0"/>
                <w:sz w:val="20"/>
                <w:szCs w:val="20"/>
              </w:rPr>
              <w:drawing>
                <wp:anchor distT="0" distB="0" distL="114300" distR="114300" simplePos="0" relativeHeight="251666432" behindDoc="0" locked="0" layoutInCell="1" allowOverlap="1">
                  <wp:simplePos x="0" y="0"/>
                  <wp:positionH relativeFrom="column">
                    <wp:posOffset>19050</wp:posOffset>
                  </wp:positionH>
                  <wp:positionV relativeFrom="paragraph">
                    <wp:posOffset>1277620</wp:posOffset>
                  </wp:positionV>
                  <wp:extent cx="1447800" cy="961390"/>
                  <wp:effectExtent l="0" t="0" r="0" b="10160"/>
                  <wp:wrapNone/>
                  <wp:docPr id="101" name="图片 101" descr="IMG_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IMG_356"/>
                          <pic:cNvPicPr>
                            <a:picLocks noChangeAspect="1"/>
                          </pic:cNvPicPr>
                        </pic:nvPicPr>
                        <pic:blipFill>
                          <a:blip r:embed="rId15"/>
                          <a:stretch>
                            <a:fillRect/>
                          </a:stretch>
                        </pic:blipFill>
                        <pic:spPr>
                          <a:xfrm>
                            <a:off x="0" y="0"/>
                            <a:ext cx="1447800" cy="961390"/>
                          </a:xfrm>
                          <a:prstGeom prst="rect">
                            <a:avLst/>
                          </a:prstGeom>
                          <a:noFill/>
                          <a:ln w="9525">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Arial" w:hAnsi="Arial" w:cs="Arial"/>
                <w:color w:val="000000"/>
                <w:sz w:val="20"/>
                <w:szCs w:val="20"/>
              </w:rPr>
            </w:pPr>
            <w:r>
              <w:rPr>
                <w:rFonts w:ascii="Arial" w:hAnsi="Arial" w:cs="Arial"/>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r>
      <w:tr>
        <w:tblPrEx>
          <w:tblLayout w:type="fixed"/>
          <w:tblCellMar>
            <w:top w:w="15" w:type="dxa"/>
            <w:left w:w="15" w:type="dxa"/>
            <w:bottom w:w="15" w:type="dxa"/>
            <w:right w:w="15" w:type="dxa"/>
          </w:tblCellMar>
        </w:tblPrEx>
        <w:trPr>
          <w:trHeight w:val="72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音箱吊挂件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HAILIZ</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定制</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宋体" w:hAnsi="宋体"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40" w:lineRule="exact"/>
              <w:rPr>
                <w:rFonts w:ascii="宋体" w:hAnsi="宋体" w:cs="宋体"/>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Arial" w:hAnsi="Arial" w:cs="Arial"/>
                <w:color w:val="000000"/>
                <w:sz w:val="20"/>
                <w:szCs w:val="20"/>
              </w:rPr>
            </w:pPr>
            <w:r>
              <w:rPr>
                <w:rFonts w:ascii="Arial" w:hAnsi="Arial" w:cs="Arial"/>
                <w:color w:val="000000"/>
                <w:kern w:val="0"/>
                <w:sz w:val="20"/>
                <w:szCs w:val="20"/>
                <w:lang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副</w:t>
            </w:r>
          </w:p>
        </w:tc>
      </w:tr>
      <w:tr>
        <w:tblPrEx>
          <w:tblLayout w:type="fixed"/>
          <w:tblCellMar>
            <w:top w:w="15" w:type="dxa"/>
            <w:left w:w="15" w:type="dxa"/>
            <w:bottom w:w="15" w:type="dxa"/>
            <w:right w:w="15" w:type="dxa"/>
          </w:tblCellMar>
        </w:tblPrEx>
        <w:trPr>
          <w:trHeight w:val="80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机柜</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HAILIZ</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定制</w:t>
            </w: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ascii="宋体" w:hAnsi="宋体" w:cs="宋体"/>
                <w:color w:val="000000"/>
                <w:sz w:val="20"/>
                <w:szCs w:val="20"/>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40" w:lineRule="exact"/>
              <w:rPr>
                <w:rFonts w:ascii="宋体" w:hAnsi="宋体" w:cs="宋体"/>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r>
      <w:tr>
        <w:tblPrEx>
          <w:tblLayout w:type="fixed"/>
          <w:tblCellMar>
            <w:top w:w="15" w:type="dxa"/>
            <w:left w:w="15" w:type="dxa"/>
            <w:bottom w:w="15" w:type="dxa"/>
            <w:right w:w="15" w:type="dxa"/>
          </w:tblCellMar>
        </w:tblPrEx>
        <w:trPr>
          <w:trHeight w:val="93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音响线</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金三角</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000000"/>
                <w:sz w:val="20"/>
                <w:szCs w:val="20"/>
              </w:rPr>
            </w:pPr>
          </w:p>
        </w:tc>
        <w:tc>
          <w:tcPr>
            <w:tcW w:w="7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音箱线、音频线、插件系统等</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240" w:lineRule="exact"/>
              <w:rPr>
                <w:rFonts w:ascii="宋体" w:hAnsi="宋体" w:cs="宋体"/>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米</w:t>
            </w:r>
          </w:p>
        </w:tc>
      </w:tr>
    </w:tbl>
    <w:p>
      <w:pPr>
        <w:spacing w:line="240" w:lineRule="exact"/>
        <w:rPr>
          <w:rFonts w:hint="eastAsia"/>
          <w:color w:val="FF0000"/>
        </w:rPr>
      </w:pPr>
    </w:p>
    <w:p>
      <w:pPr>
        <w:spacing w:line="360" w:lineRule="auto"/>
        <w:rPr>
          <w:rFonts w:hint="eastAsia"/>
          <w:color w:val="auto"/>
        </w:rPr>
      </w:pPr>
      <w:r>
        <w:rPr>
          <w:rFonts w:hint="eastAsia"/>
          <w:color w:val="auto"/>
        </w:rPr>
        <w:t>注：</w:t>
      </w:r>
      <w:r>
        <w:rPr>
          <w:rFonts w:hint="eastAsia"/>
          <w:color w:val="auto"/>
          <w:lang w:val="en-US" w:eastAsia="zh-CN"/>
        </w:rPr>
        <w:t>1.</w:t>
      </w:r>
      <w:r>
        <w:rPr>
          <w:rFonts w:hint="eastAsia"/>
          <w:color w:val="auto"/>
        </w:rPr>
        <w:t>本表数量为暂定数量，最终数量按照询价人实际采购并经验收合格的数量为准。</w:t>
      </w:r>
    </w:p>
    <w:p>
      <w:pPr>
        <w:spacing w:line="360" w:lineRule="auto"/>
        <w:ind w:firstLine="420" w:firstLineChars="200"/>
        <w:rPr>
          <w:b/>
          <w:bCs/>
          <w:color w:val="000000"/>
          <w:sz w:val="21"/>
          <w:szCs w:val="21"/>
        </w:rPr>
      </w:pPr>
      <w:r>
        <w:rPr>
          <w:rFonts w:hint="eastAsia"/>
          <w:color w:val="auto"/>
          <w:lang w:val="en-US" w:eastAsia="zh-CN"/>
        </w:rPr>
        <w:t>2.</w:t>
      </w:r>
      <w:r>
        <w:rPr>
          <w:rFonts w:hint="eastAsia"/>
          <w:color w:val="auto"/>
        </w:rPr>
        <w:t>所有报价均用人民币表示,所报价格是交货地的验收价格，其</w:t>
      </w:r>
      <w:r>
        <w:rPr>
          <w:rFonts w:hint="eastAsia"/>
          <w:b/>
          <w:bCs/>
          <w:color w:val="000000"/>
          <w:sz w:val="21"/>
          <w:szCs w:val="21"/>
          <w:lang w:eastAsia="zh-CN"/>
        </w:rPr>
        <w:t>单</w:t>
      </w:r>
      <w:r>
        <w:rPr>
          <w:rFonts w:hint="eastAsia"/>
          <w:b/>
          <w:bCs/>
          <w:color w:val="000000"/>
          <w:sz w:val="21"/>
          <w:szCs w:val="21"/>
        </w:rPr>
        <w:t>价即为履行合同的固定</w:t>
      </w:r>
      <w:r>
        <w:rPr>
          <w:rFonts w:hint="eastAsia"/>
          <w:b/>
          <w:bCs/>
          <w:color w:val="000000"/>
          <w:sz w:val="21"/>
          <w:szCs w:val="21"/>
          <w:lang w:eastAsia="zh-CN"/>
        </w:rPr>
        <w:t>综合单价</w:t>
      </w:r>
      <w:r>
        <w:rPr>
          <w:rFonts w:hint="eastAsia"/>
          <w:b/>
          <w:bCs/>
          <w:color w:val="000000"/>
          <w:sz w:val="21"/>
          <w:szCs w:val="21"/>
        </w:rPr>
        <w:t>价格。</w:t>
      </w:r>
      <w:r>
        <w:rPr>
          <w:rFonts w:hint="eastAsia"/>
          <w:b/>
          <w:bCs/>
          <w:color w:val="000000"/>
          <w:sz w:val="21"/>
          <w:szCs w:val="21"/>
          <w:u w:val="none"/>
          <w:lang w:eastAsia="zh-CN"/>
        </w:rPr>
        <w:t>包括但不限于设备本体价格、包装、</w:t>
      </w:r>
      <w:r>
        <w:rPr>
          <w:rFonts w:hint="eastAsia"/>
          <w:b/>
          <w:bCs/>
          <w:color w:val="000000"/>
          <w:sz w:val="21"/>
          <w:szCs w:val="21"/>
        </w:rPr>
        <w:t>运输、</w:t>
      </w:r>
      <w:r>
        <w:rPr>
          <w:rFonts w:hint="eastAsia"/>
          <w:b/>
          <w:bCs/>
          <w:color w:val="000000"/>
          <w:sz w:val="21"/>
          <w:szCs w:val="21"/>
          <w:lang w:eastAsia="zh-CN"/>
        </w:rPr>
        <w:t>综合布线、</w:t>
      </w:r>
      <w:r>
        <w:rPr>
          <w:rFonts w:hint="eastAsia"/>
          <w:b/>
          <w:bCs/>
          <w:color w:val="000000"/>
          <w:sz w:val="21"/>
          <w:szCs w:val="21"/>
        </w:rPr>
        <w:t>安装、调试、检验、培训、税金（增值税专用发票）</w:t>
      </w:r>
      <w:r>
        <w:rPr>
          <w:rFonts w:hint="eastAsia"/>
          <w:b/>
          <w:bCs/>
          <w:color w:val="000000"/>
          <w:sz w:val="21"/>
          <w:szCs w:val="21"/>
          <w:lang w:eastAsia="zh-CN"/>
        </w:rPr>
        <w:t>、</w:t>
      </w:r>
      <w:r>
        <w:rPr>
          <w:rFonts w:hint="eastAsia"/>
          <w:b/>
          <w:bCs/>
          <w:color w:val="000000"/>
          <w:sz w:val="21"/>
          <w:szCs w:val="21"/>
        </w:rPr>
        <w:t>保险</w:t>
      </w:r>
      <w:r>
        <w:rPr>
          <w:rFonts w:hint="eastAsia"/>
          <w:b/>
          <w:bCs/>
          <w:color w:val="000000"/>
          <w:sz w:val="21"/>
          <w:szCs w:val="21"/>
          <w:lang w:eastAsia="zh-CN"/>
        </w:rPr>
        <w:t>、风险费、合理利润</w:t>
      </w:r>
      <w:r>
        <w:rPr>
          <w:rFonts w:hint="eastAsia"/>
          <w:b/>
          <w:bCs/>
          <w:color w:val="000000"/>
          <w:sz w:val="21"/>
          <w:szCs w:val="21"/>
        </w:rPr>
        <w:t>等费用以及询价通知书规定的其他费用均应包含在报价中；进口货物请列明含关税、进口环节税的报价和不含关税、进口环节税的报价。</w:t>
      </w:r>
    </w:p>
    <w:p>
      <w:pPr>
        <w:spacing w:line="360" w:lineRule="auto"/>
        <w:ind w:firstLine="420" w:firstLineChars="200"/>
        <w:rPr>
          <w:rFonts w:hint="eastAsia"/>
          <w:color w:val="auto"/>
        </w:rPr>
        <w:sectPr>
          <w:pgSz w:w="16838" w:h="13606" w:orient="landscape"/>
          <w:pgMar w:top="567" w:right="567" w:bottom="567" w:left="567" w:header="851" w:footer="992" w:gutter="0"/>
          <w:pgNumType w:fmt="numberInDash"/>
          <w:cols w:space="0" w:num="1"/>
          <w:titlePg/>
          <w:rtlGutter w:val="0"/>
          <w:docGrid w:type="linesAndChars" w:linePitch="319" w:charSpace="0"/>
        </w:sectPr>
      </w:pPr>
    </w:p>
    <w:p>
      <w:pPr>
        <w:pStyle w:val="2"/>
        <w:spacing w:line="360" w:lineRule="exact"/>
        <w:jc w:val="center"/>
        <w:rPr>
          <w:rFonts w:ascii="宋体"/>
          <w:bCs w:val="0"/>
          <w:color w:val="000000"/>
          <w:sz w:val="36"/>
        </w:rPr>
      </w:pPr>
      <w:bookmarkStart w:id="40" w:name="_Toc510188187"/>
      <w:bookmarkStart w:id="41" w:name="_Toc519521597"/>
      <w:bookmarkStart w:id="42" w:name="_Toc16634_WPSOffice_Level1"/>
      <w:bookmarkStart w:id="43" w:name="_Toc31250_WPSOffice_Level1"/>
      <w:r>
        <w:rPr>
          <w:rFonts w:hint="eastAsia" w:ascii="宋体"/>
          <w:bCs w:val="0"/>
          <w:color w:val="000000"/>
          <w:sz w:val="36"/>
        </w:rPr>
        <w:t>第四章  询价回函</w:t>
      </w:r>
      <w:bookmarkEnd w:id="40"/>
      <w:bookmarkEnd w:id="41"/>
      <w:bookmarkEnd w:id="42"/>
      <w:bookmarkEnd w:id="43"/>
    </w:p>
    <w:p>
      <w:pPr>
        <w:pStyle w:val="3"/>
        <w:jc w:val="center"/>
        <w:rPr>
          <w:color w:val="auto"/>
        </w:rPr>
      </w:pPr>
      <w:bookmarkStart w:id="44" w:name="_Toc519521598"/>
      <w:bookmarkStart w:id="45" w:name="_Toc510188188"/>
      <w:bookmarkStart w:id="46" w:name="_Toc871_WPSOffice_Level2"/>
      <w:bookmarkStart w:id="47" w:name="_Toc16552_WPSOffice_Level2"/>
      <w:r>
        <w:rPr>
          <w:rFonts w:hint="eastAsia"/>
          <w:color w:val="auto"/>
        </w:rPr>
        <w:t>一、法定代表人授权书</w:t>
      </w:r>
      <w:bookmarkEnd w:id="44"/>
      <w:bookmarkEnd w:id="45"/>
      <w:bookmarkEnd w:id="46"/>
      <w:bookmarkEnd w:id="47"/>
    </w:p>
    <w:p>
      <w:pPr>
        <w:jc w:val="center"/>
        <w:rPr>
          <w:b/>
          <w:color w:val="000000"/>
          <w:sz w:val="44"/>
        </w:rPr>
      </w:pPr>
    </w:p>
    <w:p>
      <w:pPr>
        <w:spacing w:line="400" w:lineRule="exact"/>
        <w:rPr>
          <w:rFonts w:ascii="宋体" w:hAnsi="宋体"/>
          <w:color w:val="000000"/>
          <w:sz w:val="24"/>
        </w:rPr>
      </w:pPr>
      <w:r>
        <w:rPr>
          <w:rFonts w:hint="eastAsia" w:ascii="宋体" w:hAnsi="宋体"/>
          <w:color w:val="000000"/>
          <w:sz w:val="24"/>
        </w:rPr>
        <w:t>XXX（采购单位名称）：</w:t>
      </w:r>
    </w:p>
    <w:p>
      <w:pPr>
        <w:spacing w:line="400" w:lineRule="exact"/>
        <w:ind w:firstLine="482" w:firstLineChars="200"/>
        <w:rPr>
          <w:rFonts w:ascii="宋体" w:hAnsi="宋体"/>
          <w:color w:val="000000"/>
          <w:sz w:val="24"/>
        </w:rPr>
      </w:pPr>
      <w:r>
        <w:rPr>
          <w:rFonts w:hint="eastAsia" w:ascii="宋体" w:hAnsi="宋体"/>
          <w:color w:val="000000"/>
          <w:sz w:val="24"/>
        </w:rPr>
        <w:t>本授权声明：XXX（单位名称）,XXX（法定代表人姓名、职务）授权XXX</w:t>
      </w:r>
      <w:r>
        <w:rPr>
          <w:rFonts w:hint="eastAsia" w:ascii="宋体" w:hAnsi="宋体"/>
          <w:color w:val="000000"/>
          <w:sz w:val="24"/>
          <w:u w:val="single"/>
        </w:rPr>
        <w:t xml:space="preserve">                   </w:t>
      </w:r>
      <w:r>
        <w:rPr>
          <w:rFonts w:hint="eastAsia" w:ascii="宋体" w:hAnsi="宋体"/>
          <w:color w:val="000000"/>
          <w:sz w:val="24"/>
        </w:rPr>
        <w:t>（被授权人姓名、职务）为我方参加XXX项目（采购编号：XXX）询价采购活动的合法代表，以我方名义全权处理该项目有关询价、报价、签订合同以及执行合同等一切事宜。</w:t>
      </w:r>
    </w:p>
    <w:p>
      <w:pPr>
        <w:spacing w:line="400" w:lineRule="exact"/>
        <w:ind w:firstLine="482" w:firstLineChars="200"/>
        <w:rPr>
          <w:rFonts w:ascii="宋体" w:hAnsi="宋体"/>
          <w:color w:val="000000"/>
          <w:sz w:val="24"/>
        </w:rPr>
      </w:pPr>
      <w:r>
        <w:rPr>
          <w:rFonts w:hint="eastAsia" w:ascii="宋体" w:hAnsi="宋体"/>
          <w:color w:val="000000"/>
          <w:sz w:val="24"/>
        </w:rPr>
        <w:t>特此声明。</w:t>
      </w: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r>
        <w:rPr>
          <w:rFonts w:hint="eastAsia" w:ascii="宋体" w:hAnsi="宋体"/>
          <w:color w:val="000000"/>
          <w:sz w:val="24"/>
        </w:rPr>
        <w:t>供应商名称：XXX（盖单位公章）</w:t>
      </w:r>
    </w:p>
    <w:p>
      <w:pPr>
        <w:spacing w:line="400" w:lineRule="exact"/>
        <w:ind w:firstLine="482" w:firstLineChars="200"/>
        <w:rPr>
          <w:rFonts w:ascii="宋体" w:hAnsi="宋体"/>
          <w:color w:val="000000"/>
          <w:sz w:val="24"/>
        </w:rPr>
      </w:pPr>
      <w:r>
        <w:rPr>
          <w:rFonts w:hint="eastAsia" w:ascii="宋体" w:hAnsi="宋体"/>
          <w:color w:val="000000"/>
          <w:sz w:val="24"/>
        </w:rPr>
        <w:t>法定代表人（签字或盖章）：XXX</w:t>
      </w:r>
    </w:p>
    <w:p>
      <w:pPr>
        <w:spacing w:line="400" w:lineRule="exact"/>
        <w:ind w:firstLine="482" w:firstLineChars="200"/>
        <w:rPr>
          <w:rFonts w:ascii="宋体" w:hAnsi="宋体"/>
          <w:color w:val="000000"/>
          <w:sz w:val="24"/>
        </w:rPr>
      </w:pPr>
      <w:r>
        <w:rPr>
          <w:rFonts w:hint="eastAsia" w:ascii="宋体" w:hAnsi="宋体"/>
          <w:color w:val="000000"/>
          <w:sz w:val="24"/>
        </w:rPr>
        <w:t>职    务：XXX</w:t>
      </w:r>
    </w:p>
    <w:p>
      <w:pPr>
        <w:spacing w:line="400" w:lineRule="exact"/>
        <w:ind w:firstLine="482" w:firstLineChars="200"/>
        <w:rPr>
          <w:rFonts w:ascii="宋体" w:hAnsi="宋体"/>
          <w:color w:val="000000"/>
          <w:sz w:val="24"/>
        </w:rPr>
      </w:pPr>
      <w:r>
        <w:rPr>
          <w:rFonts w:hint="eastAsia" w:ascii="宋体" w:hAnsi="宋体"/>
          <w:color w:val="000000"/>
          <w:sz w:val="24"/>
        </w:rPr>
        <w:t>被授权人签字：XXX</w:t>
      </w:r>
    </w:p>
    <w:p>
      <w:pPr>
        <w:spacing w:line="400" w:lineRule="exact"/>
        <w:ind w:firstLine="482" w:firstLineChars="200"/>
        <w:rPr>
          <w:rFonts w:ascii="宋体" w:hAnsi="宋体"/>
          <w:color w:val="000000"/>
          <w:sz w:val="24"/>
        </w:rPr>
      </w:pPr>
      <w:r>
        <w:rPr>
          <w:rFonts w:hint="eastAsia" w:ascii="宋体" w:hAnsi="宋体"/>
          <w:color w:val="000000"/>
          <w:sz w:val="24"/>
        </w:rPr>
        <w:t>职    务：XXX</w:t>
      </w:r>
    </w:p>
    <w:p>
      <w:pPr>
        <w:spacing w:line="400" w:lineRule="exact"/>
        <w:ind w:firstLine="482" w:firstLineChars="200"/>
        <w:rPr>
          <w:rFonts w:ascii="宋体" w:hAnsi="宋体"/>
          <w:color w:val="000000"/>
          <w:sz w:val="24"/>
        </w:rPr>
      </w:pPr>
      <w:r>
        <w:rPr>
          <w:rFonts w:hint="eastAsia" w:ascii="宋体" w:hAnsi="宋体"/>
          <w:color w:val="000000"/>
          <w:sz w:val="24"/>
        </w:rPr>
        <w:t>日    期：XXX年XXX月XXX日</w:t>
      </w: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482" w:firstLineChars="200"/>
        <w:rPr>
          <w:rFonts w:ascii="宋体" w:hAnsi="宋体"/>
          <w:color w:val="000000"/>
          <w:sz w:val="24"/>
        </w:rPr>
      </w:pPr>
    </w:p>
    <w:p>
      <w:pPr>
        <w:spacing w:line="400" w:lineRule="exact"/>
        <w:ind w:firstLine="642" w:firstLineChars="200"/>
        <w:rPr>
          <w:b/>
          <w:color w:val="000000"/>
          <w:sz w:val="32"/>
          <w:szCs w:val="32"/>
        </w:rPr>
      </w:pPr>
    </w:p>
    <w:p>
      <w:pPr>
        <w:pStyle w:val="3"/>
        <w:jc w:val="center"/>
        <w:rPr>
          <w:color w:val="auto"/>
        </w:rPr>
      </w:pPr>
      <w:bookmarkStart w:id="48" w:name="_Toc16210_WPSOffice_Level2"/>
      <w:bookmarkStart w:id="49" w:name="_Toc519521599"/>
      <w:bookmarkStart w:id="50" w:name="_Toc510188189"/>
      <w:bookmarkStart w:id="51" w:name="_Toc20122_WPSOffice_Level2"/>
      <w:r>
        <w:rPr>
          <w:rFonts w:hint="eastAsia"/>
          <w:color w:val="auto"/>
        </w:rPr>
        <w:t>二、供应商基本情况表</w:t>
      </w:r>
      <w:bookmarkEnd w:id="48"/>
      <w:bookmarkEnd w:id="49"/>
      <w:bookmarkEnd w:id="50"/>
      <w:bookmarkEnd w:id="51"/>
    </w:p>
    <w:p>
      <w:pPr>
        <w:jc w:val="center"/>
        <w:rPr>
          <w:rFonts w:ascii="宋体" w:hAnsi="宋体" w:cs="Arial"/>
          <w:b/>
          <w:bCs/>
          <w:color w:val="000000"/>
          <w:sz w:val="32"/>
          <w:szCs w:val="32"/>
        </w:rPr>
      </w:pPr>
    </w:p>
    <w:tbl>
      <w:tblPr>
        <w:tblStyle w:val="17"/>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供应商名称</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注册地址</w:t>
            </w:r>
          </w:p>
        </w:tc>
        <w:tc>
          <w:tcPr>
            <w:tcW w:w="4680" w:type="dxa"/>
            <w:gridSpan w:val="6"/>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邮政编码</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rPr>
            </w:pPr>
            <w:r>
              <w:rPr>
                <w:rFonts w:hint="eastAsia" w:ascii="宋体" w:hAnsi="宋体" w:cs="Arial"/>
                <w:bCs/>
                <w:color w:val="000000"/>
                <w:szCs w:val="21"/>
              </w:rPr>
              <w:t>联系方式</w:t>
            </w: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联系人</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rPr>
            </w:pP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传真</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网址</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组织结构</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法定代表人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技术负责人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成立时间</w:t>
            </w:r>
          </w:p>
        </w:tc>
        <w:tc>
          <w:tcPr>
            <w:tcW w:w="2520" w:type="dxa"/>
            <w:gridSpan w:val="3"/>
            <w:vAlign w:val="center"/>
          </w:tcPr>
          <w:p>
            <w:pPr>
              <w:jc w:val="center"/>
              <w:rPr>
                <w:rFonts w:ascii="宋体" w:hAnsi="宋体" w:cs="Arial"/>
                <w:bCs/>
                <w:color w:val="000000"/>
                <w:szCs w:val="21"/>
              </w:rPr>
            </w:pPr>
          </w:p>
        </w:tc>
        <w:tc>
          <w:tcPr>
            <w:tcW w:w="5040" w:type="dxa"/>
            <w:gridSpan w:val="8"/>
            <w:vAlign w:val="center"/>
          </w:tcPr>
          <w:p>
            <w:pPr>
              <w:jc w:val="center"/>
              <w:rPr>
                <w:rFonts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企业资质等级</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restart"/>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其中</w:t>
            </w: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项目经理</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营业执照</w:t>
            </w:r>
            <w:r>
              <w:rPr>
                <w:rFonts w:hint="eastAsia"/>
                <w:color w:val="auto"/>
              </w:rPr>
              <w:t>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高级职称人员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注册资金</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中级职称人员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开户银行</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初级职称人员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账号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技工</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经营范围</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备注</w:t>
            </w:r>
          </w:p>
        </w:tc>
        <w:tc>
          <w:tcPr>
            <w:tcW w:w="7560" w:type="dxa"/>
            <w:gridSpan w:val="11"/>
            <w:vAlign w:val="center"/>
          </w:tcPr>
          <w:p>
            <w:pPr>
              <w:jc w:val="center"/>
              <w:rPr>
                <w:rFonts w:ascii="宋体" w:hAnsi="宋体" w:cs="Arial"/>
                <w:bCs/>
                <w:color w:val="000000"/>
                <w:szCs w:val="21"/>
              </w:rPr>
            </w:pPr>
          </w:p>
        </w:tc>
      </w:tr>
    </w:tbl>
    <w:p>
      <w:pPr>
        <w:adjustRightInd w:val="0"/>
        <w:spacing w:line="400" w:lineRule="exact"/>
        <w:jc w:val="left"/>
        <w:rPr>
          <w:rFonts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bCs/>
          <w:color w:val="000000"/>
          <w:sz w:val="24"/>
        </w:rPr>
      </w:pPr>
      <w:r>
        <w:rPr>
          <w:rFonts w:hint="eastAsia"/>
          <w:bCs/>
          <w:color w:val="000000"/>
          <w:sz w:val="24"/>
        </w:rPr>
        <w:t>法定代表人或授权代表（签字或盖章）：XXX</w:t>
      </w:r>
    </w:p>
    <w:p>
      <w:pPr>
        <w:adjustRightInd w:val="0"/>
        <w:spacing w:line="400" w:lineRule="exact"/>
        <w:jc w:val="left"/>
        <w:rPr>
          <w:bCs/>
          <w:color w:val="000000"/>
          <w:sz w:val="24"/>
        </w:rPr>
      </w:pPr>
      <w:r>
        <w:rPr>
          <w:rFonts w:hint="eastAsia"/>
          <w:bCs/>
          <w:color w:val="000000"/>
          <w:sz w:val="24"/>
        </w:rPr>
        <w:t>日  期：XXX年XXX月XXX日</w:t>
      </w:r>
    </w:p>
    <w:p>
      <w:pPr>
        <w:rPr>
          <w:rFonts w:ascii="宋体" w:hAnsi="宋体" w:cs="Arial"/>
          <w:b/>
          <w:bCs/>
          <w:color w:val="000000"/>
          <w:sz w:val="32"/>
          <w:szCs w:val="32"/>
        </w:rPr>
      </w:pPr>
    </w:p>
    <w:p>
      <w:pPr>
        <w:jc w:val="center"/>
        <w:rPr>
          <w:b/>
          <w:color w:val="000000"/>
          <w:sz w:val="32"/>
          <w:szCs w:val="32"/>
        </w:rPr>
      </w:pPr>
    </w:p>
    <w:p>
      <w:pPr>
        <w:pStyle w:val="3"/>
        <w:jc w:val="center"/>
        <w:rPr>
          <w:color w:val="auto"/>
        </w:rPr>
      </w:pPr>
      <w:bookmarkStart w:id="52" w:name="_Toc8718_WPSOffice_Level2"/>
      <w:bookmarkStart w:id="53" w:name="_Toc510188190"/>
      <w:bookmarkStart w:id="54" w:name="_Toc6541_WPSOffice_Level2"/>
      <w:bookmarkStart w:id="55" w:name="_Toc519521600"/>
      <w:r>
        <w:rPr>
          <w:rFonts w:hint="eastAsia"/>
          <w:color w:val="auto"/>
        </w:rPr>
        <w:t>三、承诺函</w:t>
      </w:r>
      <w:bookmarkEnd w:id="52"/>
      <w:bookmarkEnd w:id="53"/>
      <w:bookmarkEnd w:id="54"/>
      <w:bookmarkEnd w:id="55"/>
    </w:p>
    <w:p>
      <w:pPr>
        <w:spacing w:line="400" w:lineRule="exact"/>
        <w:ind w:firstLine="562" w:firstLineChars="200"/>
        <w:jc w:val="center"/>
        <w:rPr>
          <w:rFonts w:ascii="宋体" w:hAnsi="宋体" w:eastAsia="黑体"/>
          <w:b/>
          <w:color w:val="000000"/>
          <w:sz w:val="28"/>
          <w:szCs w:val="28"/>
        </w:rPr>
      </w:pPr>
    </w:p>
    <w:p>
      <w:pPr>
        <w:rPr>
          <w:rFonts w:ascii="宋体" w:hAnsi="宋体"/>
          <w:color w:val="000000"/>
          <w:sz w:val="24"/>
        </w:rPr>
      </w:pPr>
      <w:r>
        <w:rPr>
          <w:rFonts w:hint="eastAsia" w:ascii="宋体" w:hAnsi="宋体"/>
          <w:color w:val="000000"/>
          <w:sz w:val="24"/>
        </w:rPr>
        <w:t>XXX（采购单位名称）：</w:t>
      </w:r>
    </w:p>
    <w:p>
      <w:pPr>
        <w:ind w:firstLine="482" w:firstLineChars="200"/>
        <w:rPr>
          <w:rFonts w:ascii="宋体" w:hAnsi="宋体"/>
          <w:color w:val="000000"/>
          <w:sz w:val="24"/>
        </w:rPr>
      </w:pPr>
      <w:r>
        <w:rPr>
          <w:rFonts w:hint="eastAsia" w:ascii="宋体" w:hAnsi="宋体"/>
          <w:color w:val="000000"/>
          <w:sz w:val="24"/>
        </w:rPr>
        <w:t>我公司作为本次询价项目的供应商，根据询价通知书要求，现郑重承诺如下：</w:t>
      </w:r>
    </w:p>
    <w:p>
      <w:pPr>
        <w:ind w:firstLine="482" w:firstLineChars="200"/>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ind w:firstLine="482" w:firstLineChars="200"/>
        <w:rPr>
          <w:rFonts w:ascii="宋体" w:hAnsi="宋体"/>
          <w:color w:val="000000"/>
          <w:sz w:val="24"/>
        </w:rPr>
      </w:pPr>
      <w:r>
        <w:rPr>
          <w:rFonts w:hint="eastAsia" w:ascii="宋体" w:hAnsi="宋体"/>
          <w:color w:val="000000"/>
          <w:sz w:val="24"/>
        </w:rPr>
        <w:t>（一）具有独立承担民事责任的能力；</w:t>
      </w:r>
    </w:p>
    <w:p>
      <w:pPr>
        <w:ind w:firstLine="482" w:firstLineChars="200"/>
        <w:rPr>
          <w:rFonts w:ascii="宋体" w:hAnsi="宋体"/>
          <w:color w:val="000000"/>
          <w:sz w:val="24"/>
        </w:rPr>
      </w:pPr>
      <w:r>
        <w:rPr>
          <w:rFonts w:hint="eastAsia" w:ascii="宋体" w:hAnsi="宋体"/>
          <w:color w:val="000000"/>
          <w:sz w:val="24"/>
        </w:rPr>
        <w:t>（二）具有良好的商业信誉和健全的财务会计制度；</w:t>
      </w:r>
    </w:p>
    <w:p>
      <w:pPr>
        <w:ind w:firstLine="482" w:firstLineChars="200"/>
        <w:rPr>
          <w:rFonts w:ascii="宋体" w:hAnsi="宋体"/>
          <w:color w:val="000000"/>
          <w:sz w:val="24"/>
        </w:rPr>
      </w:pPr>
      <w:r>
        <w:rPr>
          <w:rFonts w:hint="eastAsia" w:ascii="宋体" w:hAnsi="宋体"/>
          <w:color w:val="000000"/>
          <w:sz w:val="24"/>
        </w:rPr>
        <w:t>（三）具有履行合同所必需的设备和专业技术能力；</w:t>
      </w:r>
    </w:p>
    <w:p>
      <w:pPr>
        <w:ind w:firstLine="482" w:firstLineChars="200"/>
        <w:rPr>
          <w:rFonts w:ascii="宋体" w:hAnsi="宋体"/>
          <w:color w:val="000000"/>
          <w:sz w:val="24"/>
        </w:rPr>
      </w:pPr>
      <w:r>
        <w:rPr>
          <w:rFonts w:hint="eastAsia" w:ascii="宋体" w:hAnsi="宋体"/>
          <w:color w:val="000000"/>
          <w:sz w:val="24"/>
        </w:rPr>
        <w:t>（四）有依法缴纳税收和社会保障资金的良好记录；</w:t>
      </w:r>
    </w:p>
    <w:p>
      <w:pPr>
        <w:ind w:firstLine="482" w:firstLineChars="200"/>
        <w:rPr>
          <w:rFonts w:ascii="宋体" w:hAnsi="宋体"/>
          <w:color w:val="000000"/>
          <w:sz w:val="24"/>
        </w:rPr>
      </w:pPr>
      <w:r>
        <w:rPr>
          <w:rFonts w:hint="eastAsia" w:ascii="宋体" w:hAnsi="宋体"/>
          <w:color w:val="000000"/>
          <w:sz w:val="24"/>
        </w:rPr>
        <w:t>（五）参加政府采购活动前三年内，在经营活动中没有重大违法记录；</w:t>
      </w:r>
    </w:p>
    <w:p>
      <w:pPr>
        <w:ind w:firstLine="482" w:firstLineChars="200"/>
        <w:rPr>
          <w:rFonts w:ascii="宋体" w:hAnsi="宋体"/>
          <w:color w:val="000000"/>
          <w:sz w:val="24"/>
        </w:rPr>
      </w:pPr>
      <w:r>
        <w:rPr>
          <w:rFonts w:hint="eastAsia" w:ascii="宋体" w:hAnsi="宋体"/>
          <w:color w:val="000000"/>
          <w:sz w:val="24"/>
        </w:rPr>
        <w:t>（六）法律、行政法规规定的其他条件；</w:t>
      </w:r>
    </w:p>
    <w:p>
      <w:pPr>
        <w:ind w:firstLine="482" w:firstLineChars="200"/>
        <w:rPr>
          <w:rFonts w:ascii="宋体" w:hAnsi="宋体"/>
          <w:color w:val="000000"/>
          <w:sz w:val="24"/>
        </w:rPr>
      </w:pPr>
      <w:r>
        <w:rPr>
          <w:rFonts w:hint="eastAsia" w:ascii="宋体" w:hAnsi="宋体"/>
          <w:color w:val="000000"/>
          <w:sz w:val="24"/>
        </w:rPr>
        <w:t>（七）根据采购项目提出的特殊条件。</w:t>
      </w:r>
    </w:p>
    <w:p>
      <w:pPr>
        <w:ind w:firstLine="482" w:firstLineChars="200"/>
        <w:rPr>
          <w:rFonts w:ascii="宋体" w:hAnsi="宋体"/>
          <w:color w:val="000000"/>
          <w:sz w:val="24"/>
        </w:rPr>
      </w:pPr>
      <w:r>
        <w:rPr>
          <w:rFonts w:hint="eastAsia" w:ascii="宋体" w:hAnsi="宋体"/>
          <w:color w:val="000000"/>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2" w:firstLineChars="200"/>
        <w:rPr>
          <w:rFonts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三、在参加本次采购活动中，不存在与单位负责人为同一人或者存在直接控股、管理关系的其他供应商参与同一合同项下的政府采购活动的行为。</w:t>
      </w:r>
    </w:p>
    <w:p>
      <w:pPr>
        <w:ind w:firstLine="482" w:firstLineChars="200"/>
        <w:rPr>
          <w:rFonts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ind w:firstLine="482" w:firstLineChars="200"/>
        <w:rPr>
          <w:rFonts w:ascii="宋体" w:hAnsi="宋体"/>
          <w:color w:val="000000"/>
          <w:sz w:val="24"/>
        </w:rPr>
      </w:pPr>
      <w:r>
        <w:rPr>
          <w:rFonts w:hint="eastAsia" w:ascii="宋体" w:hAnsi="宋体"/>
          <w:color w:val="000000"/>
          <w:sz w:val="24"/>
        </w:rPr>
        <w:t>五、如果有《四川省政府采购当事人诚信管理办法》（川财采[2015]33号）规定的记入诚信档案的失信行为，将在响应文件中全面如实反映。</w:t>
      </w:r>
    </w:p>
    <w:p>
      <w:pPr>
        <w:ind w:firstLine="482" w:firstLineChars="200"/>
        <w:rPr>
          <w:rFonts w:ascii="宋体" w:hAnsi="宋体"/>
          <w:color w:val="000000"/>
          <w:sz w:val="24"/>
        </w:rPr>
      </w:pPr>
      <w:r>
        <w:rPr>
          <w:rFonts w:hint="eastAsia" w:ascii="宋体" w:hAnsi="宋体"/>
          <w:color w:val="000000"/>
          <w:sz w:val="24"/>
        </w:rPr>
        <w:t>六、响应文件中提供的能够给予我公司带来优惠、好处的任何资料和技术、服务、商务等响应承诺情况都是真实的、有效的、合法的。</w:t>
      </w:r>
    </w:p>
    <w:p>
      <w:pPr>
        <w:ind w:firstLine="482" w:firstLineChars="200"/>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2" w:firstLineChars="200"/>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rPr>
          <w:rFonts w:ascii="宋体" w:hAnsi="宋体"/>
          <w:color w:val="000000"/>
          <w:sz w:val="24"/>
        </w:rPr>
      </w:pPr>
    </w:p>
    <w:p>
      <w:pPr>
        <w:rPr>
          <w:rFonts w:ascii="宋体" w:hAnsi="宋体"/>
          <w:color w:val="000000"/>
          <w:sz w:val="24"/>
        </w:rPr>
      </w:pPr>
    </w:p>
    <w:p>
      <w:pPr>
        <w:ind w:firstLine="482" w:firstLineChars="200"/>
        <w:rPr>
          <w:rFonts w:ascii="宋体" w:hAnsi="宋体"/>
          <w:color w:val="000000"/>
          <w:sz w:val="24"/>
        </w:rPr>
      </w:pPr>
      <w:r>
        <w:rPr>
          <w:rFonts w:hint="eastAsia" w:ascii="宋体" w:hAnsi="宋体"/>
          <w:color w:val="000000"/>
          <w:sz w:val="24"/>
        </w:rPr>
        <w:t>法定代表人签字或者加盖个人私章：XXXX</w:t>
      </w:r>
    </w:p>
    <w:p>
      <w:pPr>
        <w:ind w:firstLine="482" w:firstLineChars="200"/>
        <w:rPr>
          <w:rFonts w:ascii="宋体" w:hAnsi="宋体"/>
          <w:color w:val="000000"/>
          <w:sz w:val="24"/>
        </w:rPr>
      </w:pPr>
      <w:r>
        <w:rPr>
          <w:rFonts w:hint="eastAsia" w:ascii="宋体" w:hAnsi="宋体"/>
          <w:color w:val="000000"/>
          <w:sz w:val="24"/>
        </w:rPr>
        <w:t>授权代表签字：XXXX</w:t>
      </w:r>
    </w:p>
    <w:p>
      <w:pPr>
        <w:ind w:firstLine="482" w:firstLineChars="200"/>
        <w:rPr>
          <w:rFonts w:ascii="宋体" w:hAnsi="宋体"/>
          <w:color w:val="000000"/>
          <w:sz w:val="24"/>
        </w:rPr>
      </w:pPr>
      <w:r>
        <w:rPr>
          <w:rFonts w:hint="eastAsia" w:ascii="宋体" w:hAnsi="宋体"/>
          <w:color w:val="000000"/>
          <w:sz w:val="24"/>
        </w:rPr>
        <w:t>供应商名称：XXXX（盖章）</w:t>
      </w:r>
    </w:p>
    <w:p>
      <w:pPr>
        <w:ind w:firstLine="482" w:firstLineChars="200"/>
        <w:rPr>
          <w:rFonts w:ascii="宋体" w:hAnsi="宋体"/>
          <w:color w:val="000000"/>
          <w:sz w:val="24"/>
        </w:rPr>
      </w:pPr>
      <w:r>
        <w:rPr>
          <w:rFonts w:hint="eastAsia" w:ascii="宋体" w:hAnsi="宋体"/>
          <w:color w:val="000000"/>
          <w:sz w:val="24"/>
        </w:rPr>
        <w:t>日    期：XXX年XXX月XXX日</w:t>
      </w:r>
    </w:p>
    <w:p>
      <w:pPr>
        <w:jc w:val="center"/>
        <w:rPr>
          <w:rFonts w:ascii="宋体" w:hAnsi="宋体"/>
          <w:bCs/>
          <w:color w:val="000000"/>
          <w:sz w:val="30"/>
          <w:szCs w:val="30"/>
        </w:rPr>
      </w:pPr>
    </w:p>
    <w:p>
      <w:pPr>
        <w:jc w:val="center"/>
        <w:rPr>
          <w:b/>
          <w:color w:val="000000"/>
          <w:sz w:val="32"/>
          <w:szCs w:val="32"/>
        </w:rPr>
      </w:pPr>
    </w:p>
    <w:p>
      <w:pPr>
        <w:jc w:val="center"/>
        <w:rPr>
          <w:b/>
          <w:color w:val="000000"/>
          <w:sz w:val="32"/>
          <w:szCs w:val="32"/>
        </w:rPr>
      </w:pPr>
    </w:p>
    <w:p>
      <w:pPr>
        <w:jc w:val="center"/>
        <w:rPr>
          <w:b/>
          <w:color w:val="000000"/>
          <w:sz w:val="32"/>
          <w:szCs w:val="32"/>
        </w:rPr>
      </w:pPr>
    </w:p>
    <w:p>
      <w:pPr>
        <w:pStyle w:val="3"/>
        <w:jc w:val="center"/>
        <w:rPr>
          <w:color w:val="auto"/>
        </w:rPr>
      </w:pPr>
      <w:bookmarkStart w:id="56" w:name="_Toc14040_WPSOffice_Level2"/>
      <w:bookmarkStart w:id="57" w:name="_Toc510188191"/>
      <w:bookmarkStart w:id="58" w:name="_Toc22472_WPSOffice_Level2"/>
      <w:bookmarkStart w:id="59" w:name="_Toc519521601"/>
      <w:r>
        <w:rPr>
          <w:rFonts w:hint="eastAsia"/>
          <w:color w:val="auto"/>
        </w:rPr>
        <w:t>四、报价函</w:t>
      </w:r>
      <w:bookmarkEnd w:id="56"/>
      <w:bookmarkEnd w:id="57"/>
      <w:bookmarkEnd w:id="58"/>
      <w:bookmarkEnd w:id="59"/>
    </w:p>
    <w:p>
      <w:pPr>
        <w:spacing w:line="360" w:lineRule="auto"/>
        <w:rPr>
          <w:rFonts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XXX（采购单位名称）：</w:t>
      </w:r>
    </w:p>
    <w:p>
      <w:pPr>
        <w:spacing w:line="400" w:lineRule="exact"/>
        <w:ind w:firstLine="482" w:firstLineChars="200"/>
        <w:jc w:val="left"/>
        <w:rPr>
          <w:rFonts w:ascii="宋体" w:hAnsi="宋体"/>
          <w:color w:val="000000"/>
          <w:sz w:val="24"/>
        </w:rPr>
      </w:pPr>
      <w:r>
        <w:rPr>
          <w:rFonts w:hint="eastAsia" w:ascii="宋体" w:hAnsi="宋体"/>
          <w:color w:val="000000"/>
          <w:sz w:val="24"/>
        </w:rPr>
        <w:t>1.我方全面研究了“XXXXXX”项目</w:t>
      </w:r>
      <w:r>
        <w:rPr>
          <w:rFonts w:hint="eastAsia" w:ascii="宋体" w:hAnsi="宋体"/>
          <w:bCs/>
          <w:color w:val="000000"/>
          <w:sz w:val="24"/>
        </w:rPr>
        <w:t>询价</w:t>
      </w:r>
      <w:r>
        <w:rPr>
          <w:rFonts w:hint="eastAsia" w:ascii="宋体" w:hAnsi="宋体"/>
          <w:color w:val="000000"/>
          <w:sz w:val="24"/>
        </w:rPr>
        <w:t>通知书（项目编号：XXXX），决定参加贵单位组织的本项目询价采购。</w:t>
      </w:r>
    </w:p>
    <w:p>
      <w:pPr>
        <w:spacing w:line="400" w:lineRule="exact"/>
        <w:ind w:firstLine="482" w:firstLineChars="200"/>
        <w:jc w:val="left"/>
        <w:rPr>
          <w:rFonts w:ascii="宋体" w:hAnsi="宋体"/>
          <w:color w:val="000000"/>
          <w:sz w:val="24"/>
        </w:rPr>
      </w:pPr>
      <w:r>
        <w:rPr>
          <w:rFonts w:hint="eastAsia" w:ascii="宋体" w:hAnsi="宋体"/>
          <w:color w:val="000000"/>
          <w:sz w:val="24"/>
        </w:rPr>
        <w:t>2.我方自愿按照</w:t>
      </w:r>
      <w:r>
        <w:rPr>
          <w:rFonts w:hint="eastAsia" w:ascii="宋体" w:hAnsi="宋体"/>
          <w:bCs/>
          <w:color w:val="000000"/>
          <w:sz w:val="24"/>
        </w:rPr>
        <w:t>询价</w:t>
      </w:r>
      <w:r>
        <w:rPr>
          <w:rFonts w:hint="eastAsia" w:ascii="宋体" w:hAnsi="宋体"/>
          <w:color w:val="000000"/>
          <w:sz w:val="24"/>
        </w:rPr>
        <w:t>通知书规定的各项要求向采购人提供所需货物/服务。</w:t>
      </w:r>
    </w:p>
    <w:p>
      <w:pPr>
        <w:spacing w:line="400" w:lineRule="exact"/>
        <w:ind w:firstLine="482" w:firstLineChars="200"/>
        <w:jc w:val="left"/>
        <w:rPr>
          <w:rFonts w:ascii="宋体" w:hAnsi="宋体"/>
          <w:color w:val="000000"/>
          <w:sz w:val="24"/>
        </w:rPr>
      </w:pPr>
      <w:r>
        <w:rPr>
          <w:rFonts w:hint="eastAsia" w:ascii="宋体" w:hAnsi="宋体"/>
          <w:color w:val="000000"/>
          <w:sz w:val="24"/>
        </w:rPr>
        <w:t>3.一旦我方成交，我方将严格履行采购合同规定的责任和义务。</w:t>
      </w:r>
    </w:p>
    <w:p>
      <w:pPr>
        <w:spacing w:line="400" w:lineRule="exact"/>
        <w:ind w:firstLine="482" w:firstLineChars="200"/>
        <w:jc w:val="left"/>
        <w:rPr>
          <w:rFonts w:ascii="宋体" w:hAnsi="宋体"/>
          <w:color w:val="000000"/>
          <w:sz w:val="24"/>
        </w:rPr>
      </w:pPr>
      <w:r>
        <w:rPr>
          <w:rFonts w:hint="eastAsia" w:ascii="宋体" w:hAnsi="宋体"/>
          <w:color w:val="000000"/>
          <w:sz w:val="24"/>
        </w:rPr>
        <w:t>4.我方同意本</w:t>
      </w:r>
      <w:r>
        <w:rPr>
          <w:rFonts w:hint="eastAsia" w:ascii="宋体" w:hAnsi="宋体"/>
          <w:bCs/>
          <w:color w:val="000000"/>
          <w:sz w:val="24"/>
        </w:rPr>
        <w:t>询价</w:t>
      </w:r>
      <w:r>
        <w:rPr>
          <w:rFonts w:hint="eastAsia" w:ascii="宋体" w:hAnsi="宋体"/>
          <w:color w:val="000000"/>
          <w:sz w:val="24"/>
        </w:rPr>
        <w:t>通知书依据《四川省政府采购当事人诚信管理办法》（川财采〔2015〕33号文件）对我方可能存在的失信行为进行惩戒。</w:t>
      </w:r>
    </w:p>
    <w:p>
      <w:pPr>
        <w:spacing w:line="400" w:lineRule="exact"/>
        <w:ind w:firstLine="482" w:firstLineChars="200"/>
        <w:jc w:val="left"/>
        <w:rPr>
          <w:rFonts w:ascii="宋体" w:hAnsi="宋体"/>
          <w:color w:val="000000"/>
          <w:sz w:val="24"/>
        </w:rPr>
      </w:pPr>
      <w:r>
        <w:rPr>
          <w:rFonts w:hint="eastAsia" w:ascii="宋体" w:hAnsi="宋体"/>
          <w:color w:val="000000"/>
          <w:sz w:val="24"/>
        </w:rPr>
        <w:t>5.我方为本项目提交的响应文件正本1份，副本1份，用于询价报价。</w:t>
      </w:r>
    </w:p>
    <w:p>
      <w:pPr>
        <w:spacing w:line="400" w:lineRule="exact"/>
        <w:ind w:firstLine="482" w:firstLineChars="200"/>
        <w:jc w:val="left"/>
        <w:rPr>
          <w:rFonts w:ascii="宋体" w:hAnsi="宋体"/>
          <w:color w:val="000000"/>
          <w:sz w:val="24"/>
        </w:rPr>
      </w:pPr>
      <w:r>
        <w:rPr>
          <w:rFonts w:hint="eastAsia" w:ascii="宋体" w:hAnsi="宋体"/>
          <w:color w:val="000000"/>
          <w:sz w:val="24"/>
        </w:rPr>
        <w:t>6.我方愿意提供贵单位可能另外要求的，与询价报价有关的文件资料，并保证我方已提供和将要提供的文件资料是真实、准确的。</w:t>
      </w:r>
    </w:p>
    <w:p>
      <w:pPr>
        <w:spacing w:line="400" w:lineRule="exact"/>
        <w:ind w:firstLine="482" w:firstLineChars="200"/>
        <w:jc w:val="left"/>
        <w:rPr>
          <w:rFonts w:ascii="宋体" w:hAnsi="宋体"/>
          <w:color w:val="000000"/>
          <w:sz w:val="24"/>
        </w:rPr>
      </w:pPr>
      <w:r>
        <w:rPr>
          <w:rFonts w:hint="eastAsia" w:ascii="宋体" w:hAnsi="宋体"/>
          <w:color w:val="000000"/>
          <w:sz w:val="24"/>
        </w:rPr>
        <w:t>7.工期，成交合同签订后</w:t>
      </w:r>
      <w:r>
        <w:rPr>
          <w:rFonts w:hint="eastAsia" w:ascii="宋体" w:hAnsi="宋体"/>
          <w:color w:val="000000"/>
          <w:sz w:val="24"/>
          <w:lang w:val="en-US" w:eastAsia="zh-CN"/>
        </w:rPr>
        <w:t>1</w:t>
      </w:r>
      <w:r>
        <w:rPr>
          <w:rFonts w:ascii="宋体" w:hAnsi="宋体"/>
          <w:color w:val="000000"/>
          <w:sz w:val="24"/>
        </w:rPr>
        <w:t>5</w:t>
      </w:r>
      <w:r>
        <w:rPr>
          <w:rFonts w:hint="eastAsia" w:ascii="宋体" w:hAnsi="宋体"/>
          <w:color w:val="000000"/>
          <w:sz w:val="24"/>
        </w:rPr>
        <w:t>个日历</w:t>
      </w:r>
      <w:r>
        <w:rPr>
          <w:rFonts w:hint="eastAsia" w:ascii="宋体" w:hAnsi="宋体"/>
          <w:color w:val="000000"/>
          <w:sz w:val="24"/>
          <w:lang w:val="en-US" w:eastAsia="zh-CN"/>
        </w:rPr>
        <w:t>天完成供货</w:t>
      </w:r>
      <w:r>
        <w:rPr>
          <w:rFonts w:hint="eastAsia" w:ascii="宋体" w:hAnsi="宋体"/>
          <w:color w:val="000000"/>
          <w:sz w:val="24"/>
        </w:rPr>
        <w:t>。</w:t>
      </w:r>
    </w:p>
    <w:p>
      <w:pPr>
        <w:spacing w:line="400" w:lineRule="exact"/>
        <w:ind w:firstLine="482" w:firstLineChars="200"/>
        <w:jc w:val="left"/>
        <w:rPr>
          <w:color w:val="000000"/>
          <w:sz w:val="24"/>
        </w:rPr>
      </w:pPr>
      <w:r>
        <w:rPr>
          <w:rFonts w:hint="eastAsia" w:ascii="宋体" w:hAnsi="宋体"/>
          <w:color w:val="000000"/>
          <w:sz w:val="24"/>
        </w:rPr>
        <w:t>8.本次询价，我方报价为：</w:t>
      </w:r>
      <w:r>
        <w:rPr>
          <w:rFonts w:hint="eastAsia" w:ascii="宋体" w:hAnsi="宋体"/>
          <w:color w:val="000000"/>
          <w:sz w:val="24"/>
          <w:u w:val="single"/>
        </w:rPr>
        <w:t xml:space="preserve">             </w:t>
      </w:r>
      <w:r>
        <w:rPr>
          <w:rFonts w:hint="eastAsia" w:ascii="宋体" w:hAnsi="宋体"/>
          <w:color w:val="000000"/>
          <w:sz w:val="24"/>
        </w:rPr>
        <w:t>元，报价有效期为</w:t>
      </w:r>
      <w:r>
        <w:rPr>
          <w:rFonts w:hint="eastAsia" w:ascii="宋体" w:hAnsi="宋体"/>
          <w:bCs/>
          <w:color w:val="000000"/>
          <w:sz w:val="24"/>
        </w:rPr>
        <w:t>询价</w:t>
      </w:r>
      <w:r>
        <w:rPr>
          <w:rFonts w:hint="eastAsia"/>
          <w:color w:val="000000"/>
          <w:sz w:val="24"/>
        </w:rPr>
        <w:t>通知书规定的起算之日起</w:t>
      </w:r>
      <w:r>
        <w:rPr>
          <w:rFonts w:ascii="宋体" w:hAnsi="宋体"/>
          <w:color w:val="000000"/>
          <w:sz w:val="24"/>
        </w:rPr>
        <w:t>90</w:t>
      </w:r>
      <w:r>
        <w:rPr>
          <w:rFonts w:hint="eastAsia"/>
          <w:color w:val="000000"/>
          <w:sz w:val="24"/>
        </w:rPr>
        <w:t>天。</w:t>
      </w:r>
    </w:p>
    <w:p>
      <w:pPr>
        <w:adjustRightInd w:val="0"/>
        <w:spacing w:line="400" w:lineRule="exact"/>
        <w:ind w:firstLine="482" w:firstLineChars="200"/>
        <w:jc w:val="left"/>
        <w:rPr>
          <w:rFonts w:ascii="宋体" w:hAnsi="宋体"/>
          <w:color w:val="000000"/>
          <w:sz w:val="24"/>
        </w:rPr>
      </w:pPr>
    </w:p>
    <w:p>
      <w:pPr>
        <w:adjustRightInd w:val="0"/>
        <w:spacing w:line="400" w:lineRule="exact"/>
        <w:ind w:firstLine="482" w:firstLineChars="200"/>
        <w:jc w:val="left"/>
        <w:rPr>
          <w:rFonts w:ascii="宋体" w:hAnsi="宋体"/>
          <w:color w:val="000000"/>
          <w:sz w:val="24"/>
        </w:rPr>
      </w:pPr>
    </w:p>
    <w:p>
      <w:pPr>
        <w:adjustRightInd w:val="0"/>
        <w:spacing w:line="400" w:lineRule="exact"/>
        <w:ind w:firstLine="482" w:firstLineChars="200"/>
        <w:jc w:val="left"/>
        <w:rPr>
          <w:rFonts w:ascii="宋体" w:hAnsi="宋体"/>
          <w:color w:val="000000"/>
          <w:sz w:val="24"/>
        </w:rPr>
      </w:pPr>
      <w:r>
        <w:rPr>
          <w:rFonts w:hint="eastAsia" w:ascii="宋体" w:hAnsi="宋体"/>
          <w:color w:val="000000"/>
          <w:sz w:val="24"/>
        </w:rPr>
        <w:t>供应商名称：XXX（盖单位公章）</w:t>
      </w:r>
    </w:p>
    <w:p>
      <w:pPr>
        <w:spacing w:line="400" w:lineRule="exact"/>
        <w:ind w:firstLine="471" w:firstLineChars="196"/>
        <w:rPr>
          <w:rFonts w:ascii="宋体" w:hAnsi="宋体"/>
          <w:color w:val="000000"/>
          <w:sz w:val="24"/>
        </w:rPr>
      </w:pPr>
      <w:r>
        <w:rPr>
          <w:rFonts w:hint="eastAsia" w:ascii="宋体" w:hAnsi="宋体"/>
          <w:color w:val="000000"/>
          <w:sz w:val="24"/>
        </w:rPr>
        <w:t>法定代表人或授权代表（签字或盖章）：XXX</w:t>
      </w:r>
    </w:p>
    <w:p>
      <w:pPr>
        <w:spacing w:line="400" w:lineRule="exact"/>
        <w:ind w:firstLine="471" w:firstLineChars="196"/>
        <w:rPr>
          <w:rFonts w:ascii="宋体" w:hAnsi="宋体"/>
          <w:color w:val="000000"/>
          <w:sz w:val="24"/>
        </w:rPr>
      </w:pPr>
      <w:r>
        <w:rPr>
          <w:rFonts w:hint="eastAsia" w:ascii="宋体" w:hAnsi="宋体"/>
          <w:color w:val="000000"/>
          <w:sz w:val="24"/>
        </w:rPr>
        <w:t>通讯地址：XXX</w:t>
      </w:r>
    </w:p>
    <w:p>
      <w:pPr>
        <w:spacing w:line="400" w:lineRule="exact"/>
        <w:ind w:firstLine="471" w:firstLineChars="196"/>
        <w:rPr>
          <w:rFonts w:ascii="宋体" w:hAnsi="宋体"/>
          <w:color w:val="000000"/>
          <w:sz w:val="24"/>
        </w:rPr>
      </w:pPr>
      <w:r>
        <w:rPr>
          <w:rFonts w:hint="eastAsia" w:ascii="宋体" w:hAnsi="宋体"/>
          <w:color w:val="000000"/>
          <w:sz w:val="24"/>
        </w:rPr>
        <w:t>邮政编码：XXX</w:t>
      </w:r>
    </w:p>
    <w:p>
      <w:pPr>
        <w:spacing w:line="400" w:lineRule="exact"/>
        <w:ind w:firstLine="471" w:firstLineChars="196"/>
        <w:rPr>
          <w:rFonts w:ascii="宋体" w:hAnsi="宋体"/>
          <w:color w:val="000000"/>
          <w:sz w:val="24"/>
        </w:rPr>
      </w:pPr>
      <w:r>
        <w:rPr>
          <w:rFonts w:hint="eastAsia" w:ascii="宋体" w:hAnsi="宋体"/>
          <w:color w:val="000000"/>
          <w:sz w:val="24"/>
        </w:rPr>
        <w:t>联系电话：XXX</w:t>
      </w:r>
    </w:p>
    <w:p>
      <w:pPr>
        <w:spacing w:line="400" w:lineRule="exact"/>
        <w:ind w:firstLine="471" w:firstLineChars="196"/>
        <w:rPr>
          <w:rFonts w:ascii="宋体" w:hAnsi="宋体"/>
          <w:color w:val="000000"/>
          <w:sz w:val="24"/>
        </w:rPr>
      </w:pPr>
      <w:r>
        <w:rPr>
          <w:rFonts w:hint="eastAsia" w:ascii="宋体" w:hAnsi="宋体"/>
          <w:color w:val="000000"/>
          <w:sz w:val="24"/>
        </w:rPr>
        <w:t>传    真：XXX</w:t>
      </w:r>
    </w:p>
    <w:p>
      <w:pPr>
        <w:spacing w:line="400" w:lineRule="exact"/>
        <w:ind w:firstLine="471" w:firstLineChars="196"/>
        <w:rPr>
          <w:color w:val="000000"/>
          <w:sz w:val="24"/>
        </w:rPr>
      </w:pPr>
      <w:r>
        <w:rPr>
          <w:rFonts w:hint="eastAsia" w:ascii="宋体" w:hAnsi="宋体"/>
          <w:color w:val="000000"/>
          <w:sz w:val="24"/>
        </w:rPr>
        <w:t>日    期：XXX年XXX月XXX日</w:t>
      </w:r>
    </w:p>
    <w:p>
      <w:pPr>
        <w:rPr>
          <w:color w:val="auto"/>
          <w:sz w:val="36"/>
          <w:szCs w:val="36"/>
        </w:rPr>
        <w:sectPr>
          <w:pgSz w:w="13606" w:h="16838"/>
          <w:pgMar w:top="1440" w:right="1800" w:bottom="1440" w:left="1800" w:header="851" w:footer="992" w:gutter="0"/>
          <w:pgNumType w:fmt="numberInDash"/>
          <w:cols w:space="0" w:num="1"/>
          <w:titlePg/>
          <w:rtlGutter w:val="0"/>
          <w:docGrid w:type="linesAndChars" w:linePitch="319" w:charSpace="284"/>
        </w:sectPr>
      </w:pPr>
    </w:p>
    <w:p>
      <w:pPr>
        <w:pStyle w:val="3"/>
        <w:jc w:val="center"/>
        <w:rPr>
          <w:color w:val="000000"/>
          <w:sz w:val="28"/>
          <w:szCs w:val="28"/>
        </w:rPr>
      </w:pPr>
      <w:bookmarkStart w:id="60" w:name="_Toc28301_WPSOffice_Level2"/>
      <w:bookmarkStart w:id="61" w:name="_Toc519521602"/>
      <w:bookmarkStart w:id="62" w:name="_Toc6457_WPSOffice_Level2"/>
      <w:r>
        <w:rPr>
          <w:rFonts w:hint="eastAsia"/>
          <w:color w:val="auto"/>
        </w:rPr>
        <w:t>五、报价表</w:t>
      </w:r>
      <w:bookmarkEnd w:id="60"/>
      <w:bookmarkEnd w:id="61"/>
      <w:bookmarkEnd w:id="62"/>
    </w:p>
    <w:tbl>
      <w:tblPr>
        <w:tblStyle w:val="17"/>
        <w:tblW w:w="10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1981"/>
        <w:gridCol w:w="1080"/>
        <w:gridCol w:w="1260"/>
        <w:gridCol w:w="1440"/>
        <w:gridCol w:w="1980"/>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39" w:type="dxa"/>
            <w:vAlign w:val="center"/>
          </w:tcPr>
          <w:p>
            <w:pPr>
              <w:jc w:val="center"/>
              <w:rPr>
                <w:color w:val="000000"/>
                <w:sz w:val="24"/>
              </w:rPr>
            </w:pPr>
            <w:r>
              <w:rPr>
                <w:rFonts w:hint="eastAsia"/>
                <w:color w:val="000000"/>
                <w:sz w:val="24"/>
              </w:rPr>
              <w:t>序号</w:t>
            </w:r>
          </w:p>
        </w:tc>
        <w:tc>
          <w:tcPr>
            <w:tcW w:w="1500" w:type="dxa"/>
            <w:vAlign w:val="center"/>
          </w:tcPr>
          <w:p>
            <w:pPr>
              <w:jc w:val="center"/>
              <w:rPr>
                <w:color w:val="000000"/>
                <w:sz w:val="24"/>
              </w:rPr>
            </w:pPr>
            <w:r>
              <w:rPr>
                <w:rFonts w:hint="eastAsia"/>
                <w:color w:val="auto"/>
                <w:sz w:val="24"/>
              </w:rPr>
              <w:t>产品名称</w:t>
            </w:r>
          </w:p>
        </w:tc>
        <w:tc>
          <w:tcPr>
            <w:tcW w:w="1981" w:type="dxa"/>
            <w:vAlign w:val="center"/>
          </w:tcPr>
          <w:p>
            <w:pPr>
              <w:jc w:val="center"/>
              <w:rPr>
                <w:color w:val="000000"/>
                <w:sz w:val="24"/>
              </w:rPr>
            </w:pPr>
            <w:r>
              <w:rPr>
                <w:rFonts w:hint="eastAsia"/>
                <w:color w:val="000000"/>
                <w:sz w:val="24"/>
              </w:rPr>
              <w:t>制造商家及规格型号</w:t>
            </w:r>
          </w:p>
        </w:tc>
        <w:tc>
          <w:tcPr>
            <w:tcW w:w="1080" w:type="dxa"/>
            <w:vAlign w:val="center"/>
          </w:tcPr>
          <w:p>
            <w:pPr>
              <w:jc w:val="center"/>
              <w:rPr>
                <w:color w:val="000000"/>
                <w:sz w:val="24"/>
              </w:rPr>
            </w:pPr>
            <w:r>
              <w:rPr>
                <w:rFonts w:hint="eastAsia"/>
                <w:color w:val="000000"/>
                <w:sz w:val="24"/>
              </w:rPr>
              <w:t>数量</w:t>
            </w:r>
          </w:p>
        </w:tc>
        <w:tc>
          <w:tcPr>
            <w:tcW w:w="1260" w:type="dxa"/>
            <w:vAlign w:val="center"/>
          </w:tcPr>
          <w:p>
            <w:pPr>
              <w:jc w:val="center"/>
              <w:rPr>
                <w:color w:val="000000"/>
                <w:sz w:val="24"/>
              </w:rPr>
            </w:pPr>
            <w:r>
              <w:rPr>
                <w:rFonts w:hint="eastAsia"/>
                <w:color w:val="000000"/>
                <w:sz w:val="24"/>
              </w:rPr>
              <w:t>单价（元）</w:t>
            </w:r>
          </w:p>
        </w:tc>
        <w:tc>
          <w:tcPr>
            <w:tcW w:w="1440" w:type="dxa"/>
            <w:vAlign w:val="center"/>
          </w:tcPr>
          <w:p>
            <w:pPr>
              <w:jc w:val="center"/>
              <w:rPr>
                <w:color w:val="000000"/>
                <w:sz w:val="24"/>
              </w:rPr>
            </w:pPr>
            <w:r>
              <w:rPr>
                <w:rFonts w:hint="eastAsia"/>
                <w:color w:val="000000"/>
                <w:sz w:val="24"/>
              </w:rPr>
              <w:t>总价（元）</w:t>
            </w:r>
          </w:p>
        </w:tc>
        <w:tc>
          <w:tcPr>
            <w:tcW w:w="1980" w:type="dxa"/>
            <w:vAlign w:val="center"/>
          </w:tcPr>
          <w:p>
            <w:pPr>
              <w:jc w:val="center"/>
              <w:rPr>
                <w:color w:val="000000"/>
                <w:sz w:val="24"/>
              </w:rPr>
            </w:pPr>
            <w:r>
              <w:rPr>
                <w:rFonts w:hint="eastAsia"/>
                <w:color w:val="000000"/>
                <w:sz w:val="24"/>
              </w:rPr>
              <w:t>项目完成时间</w:t>
            </w:r>
          </w:p>
        </w:tc>
        <w:tc>
          <w:tcPr>
            <w:tcW w:w="838" w:type="dxa"/>
            <w:vAlign w:val="center"/>
          </w:tcPr>
          <w:p>
            <w:pPr>
              <w:ind w:left="355" w:hanging="356" w:hangingChars="148"/>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839" w:type="dxa"/>
          </w:tcPr>
          <w:p>
            <w:pPr>
              <w:rPr>
                <w:color w:val="000000"/>
                <w:sz w:val="24"/>
              </w:rPr>
            </w:pPr>
          </w:p>
        </w:tc>
        <w:tc>
          <w:tcPr>
            <w:tcW w:w="1500" w:type="dxa"/>
          </w:tcPr>
          <w:p>
            <w:pPr>
              <w:rPr>
                <w:color w:val="000000"/>
                <w:sz w:val="24"/>
              </w:rPr>
            </w:pPr>
          </w:p>
        </w:tc>
        <w:tc>
          <w:tcPr>
            <w:tcW w:w="1981" w:type="dxa"/>
          </w:tcPr>
          <w:p>
            <w:pPr>
              <w:rPr>
                <w:color w:val="000000"/>
                <w:sz w:val="24"/>
              </w:rPr>
            </w:pPr>
          </w:p>
        </w:tc>
        <w:tc>
          <w:tcPr>
            <w:tcW w:w="1080" w:type="dxa"/>
          </w:tcPr>
          <w:p>
            <w:pPr>
              <w:rPr>
                <w:color w:val="000000"/>
                <w:sz w:val="24"/>
              </w:rPr>
            </w:pPr>
          </w:p>
        </w:tc>
        <w:tc>
          <w:tcPr>
            <w:tcW w:w="1260" w:type="dxa"/>
          </w:tcPr>
          <w:p>
            <w:pPr>
              <w:rPr>
                <w:color w:val="000000"/>
                <w:sz w:val="24"/>
              </w:rPr>
            </w:pPr>
          </w:p>
        </w:tc>
        <w:tc>
          <w:tcPr>
            <w:tcW w:w="1440" w:type="dxa"/>
          </w:tcPr>
          <w:p>
            <w:pPr>
              <w:rPr>
                <w:color w:val="000000"/>
                <w:sz w:val="24"/>
              </w:rPr>
            </w:pPr>
          </w:p>
        </w:tc>
        <w:tc>
          <w:tcPr>
            <w:tcW w:w="1980" w:type="dxa"/>
          </w:tcPr>
          <w:p>
            <w:pPr>
              <w:rPr>
                <w:color w:val="000000"/>
                <w:sz w:val="24"/>
              </w:rPr>
            </w:pPr>
          </w:p>
        </w:tc>
        <w:tc>
          <w:tcPr>
            <w:tcW w:w="838" w:type="dxa"/>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39" w:type="dxa"/>
          </w:tcPr>
          <w:p>
            <w:pPr>
              <w:rPr>
                <w:color w:val="000000"/>
                <w:sz w:val="24"/>
              </w:rPr>
            </w:pPr>
          </w:p>
        </w:tc>
        <w:tc>
          <w:tcPr>
            <w:tcW w:w="1500" w:type="dxa"/>
          </w:tcPr>
          <w:p>
            <w:pPr>
              <w:rPr>
                <w:color w:val="000000"/>
                <w:sz w:val="24"/>
              </w:rPr>
            </w:pPr>
          </w:p>
        </w:tc>
        <w:tc>
          <w:tcPr>
            <w:tcW w:w="1981" w:type="dxa"/>
          </w:tcPr>
          <w:p>
            <w:pPr>
              <w:rPr>
                <w:color w:val="000000"/>
                <w:sz w:val="24"/>
              </w:rPr>
            </w:pPr>
          </w:p>
        </w:tc>
        <w:tc>
          <w:tcPr>
            <w:tcW w:w="1080" w:type="dxa"/>
          </w:tcPr>
          <w:p>
            <w:pPr>
              <w:rPr>
                <w:color w:val="000000"/>
                <w:sz w:val="24"/>
              </w:rPr>
            </w:pPr>
          </w:p>
        </w:tc>
        <w:tc>
          <w:tcPr>
            <w:tcW w:w="1260" w:type="dxa"/>
          </w:tcPr>
          <w:p>
            <w:pPr>
              <w:rPr>
                <w:color w:val="000000"/>
                <w:sz w:val="24"/>
              </w:rPr>
            </w:pPr>
          </w:p>
        </w:tc>
        <w:tc>
          <w:tcPr>
            <w:tcW w:w="1440" w:type="dxa"/>
          </w:tcPr>
          <w:p>
            <w:pPr>
              <w:rPr>
                <w:color w:val="000000"/>
                <w:sz w:val="24"/>
              </w:rPr>
            </w:pPr>
          </w:p>
        </w:tc>
        <w:tc>
          <w:tcPr>
            <w:tcW w:w="1980" w:type="dxa"/>
          </w:tcPr>
          <w:p>
            <w:pPr>
              <w:rPr>
                <w:color w:val="000000"/>
                <w:sz w:val="24"/>
              </w:rPr>
            </w:pPr>
          </w:p>
        </w:tc>
        <w:tc>
          <w:tcPr>
            <w:tcW w:w="838" w:type="dxa"/>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39" w:type="dxa"/>
          </w:tcPr>
          <w:p>
            <w:pPr>
              <w:rPr>
                <w:color w:val="000000"/>
                <w:sz w:val="24"/>
              </w:rPr>
            </w:pPr>
          </w:p>
        </w:tc>
        <w:tc>
          <w:tcPr>
            <w:tcW w:w="1500" w:type="dxa"/>
          </w:tcPr>
          <w:p>
            <w:pPr>
              <w:rPr>
                <w:color w:val="000000"/>
                <w:sz w:val="24"/>
              </w:rPr>
            </w:pPr>
          </w:p>
        </w:tc>
        <w:tc>
          <w:tcPr>
            <w:tcW w:w="1981" w:type="dxa"/>
          </w:tcPr>
          <w:p>
            <w:pPr>
              <w:rPr>
                <w:color w:val="000000"/>
                <w:sz w:val="24"/>
              </w:rPr>
            </w:pPr>
          </w:p>
        </w:tc>
        <w:tc>
          <w:tcPr>
            <w:tcW w:w="1080" w:type="dxa"/>
          </w:tcPr>
          <w:p>
            <w:pPr>
              <w:rPr>
                <w:color w:val="000000"/>
                <w:sz w:val="24"/>
              </w:rPr>
            </w:pPr>
          </w:p>
        </w:tc>
        <w:tc>
          <w:tcPr>
            <w:tcW w:w="1260" w:type="dxa"/>
          </w:tcPr>
          <w:p>
            <w:pPr>
              <w:rPr>
                <w:color w:val="000000"/>
                <w:sz w:val="24"/>
              </w:rPr>
            </w:pPr>
          </w:p>
        </w:tc>
        <w:tc>
          <w:tcPr>
            <w:tcW w:w="1440" w:type="dxa"/>
          </w:tcPr>
          <w:p>
            <w:pPr>
              <w:rPr>
                <w:color w:val="000000"/>
                <w:sz w:val="24"/>
              </w:rPr>
            </w:pPr>
          </w:p>
        </w:tc>
        <w:tc>
          <w:tcPr>
            <w:tcW w:w="1980" w:type="dxa"/>
          </w:tcPr>
          <w:p>
            <w:pPr>
              <w:rPr>
                <w:color w:val="000000"/>
                <w:sz w:val="24"/>
              </w:rPr>
            </w:pPr>
          </w:p>
        </w:tc>
        <w:tc>
          <w:tcPr>
            <w:tcW w:w="838" w:type="dxa"/>
          </w:tcPr>
          <w:p>
            <w:pP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39" w:type="dxa"/>
          </w:tcPr>
          <w:p>
            <w:pPr>
              <w:rPr>
                <w:color w:val="000000"/>
                <w:sz w:val="24"/>
              </w:rPr>
            </w:pPr>
          </w:p>
        </w:tc>
        <w:tc>
          <w:tcPr>
            <w:tcW w:w="1500" w:type="dxa"/>
            <w:vAlign w:val="center"/>
          </w:tcPr>
          <w:p>
            <w:pPr>
              <w:jc w:val="center"/>
              <w:rPr>
                <w:rFonts w:hint="eastAsia" w:eastAsia="宋体"/>
                <w:color w:val="000000"/>
                <w:sz w:val="24"/>
                <w:lang w:eastAsia="zh-CN"/>
              </w:rPr>
            </w:pPr>
            <w:r>
              <w:rPr>
                <w:rFonts w:hint="eastAsia"/>
                <w:color w:val="000000"/>
                <w:sz w:val="24"/>
                <w:lang w:eastAsia="zh-CN"/>
              </w:rPr>
              <w:t>总价（元）</w:t>
            </w:r>
          </w:p>
        </w:tc>
        <w:tc>
          <w:tcPr>
            <w:tcW w:w="8579" w:type="dxa"/>
            <w:gridSpan w:val="6"/>
            <w:vAlign w:val="center"/>
          </w:tcPr>
          <w:p>
            <w:pPr>
              <w:ind w:firstLine="2892" w:firstLineChars="1200"/>
              <w:jc w:val="both"/>
              <w:rPr>
                <w:rFonts w:hint="eastAsia" w:eastAsia="宋体"/>
                <w:color w:val="000000"/>
                <w:sz w:val="24"/>
                <w:lang w:val="en-US" w:eastAsia="zh-CN"/>
              </w:rPr>
            </w:pPr>
            <w:r>
              <w:rPr>
                <w:rFonts w:hint="eastAsia"/>
                <w:color w:val="000000"/>
                <w:sz w:val="24"/>
                <w:lang w:val="en-US" w:eastAsia="zh-CN"/>
              </w:rPr>
              <w:t>大写：</w:t>
            </w:r>
          </w:p>
        </w:tc>
      </w:tr>
    </w:tbl>
    <w:p>
      <w:pPr>
        <w:spacing w:line="360" w:lineRule="auto"/>
        <w:ind w:firstLine="482" w:firstLineChars="200"/>
        <w:rPr>
          <w:b/>
          <w:bCs/>
          <w:color w:val="000000"/>
          <w:sz w:val="24"/>
        </w:rPr>
      </w:pPr>
      <w:r>
        <w:rPr>
          <w:rFonts w:hint="eastAsia"/>
          <w:color w:val="000000"/>
          <w:sz w:val="24"/>
        </w:rPr>
        <w:t xml:space="preserve">注: </w:t>
      </w:r>
      <w:r>
        <w:rPr>
          <w:rFonts w:hint="eastAsia" w:ascii="宋体" w:hAnsi="宋体"/>
          <w:color w:val="000000"/>
          <w:sz w:val="24"/>
        </w:rPr>
        <w:t>1.</w:t>
      </w:r>
      <w:r>
        <w:rPr>
          <w:rFonts w:hint="eastAsia"/>
          <w:color w:val="000000"/>
          <w:sz w:val="24"/>
        </w:rPr>
        <w:t>所有报价均用人民币表示,所报价格是交货地的验收价格，其</w:t>
      </w:r>
      <w:r>
        <w:rPr>
          <w:rFonts w:hint="eastAsia"/>
          <w:b/>
          <w:bCs/>
          <w:color w:val="000000"/>
          <w:sz w:val="24"/>
          <w:lang w:eastAsia="zh-CN"/>
        </w:rPr>
        <w:t>单</w:t>
      </w:r>
      <w:r>
        <w:rPr>
          <w:rFonts w:hint="eastAsia"/>
          <w:b/>
          <w:bCs/>
          <w:color w:val="000000"/>
          <w:sz w:val="24"/>
        </w:rPr>
        <w:t>价即为履行合同的固定</w:t>
      </w:r>
      <w:r>
        <w:rPr>
          <w:rFonts w:hint="eastAsia"/>
          <w:b/>
          <w:bCs/>
          <w:color w:val="000000"/>
          <w:sz w:val="24"/>
          <w:lang w:eastAsia="zh-CN"/>
        </w:rPr>
        <w:t>综合单价</w:t>
      </w:r>
      <w:r>
        <w:rPr>
          <w:rFonts w:hint="eastAsia"/>
          <w:b/>
          <w:bCs/>
          <w:color w:val="000000"/>
          <w:sz w:val="24"/>
        </w:rPr>
        <w:t>价格。</w:t>
      </w:r>
      <w:r>
        <w:rPr>
          <w:rFonts w:hint="eastAsia"/>
          <w:b/>
          <w:bCs/>
          <w:color w:val="000000"/>
          <w:sz w:val="24"/>
          <w:u w:val="none"/>
          <w:lang w:eastAsia="zh-CN"/>
        </w:rPr>
        <w:t>包括但不限于设备本体价格、包装、</w:t>
      </w:r>
      <w:r>
        <w:rPr>
          <w:rFonts w:hint="eastAsia"/>
          <w:b/>
          <w:bCs/>
          <w:color w:val="000000"/>
          <w:sz w:val="24"/>
        </w:rPr>
        <w:t>运输、安装、调试、检验、培训、税金（增值税专用发票）</w:t>
      </w:r>
      <w:r>
        <w:rPr>
          <w:rFonts w:hint="eastAsia"/>
          <w:b/>
          <w:bCs/>
          <w:color w:val="000000"/>
          <w:sz w:val="24"/>
          <w:lang w:eastAsia="zh-CN"/>
        </w:rPr>
        <w:t>、</w:t>
      </w:r>
      <w:r>
        <w:rPr>
          <w:rFonts w:hint="eastAsia"/>
          <w:b/>
          <w:bCs/>
          <w:color w:val="000000"/>
          <w:sz w:val="24"/>
        </w:rPr>
        <w:t>保险</w:t>
      </w:r>
      <w:r>
        <w:rPr>
          <w:rFonts w:hint="eastAsia"/>
          <w:b/>
          <w:bCs/>
          <w:color w:val="000000"/>
          <w:sz w:val="24"/>
          <w:lang w:eastAsia="zh-CN"/>
        </w:rPr>
        <w:t>、风险费、合理利润</w:t>
      </w:r>
      <w:r>
        <w:rPr>
          <w:rFonts w:hint="eastAsia"/>
          <w:b/>
          <w:bCs/>
          <w:color w:val="000000"/>
          <w:sz w:val="24"/>
        </w:rPr>
        <w:t>等费用以及询价通知书规定的其他费用均应包含在报价中；进口货物请列明含关税、进口环节税的报价和不含关税、进口环节税的报价。</w:t>
      </w:r>
    </w:p>
    <w:p>
      <w:pPr>
        <w:spacing w:line="360" w:lineRule="auto"/>
        <w:ind w:firstLine="723" w:firstLineChars="300"/>
        <w:rPr>
          <w:color w:val="000000"/>
          <w:sz w:val="24"/>
        </w:rPr>
      </w:pPr>
      <w:r>
        <w:rPr>
          <w:rFonts w:hint="eastAsia" w:ascii="宋体" w:hAnsi="宋体"/>
          <w:color w:val="000000"/>
          <w:sz w:val="24"/>
        </w:rPr>
        <w:t>2.</w:t>
      </w:r>
      <w:r>
        <w:rPr>
          <w:rFonts w:hint="eastAsia"/>
          <w:color w:val="000000"/>
          <w:sz w:val="24"/>
        </w:rPr>
        <w:t>应完整填写产品的品牌和型号或项目内容。</w:t>
      </w:r>
    </w:p>
    <w:p>
      <w:pPr>
        <w:rPr>
          <w:color w:val="000000"/>
          <w:sz w:val="32"/>
        </w:rPr>
      </w:pPr>
    </w:p>
    <w:p>
      <w:pPr>
        <w:rPr>
          <w:color w:val="000000"/>
          <w:sz w:val="32"/>
        </w:rPr>
      </w:pPr>
    </w:p>
    <w:p>
      <w:pPr>
        <w:rPr>
          <w:color w:val="000000"/>
          <w:sz w:val="32"/>
        </w:rPr>
      </w:pPr>
    </w:p>
    <w:p>
      <w:pPr>
        <w:rPr>
          <w:color w:val="000000"/>
          <w:sz w:val="32"/>
        </w:rPr>
      </w:pPr>
    </w:p>
    <w:p>
      <w:pPr>
        <w:adjustRightInd w:val="0"/>
        <w:spacing w:line="400" w:lineRule="exact"/>
        <w:ind w:firstLine="602" w:firstLineChars="250"/>
        <w:jc w:val="left"/>
        <w:rPr>
          <w:rFonts w:ascii="宋体" w:hAnsi="宋体"/>
          <w:color w:val="000000"/>
          <w:sz w:val="24"/>
        </w:rPr>
      </w:pPr>
      <w:r>
        <w:rPr>
          <w:rFonts w:hint="eastAsia" w:ascii="宋体" w:hAnsi="宋体"/>
          <w:color w:val="000000"/>
          <w:sz w:val="24"/>
        </w:rPr>
        <w:t>供应商名称：XXX（盖单位公章）</w:t>
      </w:r>
    </w:p>
    <w:p>
      <w:pPr>
        <w:ind w:firstLine="618" w:firstLineChars="257"/>
        <w:rPr>
          <w:color w:val="000000"/>
          <w:sz w:val="24"/>
        </w:rPr>
      </w:pPr>
      <w:r>
        <w:rPr>
          <w:rFonts w:hint="eastAsia"/>
          <w:color w:val="000000"/>
          <w:sz w:val="24"/>
        </w:rPr>
        <w:t>法定代表人或授权代表（签字或盖章）：XXX</w:t>
      </w:r>
    </w:p>
    <w:p>
      <w:pPr>
        <w:ind w:firstLine="618" w:firstLineChars="257"/>
        <w:rPr>
          <w:color w:val="000000"/>
          <w:sz w:val="24"/>
        </w:rPr>
      </w:pPr>
      <w:r>
        <w:rPr>
          <w:rFonts w:hint="eastAsia"/>
          <w:color w:val="000000"/>
          <w:sz w:val="24"/>
        </w:rPr>
        <w:t xml:space="preserve">日      期：XXX年XXX月XXX日 </w:t>
      </w:r>
    </w:p>
    <w:p>
      <w:pPr>
        <w:rPr>
          <w:color w:val="auto"/>
          <w:sz w:val="36"/>
          <w:szCs w:val="36"/>
        </w:rPr>
      </w:pPr>
    </w:p>
    <w:p>
      <w:pPr>
        <w:rPr>
          <w:color w:val="auto"/>
          <w:sz w:val="36"/>
          <w:szCs w:val="36"/>
        </w:rPr>
        <w:sectPr>
          <w:pgSz w:w="13606" w:h="16838"/>
          <w:pgMar w:top="1440" w:right="1800" w:bottom="1440" w:left="1800" w:header="851" w:footer="992" w:gutter="0"/>
          <w:pgNumType w:fmt="numberInDash"/>
          <w:cols w:space="0" w:num="1"/>
          <w:titlePg/>
          <w:rtlGutter w:val="0"/>
          <w:docGrid w:type="linesAndChars" w:linePitch="319" w:charSpace="284"/>
        </w:sectPr>
      </w:pPr>
    </w:p>
    <w:p>
      <w:pPr>
        <w:pStyle w:val="3"/>
        <w:jc w:val="center"/>
        <w:rPr>
          <w:color w:val="auto"/>
        </w:rPr>
      </w:pPr>
      <w:bookmarkStart w:id="63" w:name="_Toc18621_WPSOffice_Level2"/>
      <w:bookmarkStart w:id="64" w:name="_Toc519521603"/>
      <w:bookmarkStart w:id="65" w:name="_Toc27091_WPSOffice_Level2"/>
      <w:r>
        <w:rPr>
          <w:rFonts w:hint="eastAsia"/>
          <w:color w:val="auto"/>
        </w:rPr>
        <w:t>六、报价产品技术参数表</w:t>
      </w:r>
      <w:bookmarkEnd w:id="63"/>
      <w:bookmarkEnd w:id="64"/>
      <w:bookmarkEnd w:id="65"/>
    </w:p>
    <w:p>
      <w:pPr>
        <w:rPr>
          <w:color w:val="auto"/>
          <w:sz w:val="32"/>
          <w:szCs w:val="32"/>
        </w:rPr>
      </w:pPr>
    </w:p>
    <w:p>
      <w:pPr>
        <w:rPr>
          <w:color w:val="auto"/>
          <w:sz w:val="24"/>
        </w:rPr>
      </w:pPr>
      <w:r>
        <w:rPr>
          <w:rFonts w:hint="eastAsia"/>
          <w:color w:val="auto"/>
          <w:sz w:val="24"/>
        </w:rPr>
        <w:t>采购编号：</w:t>
      </w:r>
    </w:p>
    <w:tbl>
      <w:tblPr>
        <w:tblStyle w:val="17"/>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480"/>
        <w:gridCol w:w="2430"/>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vAlign w:val="center"/>
          </w:tcPr>
          <w:p>
            <w:pPr>
              <w:jc w:val="center"/>
              <w:rPr>
                <w:color w:val="auto"/>
                <w:sz w:val="24"/>
              </w:rPr>
            </w:pPr>
            <w:r>
              <w:rPr>
                <w:rFonts w:hint="eastAsia"/>
                <w:color w:val="auto"/>
                <w:sz w:val="24"/>
              </w:rPr>
              <w:t>序号</w:t>
            </w:r>
          </w:p>
        </w:tc>
        <w:tc>
          <w:tcPr>
            <w:tcW w:w="3480" w:type="dxa"/>
            <w:vAlign w:val="center"/>
          </w:tcPr>
          <w:p>
            <w:pPr>
              <w:jc w:val="center"/>
              <w:rPr>
                <w:color w:val="auto"/>
                <w:sz w:val="24"/>
              </w:rPr>
            </w:pPr>
            <w:r>
              <w:rPr>
                <w:rFonts w:hint="eastAsia"/>
                <w:color w:val="auto"/>
                <w:sz w:val="24"/>
              </w:rPr>
              <w:t>货物（设备）名称</w:t>
            </w:r>
          </w:p>
        </w:tc>
        <w:tc>
          <w:tcPr>
            <w:tcW w:w="2430" w:type="dxa"/>
            <w:vAlign w:val="center"/>
          </w:tcPr>
          <w:p>
            <w:pPr>
              <w:jc w:val="center"/>
              <w:rPr>
                <w:color w:val="auto"/>
                <w:sz w:val="24"/>
              </w:rPr>
            </w:pPr>
            <w:r>
              <w:rPr>
                <w:rFonts w:hint="eastAsia"/>
                <w:color w:val="auto"/>
                <w:sz w:val="24"/>
              </w:rPr>
              <w:t>采购文件要求</w:t>
            </w:r>
          </w:p>
        </w:tc>
        <w:tc>
          <w:tcPr>
            <w:tcW w:w="3087" w:type="dxa"/>
            <w:vAlign w:val="center"/>
          </w:tcPr>
          <w:p>
            <w:pPr>
              <w:jc w:val="center"/>
              <w:rPr>
                <w:color w:val="auto"/>
                <w:sz w:val="24"/>
              </w:rPr>
            </w:pPr>
            <w:r>
              <w:rPr>
                <w:rFonts w:hint="eastAsia" w:hAnsi="宋体"/>
                <w:color w:val="000000"/>
                <w:sz w:val="24"/>
                <w:szCs w:val="28"/>
              </w:rPr>
              <w:t>报价</w:t>
            </w:r>
            <w:r>
              <w:rPr>
                <w:rFonts w:hint="eastAsia"/>
                <w:color w:val="auto"/>
                <w:sz w:val="24"/>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tcPr>
          <w:p>
            <w:pPr>
              <w:rPr>
                <w:color w:val="auto"/>
                <w:sz w:val="24"/>
              </w:rPr>
            </w:pPr>
          </w:p>
        </w:tc>
        <w:tc>
          <w:tcPr>
            <w:tcW w:w="3480" w:type="dxa"/>
          </w:tcPr>
          <w:p>
            <w:pPr>
              <w:rPr>
                <w:color w:val="auto"/>
                <w:sz w:val="24"/>
              </w:rPr>
            </w:pPr>
          </w:p>
        </w:tc>
        <w:tc>
          <w:tcPr>
            <w:tcW w:w="2430" w:type="dxa"/>
          </w:tcPr>
          <w:p>
            <w:pPr>
              <w:rPr>
                <w:color w:val="auto"/>
                <w:sz w:val="24"/>
              </w:rPr>
            </w:pPr>
          </w:p>
        </w:tc>
        <w:tc>
          <w:tcPr>
            <w:tcW w:w="3087" w:type="dxa"/>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tcPr>
          <w:p>
            <w:pPr>
              <w:rPr>
                <w:color w:val="auto"/>
                <w:sz w:val="24"/>
              </w:rPr>
            </w:pPr>
          </w:p>
        </w:tc>
        <w:tc>
          <w:tcPr>
            <w:tcW w:w="3480" w:type="dxa"/>
          </w:tcPr>
          <w:p>
            <w:pPr>
              <w:rPr>
                <w:color w:val="auto"/>
                <w:sz w:val="24"/>
              </w:rPr>
            </w:pPr>
          </w:p>
        </w:tc>
        <w:tc>
          <w:tcPr>
            <w:tcW w:w="2430" w:type="dxa"/>
          </w:tcPr>
          <w:p>
            <w:pPr>
              <w:rPr>
                <w:color w:val="auto"/>
                <w:sz w:val="24"/>
              </w:rPr>
            </w:pPr>
          </w:p>
        </w:tc>
        <w:tc>
          <w:tcPr>
            <w:tcW w:w="3087" w:type="dxa"/>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tcPr>
          <w:p>
            <w:pPr>
              <w:rPr>
                <w:color w:val="auto"/>
                <w:sz w:val="24"/>
              </w:rPr>
            </w:pPr>
          </w:p>
        </w:tc>
        <w:tc>
          <w:tcPr>
            <w:tcW w:w="3480" w:type="dxa"/>
          </w:tcPr>
          <w:p>
            <w:pPr>
              <w:rPr>
                <w:color w:val="auto"/>
                <w:sz w:val="24"/>
              </w:rPr>
            </w:pPr>
          </w:p>
        </w:tc>
        <w:tc>
          <w:tcPr>
            <w:tcW w:w="2430" w:type="dxa"/>
          </w:tcPr>
          <w:p>
            <w:pPr>
              <w:rPr>
                <w:color w:val="auto"/>
                <w:sz w:val="24"/>
              </w:rPr>
            </w:pPr>
          </w:p>
        </w:tc>
        <w:tc>
          <w:tcPr>
            <w:tcW w:w="3087" w:type="dxa"/>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tcPr>
          <w:p>
            <w:pPr>
              <w:rPr>
                <w:color w:val="auto"/>
                <w:sz w:val="24"/>
              </w:rPr>
            </w:pPr>
          </w:p>
        </w:tc>
        <w:tc>
          <w:tcPr>
            <w:tcW w:w="3480" w:type="dxa"/>
          </w:tcPr>
          <w:p>
            <w:pPr>
              <w:rPr>
                <w:color w:val="auto"/>
                <w:sz w:val="24"/>
              </w:rPr>
            </w:pPr>
          </w:p>
        </w:tc>
        <w:tc>
          <w:tcPr>
            <w:tcW w:w="2430" w:type="dxa"/>
          </w:tcPr>
          <w:p>
            <w:pPr>
              <w:rPr>
                <w:color w:val="auto"/>
                <w:sz w:val="24"/>
              </w:rPr>
            </w:pPr>
          </w:p>
        </w:tc>
        <w:tc>
          <w:tcPr>
            <w:tcW w:w="3087" w:type="dxa"/>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tcPr>
          <w:p>
            <w:pPr>
              <w:rPr>
                <w:color w:val="auto"/>
                <w:sz w:val="24"/>
              </w:rPr>
            </w:pPr>
          </w:p>
        </w:tc>
        <w:tc>
          <w:tcPr>
            <w:tcW w:w="3480" w:type="dxa"/>
          </w:tcPr>
          <w:p>
            <w:pPr>
              <w:rPr>
                <w:color w:val="auto"/>
                <w:sz w:val="24"/>
              </w:rPr>
            </w:pPr>
          </w:p>
        </w:tc>
        <w:tc>
          <w:tcPr>
            <w:tcW w:w="2430" w:type="dxa"/>
          </w:tcPr>
          <w:p>
            <w:pPr>
              <w:rPr>
                <w:color w:val="auto"/>
                <w:sz w:val="24"/>
              </w:rPr>
            </w:pPr>
          </w:p>
        </w:tc>
        <w:tc>
          <w:tcPr>
            <w:tcW w:w="3087" w:type="dxa"/>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tcPr>
          <w:p>
            <w:pPr>
              <w:rPr>
                <w:color w:val="auto"/>
                <w:sz w:val="24"/>
              </w:rPr>
            </w:pPr>
          </w:p>
        </w:tc>
        <w:tc>
          <w:tcPr>
            <w:tcW w:w="3480" w:type="dxa"/>
          </w:tcPr>
          <w:p>
            <w:pPr>
              <w:rPr>
                <w:color w:val="auto"/>
                <w:sz w:val="24"/>
              </w:rPr>
            </w:pPr>
          </w:p>
        </w:tc>
        <w:tc>
          <w:tcPr>
            <w:tcW w:w="2430" w:type="dxa"/>
          </w:tcPr>
          <w:p>
            <w:pPr>
              <w:rPr>
                <w:color w:val="auto"/>
                <w:sz w:val="24"/>
              </w:rPr>
            </w:pPr>
          </w:p>
        </w:tc>
        <w:tc>
          <w:tcPr>
            <w:tcW w:w="3087" w:type="dxa"/>
          </w:tcPr>
          <w:p>
            <w:pP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118" w:type="dxa"/>
          </w:tcPr>
          <w:p>
            <w:pPr>
              <w:rPr>
                <w:color w:val="auto"/>
                <w:sz w:val="24"/>
              </w:rPr>
            </w:pPr>
          </w:p>
        </w:tc>
        <w:tc>
          <w:tcPr>
            <w:tcW w:w="3480" w:type="dxa"/>
          </w:tcPr>
          <w:p>
            <w:pPr>
              <w:rPr>
                <w:color w:val="auto"/>
                <w:sz w:val="24"/>
              </w:rPr>
            </w:pPr>
          </w:p>
        </w:tc>
        <w:tc>
          <w:tcPr>
            <w:tcW w:w="2430" w:type="dxa"/>
          </w:tcPr>
          <w:p>
            <w:pPr>
              <w:rPr>
                <w:color w:val="auto"/>
                <w:sz w:val="24"/>
              </w:rPr>
            </w:pPr>
          </w:p>
        </w:tc>
        <w:tc>
          <w:tcPr>
            <w:tcW w:w="3087" w:type="dxa"/>
          </w:tcPr>
          <w:p>
            <w:pPr>
              <w:rPr>
                <w:color w:val="auto"/>
                <w:sz w:val="24"/>
              </w:rPr>
            </w:pPr>
          </w:p>
        </w:tc>
      </w:tr>
    </w:tbl>
    <w:p>
      <w:pPr>
        <w:rPr>
          <w:rFonts w:ascii="宋体" w:hAnsi="宋体"/>
          <w:color w:val="auto"/>
          <w:sz w:val="24"/>
        </w:rPr>
      </w:pPr>
      <w:r>
        <w:rPr>
          <w:rFonts w:hint="eastAsia"/>
          <w:color w:val="auto"/>
          <w:sz w:val="24"/>
        </w:rPr>
        <w:t>注：</w:t>
      </w:r>
      <w:r>
        <w:rPr>
          <w:rFonts w:hint="eastAsia" w:ascii="宋体" w:hAnsi="宋体"/>
          <w:color w:val="auto"/>
          <w:sz w:val="24"/>
        </w:rPr>
        <w:t>1.供应商必须把采购项目的全部技术参数列入此表。</w:t>
      </w:r>
    </w:p>
    <w:p>
      <w:pPr>
        <w:ind w:firstLine="482" w:firstLineChars="200"/>
        <w:rPr>
          <w:rFonts w:ascii="宋体" w:hAnsi="宋体"/>
          <w:color w:val="auto"/>
          <w:sz w:val="24"/>
        </w:rPr>
      </w:pPr>
      <w:r>
        <w:rPr>
          <w:rFonts w:hint="eastAsia" w:ascii="宋体" w:hAnsi="宋体"/>
          <w:color w:val="auto"/>
          <w:sz w:val="24"/>
        </w:rPr>
        <w:t>2.按照采购项目技术要求的顺序对应填写。</w:t>
      </w:r>
    </w:p>
    <w:p>
      <w:pPr>
        <w:ind w:firstLine="482" w:firstLineChars="200"/>
        <w:rPr>
          <w:rFonts w:ascii="宋体" w:hAnsi="宋体"/>
          <w:b/>
          <w:color w:val="000000"/>
          <w:sz w:val="24"/>
        </w:rPr>
      </w:pPr>
      <w:r>
        <w:rPr>
          <w:rFonts w:hint="eastAsia" w:ascii="宋体" w:hAnsi="宋体"/>
          <w:color w:val="auto"/>
          <w:sz w:val="24"/>
        </w:rPr>
        <w:t>3.</w:t>
      </w:r>
      <w:r>
        <w:rPr>
          <w:rFonts w:hint="eastAsia"/>
          <w:color w:val="auto"/>
          <w:sz w:val="24"/>
        </w:rPr>
        <w:t>供应商必须据实填写，不得虚假填写，否则，</w:t>
      </w:r>
      <w:r>
        <w:rPr>
          <w:rFonts w:hint="eastAsia" w:ascii="宋体" w:hAnsi="宋体"/>
          <w:color w:val="000000"/>
          <w:sz w:val="24"/>
        </w:rPr>
        <w:t>其响应文件无效并按规定追究其相关责任。</w:t>
      </w:r>
    </w:p>
    <w:p>
      <w:pPr>
        <w:rPr>
          <w:color w:val="auto"/>
          <w:sz w:val="24"/>
        </w:rPr>
      </w:pPr>
    </w:p>
    <w:p>
      <w:pPr>
        <w:rPr>
          <w:color w:val="auto"/>
          <w:sz w:val="24"/>
        </w:rPr>
      </w:pPr>
    </w:p>
    <w:p>
      <w:pPr>
        <w:rPr>
          <w:color w:val="auto"/>
          <w:sz w:val="24"/>
        </w:rPr>
      </w:pPr>
      <w:r>
        <w:rPr>
          <w:rFonts w:hint="eastAsia"/>
          <w:color w:val="auto"/>
          <w:sz w:val="24"/>
        </w:rPr>
        <w:t>供应商名称：XXX（盖单位公章）</w:t>
      </w:r>
    </w:p>
    <w:p>
      <w:pPr>
        <w:rPr>
          <w:color w:val="auto"/>
          <w:sz w:val="24"/>
        </w:rPr>
      </w:pPr>
      <w:r>
        <w:rPr>
          <w:rFonts w:hint="eastAsia"/>
          <w:color w:val="auto"/>
          <w:sz w:val="24"/>
        </w:rPr>
        <w:t>法定代表人或授权代表（签字）：XXX</w:t>
      </w:r>
    </w:p>
    <w:p>
      <w:pPr>
        <w:rPr>
          <w:color w:val="auto"/>
          <w:sz w:val="24"/>
        </w:rPr>
      </w:pPr>
      <w:r>
        <w:rPr>
          <w:rFonts w:hint="eastAsia"/>
          <w:color w:val="auto"/>
          <w:sz w:val="24"/>
        </w:rPr>
        <w:t>日      期</w:t>
      </w:r>
      <w:r>
        <w:rPr>
          <w:rFonts w:hint="eastAsia" w:ascii="宋体" w:hAnsi="宋体"/>
          <w:color w:val="000000"/>
          <w:sz w:val="24"/>
        </w:rPr>
        <w:t>：</w:t>
      </w:r>
      <w:r>
        <w:rPr>
          <w:rFonts w:hint="eastAsia"/>
          <w:color w:val="auto"/>
          <w:sz w:val="24"/>
        </w:rPr>
        <w:t>XXX</w:t>
      </w:r>
    </w:p>
    <w:p>
      <w:pPr>
        <w:widowControl/>
        <w:jc w:val="left"/>
        <w:rPr>
          <w:color w:val="auto"/>
          <w:sz w:val="24"/>
        </w:rPr>
      </w:pPr>
      <w:r>
        <w:rPr>
          <w:color w:val="auto"/>
          <w:sz w:val="24"/>
        </w:rPr>
        <w:br w:type="page"/>
      </w:r>
    </w:p>
    <w:p>
      <w:pPr>
        <w:pStyle w:val="2"/>
        <w:jc w:val="center"/>
        <w:rPr>
          <w:color w:val="auto"/>
        </w:rPr>
      </w:pPr>
      <w:bookmarkStart w:id="66" w:name="_Toc7617_WPSOffice_Level1"/>
      <w:bookmarkStart w:id="67" w:name="_Toc519521604"/>
      <w:bookmarkStart w:id="68" w:name="_Toc20331_WPSOffice_Level1"/>
      <w:r>
        <w:rPr>
          <w:rFonts w:hint="eastAsia"/>
          <w:color w:val="auto"/>
        </w:rPr>
        <w:t>第五章  采购合同（草案）</w:t>
      </w:r>
      <w:bookmarkEnd w:id="66"/>
      <w:bookmarkEnd w:id="67"/>
      <w:bookmarkEnd w:id="68"/>
    </w:p>
    <w:p>
      <w:pPr>
        <w:pStyle w:val="26"/>
        <w:ind w:firstLine="482"/>
        <w:rPr>
          <w:rFonts w:ascii="宋体" w:hAnsi="宋体"/>
          <w:b/>
          <w:color w:val="000000"/>
        </w:rPr>
      </w:pPr>
    </w:p>
    <w:p>
      <w:pPr>
        <w:pStyle w:val="26"/>
        <w:ind w:firstLine="480"/>
        <w:rPr>
          <w:rFonts w:ascii="宋体" w:hAnsi="宋体"/>
          <w:color w:val="000000"/>
        </w:rPr>
      </w:pPr>
      <w:r>
        <w:rPr>
          <w:rFonts w:hint="eastAsia" w:ascii="宋体" w:hAnsi="宋体"/>
          <w:color w:val="000000"/>
        </w:rPr>
        <w:t>合同编号：XXX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ind w:firstLine="480"/>
        <w:rPr>
          <w:rFonts w:ascii="宋体" w:hAnsi="宋体"/>
          <w:color w:val="000000"/>
        </w:rPr>
      </w:pPr>
      <w:r>
        <w:rPr>
          <w:rFonts w:hint="eastAsia" w:ascii="宋体" w:hAnsi="宋体"/>
          <w:color w:val="000000"/>
        </w:rPr>
        <w:t>签订地点：XXX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ind w:firstLine="480"/>
        <w:rPr>
          <w:rFonts w:ascii="宋体" w:hAnsi="宋体"/>
          <w:color w:val="000000"/>
        </w:rPr>
      </w:pPr>
      <w:r>
        <w:rPr>
          <w:rFonts w:hint="eastAsia" w:ascii="宋体" w:hAnsi="宋体"/>
          <w:color w:val="000000"/>
        </w:rPr>
        <w:t>签订时间：XXX年XXX月XXX日</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ind w:firstLine="480"/>
        <w:rPr>
          <w:rFonts w:ascii="宋体" w:hAnsi="宋体"/>
          <w:color w:val="000000"/>
        </w:rPr>
      </w:pPr>
      <w:r>
        <w:rPr>
          <w:rFonts w:hint="eastAsia" w:ascii="宋体" w:hAnsi="宋体"/>
          <w:color w:val="000000"/>
        </w:rPr>
        <w:t>采购人（甲方）：XXX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26"/>
        <w:ind w:firstLine="480"/>
        <w:rPr>
          <w:rFonts w:ascii="宋体" w:hAnsi="宋体"/>
          <w:color w:val="000000"/>
        </w:rPr>
      </w:pPr>
      <w:r>
        <w:rPr>
          <w:rFonts w:hint="eastAsia" w:ascii="宋体" w:hAnsi="宋体"/>
          <w:color w:val="000000"/>
        </w:rPr>
        <w:t>供应商（乙方）：XXX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p>
    <w:p>
      <w:pPr>
        <w:spacing w:line="400" w:lineRule="exact"/>
        <w:rPr>
          <w:rFonts w:ascii="宋体" w:hAnsi="宋体"/>
          <w:color w:val="000000"/>
          <w:sz w:val="24"/>
        </w:rPr>
      </w:pPr>
    </w:p>
    <w:p>
      <w:pPr>
        <w:pStyle w:val="26"/>
        <w:ind w:firstLine="480"/>
        <w:rPr>
          <w:rFonts w:ascii="宋体" w:hAnsi="宋体"/>
          <w:color w:val="000000"/>
        </w:rPr>
      </w:pPr>
      <w:r>
        <w:rPr>
          <w:rFonts w:hint="eastAsia" w:ascii="宋体" w:hAnsi="宋体"/>
          <w:color w:val="000000"/>
        </w:rPr>
        <w:t>根据《中华人民共和国政府采购法》、《中华人民共和国合同法》及XXX采购项目（项目编号：XXX）的《</w:t>
      </w:r>
      <w:r>
        <w:rPr>
          <w:rFonts w:hint="eastAsia" w:ascii="宋体" w:hAnsi="宋体"/>
          <w:bCs/>
          <w:color w:val="000000"/>
        </w:rPr>
        <w:t>询价</w:t>
      </w:r>
      <w:r>
        <w:rPr>
          <w:rFonts w:hint="eastAsia" w:ascii="宋体" w:hAnsi="宋体"/>
          <w:color w:val="000000"/>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pStyle w:val="26"/>
        <w:ind w:firstLine="480"/>
        <w:rPr>
          <w:rFonts w:ascii="宋体" w:hAnsi="宋体"/>
          <w:color w:val="000000"/>
        </w:rPr>
      </w:pPr>
    </w:p>
    <w:p>
      <w:pPr>
        <w:numPr>
          <w:ilvl w:val="0"/>
          <w:numId w:val="2"/>
        </w:numPr>
        <w:rPr>
          <w:rFonts w:ascii="黑体" w:hAnsi="宋体"/>
          <w:b/>
          <w:color w:val="000000"/>
          <w:sz w:val="24"/>
        </w:rPr>
      </w:pPr>
      <w:bookmarkStart w:id="69" w:name="_Toc17134_WPSOffice_Level2"/>
      <w:bookmarkStart w:id="70" w:name="_Toc15409_WPSOffice_Level2"/>
      <w:r>
        <w:rPr>
          <w:rFonts w:hint="eastAsia" w:ascii="黑体" w:hAnsi="宋体"/>
          <w:b/>
          <w:color w:val="000000"/>
          <w:sz w:val="24"/>
        </w:rPr>
        <w:t>合同货物</w:t>
      </w:r>
      <w:bookmarkEnd w:id="69"/>
      <w:bookmarkEnd w:id="70"/>
    </w:p>
    <w:tbl>
      <w:tblPr>
        <w:tblStyle w:val="17"/>
        <w:tblW w:w="101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4"/>
        <w:gridCol w:w="1435"/>
        <w:gridCol w:w="844"/>
        <w:gridCol w:w="741"/>
        <w:gridCol w:w="1486"/>
        <w:gridCol w:w="1457"/>
        <w:gridCol w:w="1064"/>
        <w:gridCol w:w="13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94" w:type="dxa"/>
            <w:vMerge w:val="restart"/>
            <w:tcBorders>
              <w:top w:val="single" w:color="auto" w:sz="4" w:space="0"/>
              <w:left w:val="single" w:color="auto" w:sz="4" w:space="0"/>
              <w:right w:val="single" w:color="auto" w:sz="4" w:space="0"/>
            </w:tcBorders>
            <w:vAlign w:val="center"/>
          </w:tcPr>
          <w:p>
            <w:pPr>
              <w:ind w:firstLine="211" w:firstLineChars="100"/>
              <w:jc w:val="center"/>
              <w:rPr>
                <w:rFonts w:ascii="宋体" w:hAnsi="宋体"/>
                <w:color w:val="000000"/>
                <w:szCs w:val="21"/>
              </w:rPr>
            </w:pPr>
            <w:r>
              <w:rPr>
                <w:rFonts w:hint="eastAsia" w:ascii="宋体" w:hAnsi="宋体" w:cs="Arial"/>
                <w:color w:val="000000"/>
                <w:szCs w:val="21"/>
              </w:rPr>
              <w:t>货物品名</w:t>
            </w:r>
          </w:p>
        </w:tc>
        <w:tc>
          <w:tcPr>
            <w:tcW w:w="1435"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Cs w:val="21"/>
              </w:rPr>
            </w:pPr>
            <w:r>
              <w:rPr>
                <w:rFonts w:hint="eastAsia" w:ascii="宋体" w:hAnsi="宋体" w:cs="Arial"/>
                <w:color w:val="000000"/>
                <w:szCs w:val="21"/>
              </w:rPr>
              <w:t>规格型号</w:t>
            </w:r>
          </w:p>
        </w:tc>
        <w:tc>
          <w:tcPr>
            <w:tcW w:w="844"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Cs w:val="21"/>
              </w:rPr>
            </w:pPr>
            <w:r>
              <w:rPr>
                <w:rFonts w:hint="eastAsia" w:ascii="宋体" w:hAnsi="宋体" w:cs="Arial"/>
                <w:color w:val="000000"/>
                <w:szCs w:val="21"/>
              </w:rPr>
              <w:t>单位</w:t>
            </w:r>
          </w:p>
        </w:tc>
        <w:tc>
          <w:tcPr>
            <w:tcW w:w="741"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Cs w:val="21"/>
              </w:rPr>
            </w:pPr>
            <w:r>
              <w:rPr>
                <w:rFonts w:hint="eastAsia" w:ascii="宋体" w:hAnsi="宋体" w:cs="Arial"/>
                <w:color w:val="000000"/>
                <w:szCs w:val="21"/>
              </w:rPr>
              <w:t>数量</w:t>
            </w:r>
          </w:p>
        </w:tc>
        <w:tc>
          <w:tcPr>
            <w:tcW w:w="1486" w:type="dxa"/>
            <w:vMerge w:val="restart"/>
            <w:tcBorders>
              <w:top w:val="single" w:color="auto" w:sz="4" w:space="0"/>
              <w:left w:val="single" w:color="auto" w:sz="4" w:space="0"/>
              <w:right w:val="single" w:color="auto" w:sz="4" w:space="0"/>
            </w:tcBorders>
            <w:vAlign w:val="center"/>
          </w:tcPr>
          <w:p>
            <w:pPr>
              <w:ind w:firstLine="105" w:firstLineChars="50"/>
              <w:jc w:val="center"/>
              <w:rPr>
                <w:rFonts w:ascii="宋体" w:hAnsi="宋体" w:cs="Arial"/>
                <w:color w:val="000000"/>
                <w:szCs w:val="21"/>
              </w:rPr>
            </w:pPr>
            <w:r>
              <w:rPr>
                <w:rFonts w:hint="eastAsia" w:ascii="宋体" w:hAnsi="宋体" w:cs="Arial"/>
                <w:color w:val="000000"/>
                <w:szCs w:val="21"/>
              </w:rPr>
              <w:t>单价（万元）</w:t>
            </w:r>
          </w:p>
        </w:tc>
        <w:tc>
          <w:tcPr>
            <w:tcW w:w="1457" w:type="dxa"/>
            <w:vMerge w:val="restart"/>
            <w:tcBorders>
              <w:top w:val="single" w:color="auto" w:sz="4" w:space="0"/>
              <w:left w:val="single" w:color="auto" w:sz="4" w:space="0"/>
              <w:right w:val="single" w:color="auto" w:sz="4" w:space="0"/>
            </w:tcBorders>
            <w:vAlign w:val="center"/>
          </w:tcPr>
          <w:p>
            <w:pPr>
              <w:ind w:leftChars="-1" w:right="-88" w:rightChars="-42" w:hanging="2" w:hangingChars="1"/>
              <w:jc w:val="center"/>
              <w:rPr>
                <w:rFonts w:ascii="宋体" w:hAnsi="宋体" w:cs="Arial"/>
                <w:color w:val="000000"/>
                <w:szCs w:val="21"/>
              </w:rPr>
            </w:pPr>
            <w:r>
              <w:rPr>
                <w:rFonts w:hint="eastAsia" w:ascii="宋体" w:hAnsi="宋体" w:cs="Arial"/>
                <w:color w:val="000000"/>
                <w:szCs w:val="21"/>
              </w:rPr>
              <w:t>总价（万元）</w:t>
            </w:r>
          </w:p>
        </w:tc>
        <w:tc>
          <w:tcPr>
            <w:tcW w:w="1064"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rPr>
            </w:pPr>
            <w:r>
              <w:rPr>
                <w:rFonts w:hint="eastAsia" w:ascii="宋体" w:hAnsi="宋体" w:cs="Arial"/>
                <w:color w:val="000000"/>
                <w:szCs w:val="21"/>
              </w:rPr>
              <w:t>随机</w:t>
            </w:r>
          </w:p>
          <w:p>
            <w:pPr>
              <w:jc w:val="center"/>
              <w:rPr>
                <w:rFonts w:ascii="宋体" w:hAnsi="宋体"/>
                <w:color w:val="000000"/>
                <w:szCs w:val="21"/>
              </w:rPr>
            </w:pPr>
            <w:r>
              <w:rPr>
                <w:rFonts w:hint="eastAsia" w:ascii="宋体" w:hAnsi="宋体" w:cs="Arial"/>
                <w:color w:val="000000"/>
                <w:szCs w:val="21"/>
              </w:rPr>
              <w:t>配件</w:t>
            </w:r>
          </w:p>
        </w:tc>
        <w:tc>
          <w:tcPr>
            <w:tcW w:w="1302" w:type="dxa"/>
            <w:vMerge w:val="restart"/>
            <w:tcBorders>
              <w:top w:val="single" w:color="auto" w:sz="4" w:space="0"/>
              <w:left w:val="single" w:color="auto" w:sz="4" w:space="0"/>
              <w:right w:val="single" w:color="auto" w:sz="4" w:space="0"/>
            </w:tcBorders>
            <w:vAlign w:val="center"/>
          </w:tcPr>
          <w:p>
            <w:pPr>
              <w:spacing w:line="400" w:lineRule="exact"/>
              <w:ind w:leftChars="-22" w:hanging="46" w:hangingChars="22"/>
              <w:jc w:val="center"/>
              <w:rPr>
                <w:rFonts w:ascii="宋体" w:hAnsi="宋体"/>
                <w:color w:val="000000"/>
                <w:szCs w:val="21"/>
              </w:rPr>
            </w:pPr>
            <w:r>
              <w:rPr>
                <w:rFonts w:hint="eastAsia" w:ascii="宋体" w:hAnsi="宋体" w:cs="Arial"/>
                <w:color w:val="000000"/>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jc w:val="center"/>
        </w:trPr>
        <w:tc>
          <w:tcPr>
            <w:tcW w:w="1794" w:type="dxa"/>
            <w:vMerge w:val="continue"/>
            <w:tcBorders>
              <w:left w:val="single" w:color="auto" w:sz="4" w:space="0"/>
              <w:bottom w:val="single" w:color="auto" w:sz="4" w:space="0"/>
              <w:right w:val="single" w:color="auto" w:sz="4" w:space="0"/>
            </w:tcBorders>
            <w:vAlign w:val="center"/>
          </w:tcPr>
          <w:p>
            <w:pPr>
              <w:spacing w:line="400" w:lineRule="exact"/>
              <w:ind w:firstLine="211" w:firstLineChars="100"/>
              <w:rPr>
                <w:rFonts w:ascii="宋体" w:hAnsi="宋体" w:cs="Arial"/>
                <w:color w:val="000000"/>
                <w:szCs w:val="21"/>
              </w:rPr>
            </w:pPr>
          </w:p>
        </w:tc>
        <w:tc>
          <w:tcPr>
            <w:tcW w:w="143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844"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Arial"/>
                <w:color w:val="000000"/>
                <w:szCs w:val="21"/>
              </w:rPr>
            </w:pPr>
          </w:p>
        </w:tc>
        <w:tc>
          <w:tcPr>
            <w:tcW w:w="741"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rPr>
            </w:pPr>
          </w:p>
        </w:tc>
        <w:tc>
          <w:tcPr>
            <w:tcW w:w="1486"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jc w:val="center"/>
              <w:rPr>
                <w:rFonts w:ascii="宋体" w:hAnsi="宋体" w:cs="Arial"/>
                <w:color w:val="000000"/>
                <w:szCs w:val="21"/>
              </w:rPr>
            </w:pPr>
          </w:p>
        </w:tc>
        <w:tc>
          <w:tcPr>
            <w:tcW w:w="1457" w:type="dxa"/>
            <w:vMerge w:val="continue"/>
            <w:tcBorders>
              <w:left w:val="single" w:color="auto" w:sz="4" w:space="0"/>
              <w:bottom w:val="single" w:color="auto" w:sz="4" w:space="0"/>
              <w:right w:val="single" w:color="auto" w:sz="4" w:space="0"/>
            </w:tcBorders>
            <w:vAlign w:val="center"/>
          </w:tcPr>
          <w:p>
            <w:pPr>
              <w:spacing w:line="400" w:lineRule="exact"/>
              <w:ind w:firstLine="211" w:firstLineChars="100"/>
              <w:rPr>
                <w:rFonts w:ascii="宋体" w:hAnsi="宋体" w:cs="Arial"/>
                <w:color w:val="000000"/>
                <w:szCs w:val="21"/>
              </w:rPr>
            </w:pPr>
          </w:p>
        </w:tc>
        <w:tc>
          <w:tcPr>
            <w:tcW w:w="106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1302"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1"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4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c>
          <w:tcPr>
            <w:tcW w:w="13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tc>
      </w:tr>
    </w:tbl>
    <w:p>
      <w:pPr>
        <w:spacing w:line="400" w:lineRule="exact"/>
        <w:rPr>
          <w:rFonts w:hint="eastAsia" w:ascii="黑体" w:hAnsi="宋体"/>
          <w:b/>
          <w:color w:val="000000"/>
          <w:sz w:val="24"/>
        </w:rPr>
      </w:pPr>
      <w:bookmarkStart w:id="71" w:name="_Toc31176_WPSOffice_Level2"/>
    </w:p>
    <w:p>
      <w:pPr>
        <w:spacing w:line="400" w:lineRule="exact"/>
        <w:rPr>
          <w:rFonts w:ascii="黑体" w:hAnsi="宋体"/>
          <w:b/>
          <w:color w:val="000000"/>
          <w:sz w:val="24"/>
        </w:rPr>
      </w:pPr>
      <w:bookmarkStart w:id="72" w:name="_Toc23850_WPSOffice_Level2"/>
      <w:r>
        <w:rPr>
          <w:rFonts w:hint="eastAsia" w:ascii="黑体" w:hAnsi="宋体"/>
          <w:b/>
          <w:color w:val="000000"/>
          <w:sz w:val="24"/>
        </w:rPr>
        <w:t>二、合同总价</w:t>
      </w:r>
      <w:bookmarkEnd w:id="71"/>
      <w:bookmarkEnd w:id="72"/>
    </w:p>
    <w:p>
      <w:pPr>
        <w:pStyle w:val="5"/>
        <w:spacing w:line="400" w:lineRule="exact"/>
        <w:ind w:firstLine="480"/>
        <w:rPr>
          <w:color w:val="000000"/>
          <w:sz w:val="24"/>
        </w:rPr>
      </w:pPr>
      <w:r>
        <w:rPr>
          <w:rFonts w:hint="eastAsia"/>
          <w:color w:val="000000"/>
          <w:sz w:val="24"/>
        </w:rPr>
        <w:t>1.合同总价为人民币大写：XXX元，即</w:t>
      </w:r>
      <w:r>
        <w:rPr>
          <w:color w:val="000000"/>
          <w:sz w:val="24"/>
        </w:rPr>
        <w:t>RMB</w:t>
      </w:r>
      <w:r>
        <w:rPr>
          <w:rFonts w:hint="eastAsia"/>
          <w:color w:val="000000"/>
          <w:sz w:val="24"/>
        </w:rPr>
        <w:t>￥XXX元；</w:t>
      </w:r>
    </w:p>
    <w:p>
      <w:pPr>
        <w:pStyle w:val="5"/>
        <w:spacing w:line="400" w:lineRule="exact"/>
        <w:ind w:firstLine="480"/>
        <w:rPr>
          <w:color w:val="000000"/>
          <w:sz w:val="24"/>
        </w:rPr>
      </w:pPr>
      <w:r>
        <w:rPr>
          <w:rFonts w:hint="eastAsia"/>
          <w:color w:val="000000"/>
          <w:sz w:val="24"/>
        </w:rPr>
        <w:t>2.该合同总价已包括货物设计、材料、制造、包装、运输、安装、调试、检测、验收合格交付使用之前及保修期内保修服务与备用物件等等所有其他有关各项的含税（专用增值税）费用。</w:t>
      </w:r>
    </w:p>
    <w:p>
      <w:pPr>
        <w:pStyle w:val="5"/>
        <w:spacing w:line="400" w:lineRule="exact"/>
        <w:ind w:firstLine="480"/>
        <w:rPr>
          <w:rFonts w:ascii="黑体" w:hAnsi="宋体"/>
          <w:b/>
          <w:color w:val="000000"/>
          <w:sz w:val="24"/>
        </w:rPr>
      </w:pPr>
      <w:r>
        <w:rPr>
          <w:rFonts w:hint="eastAsia"/>
          <w:color w:val="000000"/>
          <w:sz w:val="24"/>
        </w:rPr>
        <w:t>3.本合同执行期间采购设备清单</w:t>
      </w:r>
      <w:r>
        <w:rPr>
          <w:rFonts w:hint="eastAsia"/>
          <w:color w:val="000000"/>
          <w:sz w:val="24"/>
          <w:u w:val="single"/>
        </w:rPr>
        <w:t>合同单价</w:t>
      </w:r>
      <w:r>
        <w:rPr>
          <w:rFonts w:hint="eastAsia"/>
          <w:color w:val="000000"/>
          <w:sz w:val="24"/>
        </w:rPr>
        <w:t>不变，采购数量按照实际经验收合格交付使用的设备数量结算。</w:t>
      </w:r>
    </w:p>
    <w:p>
      <w:pPr>
        <w:tabs>
          <w:tab w:val="left" w:pos="2145"/>
        </w:tabs>
        <w:rPr>
          <w:rFonts w:hint="eastAsia" w:ascii="黑体" w:hAnsi="宋体"/>
          <w:b/>
          <w:color w:val="000000"/>
          <w:sz w:val="24"/>
        </w:rPr>
      </w:pPr>
      <w:bookmarkStart w:id="73" w:name="_Toc26088_WPSOffice_Level2"/>
    </w:p>
    <w:p>
      <w:pPr>
        <w:tabs>
          <w:tab w:val="left" w:pos="2145"/>
        </w:tabs>
        <w:rPr>
          <w:rFonts w:ascii="黑体" w:hAnsi="宋体"/>
          <w:b/>
          <w:color w:val="000000"/>
          <w:sz w:val="24"/>
        </w:rPr>
      </w:pPr>
      <w:bookmarkStart w:id="74" w:name="_Toc18229_WPSOffice_Level2"/>
      <w:r>
        <w:rPr>
          <w:rFonts w:hint="eastAsia" w:ascii="黑体" w:hAnsi="宋体"/>
          <w:b/>
          <w:color w:val="000000"/>
          <w:sz w:val="24"/>
        </w:rPr>
        <w:t>三、质量要求</w:t>
      </w:r>
      <w:bookmarkEnd w:id="73"/>
      <w:bookmarkEnd w:id="74"/>
      <w:r>
        <w:rPr>
          <w:rFonts w:ascii="黑体" w:hAnsi="宋体"/>
          <w:b/>
          <w:color w:val="000000"/>
          <w:sz w:val="24"/>
        </w:rPr>
        <w:tab/>
      </w:r>
    </w:p>
    <w:p>
      <w:pPr>
        <w:tabs>
          <w:tab w:val="left" w:pos="2145"/>
        </w:tabs>
        <w:rPr>
          <w:rFonts w:ascii="黑体" w:hAnsi="宋体"/>
          <w:b/>
          <w:color w:val="000000"/>
          <w:sz w:val="24"/>
        </w:rPr>
      </w:pPr>
    </w:p>
    <w:p>
      <w:pPr>
        <w:pStyle w:val="26"/>
        <w:ind w:firstLine="480"/>
        <w:rPr>
          <w:rFonts w:ascii="宋体" w:hAnsi="宋体"/>
          <w:color w:val="000000"/>
        </w:rPr>
      </w:pPr>
      <w:r>
        <w:rPr>
          <w:rFonts w:ascii="宋体" w:hAnsi="宋体"/>
          <w:color w:val="000000"/>
        </w:rPr>
        <w:t>1</w:t>
      </w:r>
      <w:r>
        <w:rPr>
          <w:rFonts w:hint="eastAsia" w:ascii="宋体" w:hAnsi="宋体"/>
          <w:color w:val="000000"/>
        </w:rPr>
        <w:t>.乙方须提供全新的货物（含零部件、配件等），表面无划伤、无碰撞痕迹，且权属清楚，不得侵害他人的知识产权。</w:t>
      </w:r>
    </w:p>
    <w:p>
      <w:pPr>
        <w:pStyle w:val="26"/>
        <w:ind w:firstLine="480"/>
        <w:rPr>
          <w:rFonts w:ascii="宋体" w:hAnsi="宋体"/>
          <w:color w:val="auto"/>
        </w:rPr>
      </w:pPr>
      <w:r>
        <w:rPr>
          <w:rFonts w:hint="eastAsia" w:ascii="宋体" w:hAnsi="宋体"/>
          <w:color w:val="auto"/>
        </w:rPr>
        <w:t>2.货物必须符合或优于国家（行业）标准，以及本项目询价通知书的质量要求和技术指标与出厂标准。</w:t>
      </w:r>
    </w:p>
    <w:p>
      <w:pPr>
        <w:pStyle w:val="26"/>
        <w:ind w:firstLine="480"/>
        <w:rPr>
          <w:rFonts w:ascii="宋体" w:hAnsi="宋体"/>
          <w:color w:val="auto"/>
        </w:rPr>
      </w:pPr>
      <w:r>
        <w:rPr>
          <w:rFonts w:hint="eastAsia" w:ascii="宋体" w:hAnsi="宋体"/>
          <w:color w:val="auto"/>
        </w:rPr>
        <w:t>3.货物制造质量出现问题，乙方应负责三包（包修、包换、包退），费用由乙方负担，甲方有权到乙方生产场地检查货物质量和生产进度。</w:t>
      </w:r>
    </w:p>
    <w:p>
      <w:pPr>
        <w:pStyle w:val="26"/>
        <w:ind w:firstLine="480"/>
        <w:rPr>
          <w:rFonts w:ascii="宋体" w:hAnsi="宋体"/>
          <w:color w:val="auto"/>
        </w:rPr>
      </w:pPr>
      <w:r>
        <w:rPr>
          <w:rFonts w:hint="eastAsia" w:ascii="宋体" w:hAnsi="宋体"/>
          <w:color w:val="auto"/>
        </w:rPr>
        <w:t>4. 货物到现场后由于甲方保管不当造成的质量问题，乙方亦应负责修理，但费用由甲方负担。</w:t>
      </w:r>
    </w:p>
    <w:p>
      <w:pPr>
        <w:pStyle w:val="26"/>
        <w:ind w:firstLine="562"/>
        <w:rPr>
          <w:rFonts w:ascii="黑体" w:hAnsi="宋体"/>
          <w:b/>
          <w:color w:val="000000"/>
          <w:sz w:val="28"/>
          <w:szCs w:val="28"/>
        </w:rPr>
      </w:pPr>
    </w:p>
    <w:p>
      <w:pPr>
        <w:ind w:firstLine="471" w:firstLineChars="196"/>
        <w:rPr>
          <w:rFonts w:ascii="黑体" w:hAnsi="宋体"/>
          <w:b/>
          <w:color w:val="000000"/>
          <w:sz w:val="24"/>
        </w:rPr>
      </w:pPr>
      <w:bookmarkStart w:id="75" w:name="_Toc10739_WPSOffice_Level2"/>
      <w:bookmarkStart w:id="76" w:name="_Toc14563_WPSOffice_Level2"/>
      <w:r>
        <w:rPr>
          <w:rFonts w:hint="eastAsia" w:ascii="黑体" w:hAnsi="宋体"/>
          <w:b/>
          <w:color w:val="000000"/>
          <w:sz w:val="24"/>
        </w:rPr>
        <w:t>四、交货及验收</w:t>
      </w:r>
      <w:bookmarkEnd w:id="75"/>
      <w:bookmarkEnd w:id="76"/>
    </w:p>
    <w:p>
      <w:pPr>
        <w:pStyle w:val="26"/>
        <w:ind w:firstLine="480"/>
        <w:rPr>
          <w:rFonts w:ascii="宋体" w:hAnsi="宋体"/>
          <w:color w:val="000000"/>
        </w:rPr>
      </w:pPr>
      <w:r>
        <w:rPr>
          <w:rFonts w:ascii="宋体" w:hAnsi="宋体"/>
          <w:color w:val="000000"/>
        </w:rPr>
        <w:t>1</w:t>
      </w:r>
      <w:r>
        <w:rPr>
          <w:rFonts w:hint="eastAsia" w:ascii="宋体" w:hAnsi="宋体"/>
          <w:color w:val="000000"/>
        </w:rPr>
        <w:t>.乙方交货期限为合同签订生效后的XXX日内，在合同签订生效之日起XXX天内交货到甲方指定地点，随即在XXX日内全部完成安装调试验收合格交付使用</w:t>
      </w:r>
      <w:r>
        <w:rPr>
          <w:rFonts w:ascii="宋体" w:hAnsi="宋体"/>
          <w:color w:val="000000"/>
        </w:rPr>
        <w:t xml:space="preserve"> (</w:t>
      </w:r>
      <w:r>
        <w:rPr>
          <w:rFonts w:hint="eastAsia" w:ascii="宋体" w:hAnsi="宋体"/>
          <w:color w:val="000000"/>
        </w:rPr>
        <w:t>如由于采购人的原因造成合同延迟签订或验收的，时间顺延</w:t>
      </w:r>
      <w:r>
        <w:rPr>
          <w:rFonts w:ascii="宋体" w:hAnsi="宋体"/>
          <w:color w:val="000000"/>
        </w:rPr>
        <w:t>)</w:t>
      </w:r>
      <w:r>
        <w:rPr>
          <w:rFonts w:hint="eastAsia" w:ascii="宋体" w:hAnsi="宋体"/>
          <w:color w:val="000000"/>
        </w:rPr>
        <w:t>。交货验收时须提供产品质检部门从同类产品中抽样检查合格的检测报告。</w:t>
      </w:r>
    </w:p>
    <w:p>
      <w:pPr>
        <w:pStyle w:val="26"/>
        <w:ind w:firstLine="480"/>
        <w:rPr>
          <w:rFonts w:ascii="宋体" w:hAnsi="宋体"/>
          <w:color w:val="000000"/>
        </w:rPr>
      </w:pPr>
      <w:r>
        <w:rPr>
          <w:rFonts w:ascii="宋体" w:hAnsi="宋体"/>
          <w:color w:val="000000"/>
        </w:rPr>
        <w:t>2</w:t>
      </w:r>
      <w:r>
        <w:rPr>
          <w:rFonts w:hint="eastAsia" w:ascii="宋体" w:hAnsi="宋体"/>
          <w:color w:val="000000"/>
        </w:rPr>
        <w:t>.验收由甲方组织，乙方配合进行：</w:t>
      </w:r>
    </w:p>
    <w:p>
      <w:pPr>
        <w:pStyle w:val="26"/>
        <w:ind w:firstLine="480"/>
        <w:rPr>
          <w:rFonts w:ascii="宋体" w:hAnsi="宋体"/>
          <w:color w:val="000000"/>
        </w:rPr>
      </w:pPr>
      <w:r>
        <w:rPr>
          <w:rFonts w:ascii="宋体" w:hAnsi="宋体"/>
          <w:color w:val="000000"/>
        </w:rPr>
        <w:t xml:space="preserve">(1) </w:t>
      </w:r>
      <w:r>
        <w:rPr>
          <w:rFonts w:hint="eastAsia" w:ascii="宋体" w:hAnsi="宋体"/>
          <w:color w:val="000000"/>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26"/>
        <w:ind w:firstLine="480"/>
        <w:rPr>
          <w:rFonts w:ascii="宋体" w:hAnsi="宋体"/>
          <w:color w:val="auto"/>
        </w:rPr>
      </w:pPr>
      <w:r>
        <w:rPr>
          <w:rFonts w:ascii="宋体" w:hAnsi="宋体"/>
          <w:color w:val="000000"/>
        </w:rPr>
        <w:t xml:space="preserve">(2) </w:t>
      </w:r>
      <w:r>
        <w:rPr>
          <w:rFonts w:hint="eastAsia" w:ascii="宋体" w:hAnsi="宋体"/>
          <w:color w:val="000000"/>
        </w:rPr>
        <w:t>验收标准：按国家有关规定以及甲方询价文件的质量要求和技术指标、乙方的投标文件及承诺与本合同约定标准进行验收；甲乙双方如对质量要求和技术指标的约定标准有相互抵触或异议的事项，由甲方在</w:t>
      </w:r>
      <w:r>
        <w:rPr>
          <w:rFonts w:hint="eastAsia" w:ascii="宋体" w:hAnsi="宋体"/>
          <w:color w:val="auto"/>
        </w:rPr>
        <w:t>询价通知书和响应文件中按质量要求和技术指标比较优胜的原则确定该项的约定标准进行验收；</w:t>
      </w:r>
    </w:p>
    <w:p>
      <w:pPr>
        <w:pStyle w:val="26"/>
        <w:ind w:firstLine="480"/>
        <w:rPr>
          <w:rFonts w:ascii="宋体" w:hAnsi="宋体"/>
          <w:color w:val="000000"/>
        </w:rPr>
      </w:pPr>
      <w:r>
        <w:rPr>
          <w:rFonts w:ascii="宋体" w:hAnsi="宋体"/>
          <w:color w:val="000000"/>
        </w:rPr>
        <w:t xml:space="preserve">(3) </w:t>
      </w:r>
      <w:r>
        <w:rPr>
          <w:rFonts w:hint="eastAsia" w:ascii="宋体" w:hAnsi="宋体"/>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6"/>
        <w:ind w:firstLine="480"/>
        <w:rPr>
          <w:rFonts w:ascii="宋体" w:hAnsi="宋体"/>
          <w:color w:val="000000"/>
        </w:rPr>
      </w:pPr>
      <w:r>
        <w:rPr>
          <w:rFonts w:hint="eastAsia" w:ascii="宋体" w:hAnsi="宋体"/>
          <w:color w:val="000000"/>
        </w:rPr>
        <w:t>(4)如质量验收合格，双方签署质量验收报告。</w:t>
      </w:r>
    </w:p>
    <w:p>
      <w:pPr>
        <w:pStyle w:val="26"/>
        <w:ind w:firstLine="480"/>
        <w:rPr>
          <w:rFonts w:ascii="宋体" w:hAnsi="宋体"/>
          <w:color w:val="000000"/>
        </w:rPr>
      </w:pPr>
      <w:r>
        <w:rPr>
          <w:rFonts w:ascii="宋体" w:hAnsi="宋体"/>
          <w:color w:val="000000"/>
        </w:rPr>
        <w:t>3</w:t>
      </w:r>
      <w:r>
        <w:rPr>
          <w:rFonts w:hint="eastAsia" w:ascii="宋体" w:hAnsi="宋体"/>
          <w:color w:val="000000"/>
        </w:rPr>
        <w:t>. 货物安装调试完毕后XXX日内，甲方无故不进行验收工作并已使用货物的，视同验收合格。</w:t>
      </w:r>
    </w:p>
    <w:p>
      <w:pPr>
        <w:pStyle w:val="26"/>
        <w:ind w:firstLine="480"/>
        <w:rPr>
          <w:rFonts w:ascii="宋体" w:hAnsi="宋体"/>
          <w:color w:val="000000"/>
        </w:rPr>
      </w:pPr>
      <w:r>
        <w:rPr>
          <w:rFonts w:ascii="宋体" w:hAnsi="宋体"/>
          <w:color w:val="000000"/>
        </w:rPr>
        <w:t>4</w:t>
      </w:r>
      <w:r>
        <w:rPr>
          <w:rFonts w:hint="eastAsia" w:ascii="宋体" w:hAnsi="宋体"/>
          <w:color w:val="000000"/>
        </w:rPr>
        <w:t>.乙方应将所提供货物的装箱清单、配件、随机工具、用户使用手册、原厂保修卡等资料交付给甲方；乙方不能完整交付货物及本款规定的单证和工具的，必须负责补齐，否则视为未按合同约定交货。</w:t>
      </w:r>
    </w:p>
    <w:p>
      <w:pPr>
        <w:pStyle w:val="26"/>
        <w:ind w:firstLine="480"/>
        <w:rPr>
          <w:rFonts w:ascii="宋体" w:hAnsi="宋体"/>
          <w:color w:val="000000"/>
        </w:rPr>
      </w:pPr>
      <w:r>
        <w:rPr>
          <w:rFonts w:ascii="宋体" w:hAnsi="宋体"/>
          <w:color w:val="000000"/>
        </w:rPr>
        <w:t>5</w:t>
      </w:r>
      <w:r>
        <w:rPr>
          <w:rFonts w:hint="eastAsia" w:ascii="宋体" w:hAnsi="宋体"/>
          <w:color w:val="000000"/>
        </w:rPr>
        <w:t>.如货物经乙方XXX次维修仍不能达到合同约定的质量标准，甲方有权退货，并视作乙方不能交付货</w:t>
      </w:r>
      <w:r>
        <w:rPr>
          <w:rFonts w:hint="eastAsia" w:ascii="宋体" w:hAnsi="宋体"/>
          <w:color w:val="auto"/>
        </w:rPr>
        <w:t>物且须支付</w:t>
      </w:r>
      <w:r>
        <w:rPr>
          <w:rFonts w:hint="eastAsia" w:ascii="宋体" w:hAnsi="宋体"/>
          <w:color w:val="000000"/>
        </w:rPr>
        <w:t>违约赔偿金给甲方，甲方还可依法追究乙方的违约责任。</w:t>
      </w:r>
    </w:p>
    <w:p>
      <w:pPr>
        <w:pStyle w:val="26"/>
        <w:ind w:firstLine="480"/>
        <w:rPr>
          <w:rFonts w:ascii="宋体" w:hAnsi="宋体"/>
          <w:color w:val="000000"/>
        </w:rPr>
      </w:pPr>
      <w:r>
        <w:rPr>
          <w:rFonts w:hint="eastAsia" w:ascii="宋体" w:hAnsi="宋体"/>
          <w:color w:val="000000"/>
        </w:rPr>
        <w:t>6.其他未尽事宜参照《四川省政府采购项目需求论证和履约验收管理办法》（川财采〔2015〕32号）的要求进行。</w:t>
      </w:r>
      <w:r>
        <w:rPr>
          <w:rFonts w:ascii="宋体" w:hAnsi="宋体"/>
          <w:color w:val="000000"/>
        </w:rPr>
        <w:t> </w:t>
      </w:r>
    </w:p>
    <w:p>
      <w:pPr>
        <w:ind w:firstLine="471" w:firstLineChars="196"/>
        <w:rPr>
          <w:rFonts w:ascii="黑体" w:hAnsi="宋体"/>
          <w:b/>
          <w:color w:val="000000"/>
          <w:sz w:val="24"/>
        </w:rPr>
      </w:pPr>
    </w:p>
    <w:p>
      <w:pPr>
        <w:ind w:firstLine="471" w:firstLineChars="196"/>
        <w:rPr>
          <w:rFonts w:ascii="黑体" w:hAnsi="宋体"/>
          <w:b/>
          <w:color w:val="auto"/>
          <w:sz w:val="24"/>
        </w:rPr>
      </w:pPr>
      <w:bookmarkStart w:id="87" w:name="_GoBack"/>
      <w:bookmarkStart w:id="77" w:name="_Toc21821_WPSOffice_Level2"/>
      <w:bookmarkStart w:id="78" w:name="_Toc20574_WPSOffice_Level2"/>
      <w:r>
        <w:rPr>
          <w:rFonts w:hint="eastAsia" w:ascii="黑体" w:hAnsi="宋体"/>
          <w:b/>
          <w:color w:val="auto"/>
          <w:sz w:val="24"/>
        </w:rPr>
        <w:t>五、付款方式</w:t>
      </w:r>
      <w:bookmarkEnd w:id="77"/>
      <w:bookmarkEnd w:id="78"/>
    </w:p>
    <w:p>
      <w:pPr>
        <w:pStyle w:val="26"/>
        <w:ind w:firstLine="480"/>
        <w:rPr>
          <w:rFonts w:ascii="宋体" w:hAnsi="宋体"/>
          <w:color w:val="auto"/>
        </w:rPr>
      </w:pPr>
      <w:r>
        <w:rPr>
          <w:rFonts w:ascii="宋体" w:hAnsi="宋体"/>
          <w:color w:val="auto"/>
        </w:rPr>
        <w:t>1</w:t>
      </w:r>
      <w:r>
        <w:rPr>
          <w:rFonts w:hint="eastAsia" w:ascii="宋体" w:hAnsi="宋体"/>
          <w:color w:val="auto"/>
        </w:rPr>
        <w:t>.全部货物安装调试完毕并验收合格之日起，甲方接到乙方通知与票据凭证资料以后的10日内，提交支付凭证资料给采购人办理，由采购人向乙方核拨合同总价的百分之97%款项：￥XXX元，人民币大写XXX元整；余款3%于验收合格后12个月内予以支付完毕。</w:t>
      </w:r>
    </w:p>
    <w:p>
      <w:pPr>
        <w:pStyle w:val="26"/>
        <w:ind w:firstLine="480"/>
        <w:rPr>
          <w:rFonts w:ascii="宋体" w:hAnsi="宋体"/>
          <w:color w:val="auto"/>
        </w:rPr>
      </w:pPr>
      <w:r>
        <w:rPr>
          <w:rFonts w:hint="eastAsia" w:ascii="宋体" w:hAnsi="宋体"/>
          <w:color w:val="auto"/>
        </w:rPr>
        <w:t>2.乙方须向甲方出具合法有效完整的完税发票（专用增值税发票）及凭证资料进行支付结算。</w:t>
      </w:r>
    </w:p>
    <w:p>
      <w:pPr>
        <w:pStyle w:val="26"/>
        <w:ind w:firstLine="480"/>
        <w:rPr>
          <w:rFonts w:ascii="宋体" w:hAnsi="宋体"/>
          <w:color w:val="auto"/>
        </w:rPr>
      </w:pPr>
      <w:r>
        <w:rPr>
          <w:rFonts w:hint="eastAsia"/>
          <w:color w:val="auto"/>
        </w:rPr>
        <w:t>3.履约保证金：</w:t>
      </w:r>
      <w:r>
        <w:rPr>
          <w:rFonts w:hint="eastAsia" w:ascii="宋体" w:hAnsi="宋体"/>
          <w:color w:val="auto"/>
        </w:rPr>
        <w:t>在货物验收合格满</w:t>
      </w:r>
      <w:r>
        <w:rPr>
          <w:rFonts w:ascii="宋体" w:hAnsi="宋体"/>
          <w:color w:val="auto"/>
        </w:rPr>
        <w:t>30日内，甲方财务部门接到经甲方确认的完工验收证明书后，向乙方无息退还履约保证金</w:t>
      </w:r>
      <w:r>
        <w:rPr>
          <w:rFonts w:hint="eastAsia" w:ascii="宋体" w:hAnsi="宋体"/>
          <w:color w:val="auto"/>
        </w:rPr>
        <w:t>。</w:t>
      </w:r>
    </w:p>
    <w:p>
      <w:pPr>
        <w:pStyle w:val="26"/>
        <w:ind w:firstLine="562"/>
        <w:rPr>
          <w:rFonts w:ascii="黑体"/>
          <w:b/>
          <w:color w:val="auto"/>
          <w:sz w:val="28"/>
          <w:szCs w:val="28"/>
        </w:rPr>
      </w:pPr>
    </w:p>
    <w:p>
      <w:pPr>
        <w:pStyle w:val="26"/>
        <w:ind w:firstLine="482"/>
        <w:rPr>
          <w:rFonts w:ascii="黑体"/>
          <w:b/>
          <w:color w:val="auto"/>
        </w:rPr>
      </w:pPr>
      <w:bookmarkStart w:id="79" w:name="_Toc31503_WPSOffice_Level2"/>
      <w:bookmarkStart w:id="80" w:name="_Toc4236_WPSOffice_Level2"/>
      <w:r>
        <w:rPr>
          <w:rFonts w:hint="eastAsia" w:ascii="黑体"/>
          <w:b/>
          <w:color w:val="auto"/>
        </w:rPr>
        <w:t>六、售后服务</w:t>
      </w:r>
      <w:bookmarkEnd w:id="79"/>
      <w:bookmarkEnd w:id="80"/>
    </w:p>
    <w:p>
      <w:pPr>
        <w:pStyle w:val="26"/>
        <w:ind w:firstLine="480"/>
        <w:rPr>
          <w:rFonts w:ascii="宋体" w:hAnsi="宋体"/>
          <w:color w:val="auto"/>
        </w:rPr>
      </w:pPr>
      <w:r>
        <w:rPr>
          <w:rFonts w:ascii="宋体" w:hAnsi="宋体"/>
          <w:color w:val="auto"/>
        </w:rPr>
        <w:t>1</w:t>
      </w:r>
      <w:r>
        <w:rPr>
          <w:rFonts w:hint="eastAsia" w:ascii="宋体" w:hAnsi="宋体"/>
          <w:color w:val="auto"/>
        </w:rPr>
        <w:t>.质保期为验收合格后</w:t>
      </w:r>
      <w:r>
        <w:rPr>
          <w:rFonts w:hint="eastAsia"/>
          <w:color w:val="auto"/>
          <w:szCs w:val="21"/>
        </w:rPr>
        <w:t>12个月</w:t>
      </w:r>
      <w:r>
        <w:rPr>
          <w:rFonts w:hint="eastAsia" w:ascii="宋体" w:hAnsi="宋体"/>
          <w:color w:val="auto"/>
        </w:rPr>
        <w:t>，质保期内出现质量问题，乙方在接到通知后2小时内响应到场，5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t>
      </w:r>
    </w:p>
    <w:p>
      <w:pPr>
        <w:pStyle w:val="26"/>
        <w:ind w:firstLine="480"/>
        <w:rPr>
          <w:rFonts w:ascii="宋体" w:hAnsi="宋体"/>
          <w:color w:val="auto"/>
        </w:rPr>
      </w:pPr>
      <w:r>
        <w:rPr>
          <w:rFonts w:ascii="宋体" w:hAnsi="宋体"/>
          <w:color w:val="auto"/>
        </w:rPr>
        <w:t>2</w:t>
      </w:r>
      <w:r>
        <w:rPr>
          <w:rFonts w:hint="eastAsia" w:ascii="宋体" w:hAnsi="宋体"/>
          <w:color w:val="auto"/>
        </w:rPr>
        <w:t>.乙方须指派专人负责与甲方联系售后服务事宜。</w:t>
      </w:r>
      <w:r>
        <w:rPr>
          <w:rFonts w:ascii="宋体" w:hAnsi="宋体"/>
          <w:color w:val="auto"/>
        </w:rPr>
        <w:t> </w:t>
      </w:r>
    </w:p>
    <w:bookmarkEnd w:id="87"/>
    <w:p>
      <w:pPr>
        <w:ind w:firstLine="471" w:firstLineChars="196"/>
        <w:rPr>
          <w:rFonts w:ascii="黑体" w:hAnsi="宋体"/>
          <w:b/>
          <w:color w:val="000000"/>
          <w:sz w:val="24"/>
        </w:rPr>
      </w:pPr>
    </w:p>
    <w:p>
      <w:pPr>
        <w:ind w:firstLine="471" w:firstLineChars="196"/>
        <w:rPr>
          <w:rFonts w:ascii="黑体" w:hAnsi="宋体"/>
          <w:b/>
          <w:color w:val="000000"/>
          <w:sz w:val="24"/>
        </w:rPr>
      </w:pPr>
      <w:bookmarkStart w:id="81" w:name="_Toc10424_WPSOffice_Level2"/>
      <w:bookmarkStart w:id="82" w:name="_Toc6035_WPSOffice_Level2"/>
      <w:r>
        <w:rPr>
          <w:rFonts w:hint="eastAsia" w:ascii="黑体" w:hAnsi="宋体"/>
          <w:b/>
          <w:color w:val="000000"/>
          <w:sz w:val="24"/>
        </w:rPr>
        <w:t>七、违约责任</w:t>
      </w:r>
      <w:bookmarkEnd w:id="81"/>
      <w:bookmarkEnd w:id="82"/>
    </w:p>
    <w:p>
      <w:pPr>
        <w:pStyle w:val="26"/>
        <w:ind w:firstLine="480"/>
        <w:rPr>
          <w:rFonts w:ascii="宋体" w:hAnsi="宋体"/>
          <w:color w:val="000000"/>
        </w:rPr>
      </w:pPr>
      <w:r>
        <w:rPr>
          <w:rFonts w:ascii="宋体" w:hAnsi="宋体"/>
          <w:color w:val="000000"/>
        </w:rPr>
        <w:t>1</w:t>
      </w:r>
      <w:r>
        <w:rPr>
          <w:rFonts w:hint="eastAsia" w:ascii="宋体" w:hAnsi="宋体"/>
          <w:color w:val="000000"/>
        </w:rPr>
        <w:t>.甲方违约责任</w:t>
      </w:r>
    </w:p>
    <w:p>
      <w:pPr>
        <w:pStyle w:val="26"/>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）甲方无正当理由拒收货物的，甲方应偿付合同总价</w:t>
      </w:r>
      <w:r>
        <w:rPr>
          <w:rFonts w:hint="eastAsia" w:ascii="宋体" w:hAnsi="宋体"/>
          <w:color w:val="000000"/>
          <w:u w:val="single"/>
        </w:rPr>
        <w:t>百分之五</w:t>
      </w:r>
      <w:r>
        <w:rPr>
          <w:rFonts w:hint="eastAsia" w:ascii="宋体" w:hAnsi="宋体"/>
          <w:color w:val="000000"/>
        </w:rPr>
        <w:t>的违约金；</w:t>
      </w:r>
    </w:p>
    <w:p>
      <w:pPr>
        <w:pStyle w:val="26"/>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）甲方逾期支付货款的，除应及时付足货款外，</w:t>
      </w:r>
      <w:r>
        <w:rPr>
          <w:rFonts w:ascii="宋体" w:hAnsi="宋体"/>
          <w:color w:val="000000"/>
        </w:rPr>
        <w:t>应向乙方偿付欠款总额万分之</w:t>
      </w:r>
      <w:r>
        <w:rPr>
          <w:rFonts w:hint="eastAsia" w:ascii="宋体" w:hAnsi="宋体"/>
          <w:color w:val="000000"/>
        </w:rPr>
        <w:t>0</w:t>
      </w:r>
      <w:r>
        <w:rPr>
          <w:rFonts w:ascii="宋体" w:hAnsi="宋体"/>
          <w:color w:val="000000"/>
        </w:rPr>
        <w:t>/天</w:t>
      </w:r>
      <w:r>
        <w:rPr>
          <w:rFonts w:hint="eastAsia" w:ascii="宋体" w:hAnsi="宋体"/>
          <w:color w:val="000000"/>
        </w:rPr>
        <w:t>的违约金；逾期付款超过60天的，乙方有权终止合同；</w:t>
      </w:r>
    </w:p>
    <w:p>
      <w:pPr>
        <w:pStyle w:val="26"/>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）甲方偿付的违约金不足以弥补乙方损失的，还应按乙方损失尚未弥补的部分，支付赔偿金给乙方。</w:t>
      </w:r>
    </w:p>
    <w:p>
      <w:pPr>
        <w:pStyle w:val="26"/>
        <w:ind w:firstLine="480"/>
        <w:rPr>
          <w:rFonts w:ascii="宋体" w:hAnsi="宋体"/>
          <w:color w:val="000000"/>
        </w:rPr>
      </w:pPr>
      <w:r>
        <w:rPr>
          <w:rFonts w:ascii="宋体" w:hAnsi="宋体"/>
          <w:color w:val="000000"/>
        </w:rPr>
        <w:t>2</w:t>
      </w:r>
      <w:r>
        <w:rPr>
          <w:rFonts w:hint="eastAsia" w:ascii="宋体" w:hAnsi="宋体"/>
          <w:color w:val="000000"/>
        </w:rPr>
        <w:t>.乙方违约责任</w:t>
      </w:r>
    </w:p>
    <w:p>
      <w:pPr>
        <w:pStyle w:val="26"/>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）乙方交付的货物质量不符合合同规定的，乙方应向甲方支付合同总价的</w:t>
      </w:r>
      <w:r>
        <w:rPr>
          <w:rFonts w:hint="eastAsia" w:ascii="宋体" w:hAnsi="宋体"/>
          <w:color w:val="000000"/>
          <w:u w:val="single"/>
        </w:rPr>
        <w:t>百分之五</w:t>
      </w:r>
      <w:r>
        <w:rPr>
          <w:rFonts w:hint="eastAsia" w:ascii="宋体" w:hAnsi="宋体"/>
          <w:color w:val="000000"/>
        </w:rPr>
        <w:t>的违约金，并须在合同规定的交货时间内更换合格的货物给甲方，否则，视作乙方不能交付货物而违约，按本条本款下述第“（2）”项规定由乙方偿付违约赔偿金给甲方。</w:t>
      </w:r>
    </w:p>
    <w:p>
      <w:pPr>
        <w:pStyle w:val="26"/>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）乙方不能交付货物或逾期交付货物而违约的，除应及时交足货物外，</w:t>
      </w:r>
      <w:r>
        <w:rPr>
          <w:rFonts w:ascii="宋体" w:hAnsi="宋体"/>
          <w:color w:val="000000"/>
        </w:rPr>
        <w:t>应向甲方偿付逾期交货部分货款总额的万分之</w:t>
      </w:r>
      <w:r>
        <w:rPr>
          <w:rFonts w:hint="eastAsia" w:ascii="宋体" w:hAnsi="宋体"/>
          <w:color w:val="000000"/>
        </w:rPr>
        <w:t>三</w:t>
      </w:r>
      <w:r>
        <w:rPr>
          <w:rFonts w:ascii="宋体" w:hAnsi="宋体"/>
          <w:color w:val="000000"/>
        </w:rPr>
        <w:t>/天</w:t>
      </w:r>
      <w:r>
        <w:rPr>
          <w:rFonts w:hint="eastAsia" w:ascii="宋体" w:hAnsi="宋体"/>
          <w:color w:val="000000"/>
        </w:rPr>
        <w:t>的违约金；逾期交货超过</w:t>
      </w:r>
      <w:r>
        <w:rPr>
          <w:rFonts w:hint="eastAsia"/>
          <w:color w:val="000000"/>
          <w:szCs w:val="21"/>
        </w:rPr>
        <w:t>10</w:t>
      </w:r>
      <w:r>
        <w:rPr>
          <w:rFonts w:hint="eastAsia" w:ascii="宋体" w:hAnsi="宋体"/>
          <w:color w:val="000000"/>
        </w:rPr>
        <w:t>天，甲方有权终止合同，乙方还应按合同总价的</w:t>
      </w:r>
      <w:r>
        <w:rPr>
          <w:rFonts w:hint="eastAsia" w:ascii="宋体" w:hAnsi="宋体"/>
          <w:color w:val="000000"/>
          <w:u w:val="single"/>
        </w:rPr>
        <w:t>百分之一</w:t>
      </w:r>
      <w:r>
        <w:rPr>
          <w:rFonts w:hint="eastAsia" w:ascii="宋体" w:hAnsi="宋体"/>
          <w:color w:val="000000"/>
        </w:rPr>
        <w:t>的款额向甲方偿付赔偿金，并须全额退还甲方已经付给乙方的货款及其利息。</w:t>
      </w:r>
    </w:p>
    <w:p>
      <w:pPr>
        <w:pStyle w:val="26"/>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付合同总价的</w:t>
      </w:r>
      <w:r>
        <w:rPr>
          <w:rFonts w:hint="eastAsia" w:ascii="宋体" w:hAnsi="宋体"/>
          <w:color w:val="000000"/>
          <w:u w:val="single"/>
        </w:rPr>
        <w:t>百分之一</w:t>
      </w:r>
      <w:r>
        <w:rPr>
          <w:rFonts w:hint="eastAsia" w:ascii="宋体" w:hAnsi="宋体"/>
          <w:color w:val="000000"/>
        </w:rPr>
        <w:t>的赔偿金给甲方。</w:t>
      </w:r>
    </w:p>
    <w:p>
      <w:pPr>
        <w:pStyle w:val="26"/>
        <w:ind w:firstLine="480"/>
        <w:rPr>
          <w:rFonts w:ascii="宋体" w:hAnsi="宋体"/>
          <w:color w:val="000000"/>
        </w:rPr>
      </w:pPr>
      <w:r>
        <w:rPr>
          <w:rFonts w:hint="eastAsia" w:ascii="宋体" w:hAnsi="宋体"/>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olor w:val="000000"/>
          <w:u w:val="single"/>
        </w:rPr>
        <w:t>百分之一</w:t>
      </w:r>
      <w:r>
        <w:rPr>
          <w:rFonts w:hint="eastAsia" w:ascii="宋体" w:hAnsi="宋体"/>
          <w:color w:val="000000"/>
        </w:rPr>
        <w:t>向甲方支付违约金。</w:t>
      </w:r>
    </w:p>
    <w:p>
      <w:pPr>
        <w:pStyle w:val="26"/>
        <w:ind w:firstLine="480"/>
        <w:rPr>
          <w:rFonts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）乙方偿付的违约金不足以弥补甲方损失的，还应按甲方损失尚未弥补的部分，支付赔偿金给甲方。</w:t>
      </w:r>
    </w:p>
    <w:p>
      <w:pPr>
        <w:ind w:firstLine="361" w:firstLineChars="150"/>
        <w:rPr>
          <w:rFonts w:ascii="宋体" w:hAnsi="宋体"/>
          <w:b/>
          <w:color w:val="000000"/>
          <w:sz w:val="24"/>
        </w:rPr>
      </w:pPr>
    </w:p>
    <w:p>
      <w:pPr>
        <w:ind w:firstLine="478" w:firstLineChars="199"/>
        <w:rPr>
          <w:rFonts w:ascii="宋体" w:hAnsi="宋体"/>
          <w:b/>
          <w:color w:val="000000"/>
          <w:sz w:val="24"/>
        </w:rPr>
      </w:pPr>
      <w:bookmarkStart w:id="83" w:name="_Toc16333_WPSOffice_Level2"/>
      <w:bookmarkStart w:id="84" w:name="_Toc22910_WPSOffice_Level2"/>
      <w:r>
        <w:rPr>
          <w:rFonts w:hint="eastAsia" w:ascii="宋体" w:hAnsi="宋体"/>
          <w:b/>
          <w:color w:val="000000"/>
          <w:sz w:val="24"/>
        </w:rPr>
        <w:t>八、争议解决办法</w:t>
      </w:r>
      <w:bookmarkEnd w:id="83"/>
      <w:bookmarkEnd w:id="84"/>
    </w:p>
    <w:p>
      <w:pPr>
        <w:pStyle w:val="26"/>
        <w:ind w:firstLine="480"/>
        <w:rPr>
          <w:rFonts w:ascii="宋体" w:hAnsi="宋体"/>
          <w:color w:val="000000"/>
        </w:rPr>
      </w:pPr>
      <w:r>
        <w:rPr>
          <w:rFonts w:ascii="宋体" w:hAnsi="宋体"/>
          <w:color w:val="000000"/>
        </w:rPr>
        <w:t>1</w:t>
      </w:r>
      <w:r>
        <w:rPr>
          <w:rFonts w:hint="eastAsia" w:ascii="宋体" w:hAnsi="宋体"/>
          <w:color w:val="000000"/>
        </w:rPr>
        <w:t>.因货物的质量问题发生争议，由质量技术监督部门或其指定的质量鉴定机构进行质量鉴定。货物符合标准的，鉴定费由甲方承担；货物不符合质量标准的，鉴定费由乙方承担。</w:t>
      </w:r>
    </w:p>
    <w:p>
      <w:pPr>
        <w:pStyle w:val="26"/>
        <w:ind w:firstLine="480"/>
        <w:rPr>
          <w:rFonts w:ascii="宋体" w:hAnsi="宋体"/>
          <w:color w:val="000000"/>
        </w:rPr>
      </w:pPr>
      <w:r>
        <w:rPr>
          <w:rFonts w:ascii="宋体" w:hAnsi="宋体"/>
          <w:color w:val="000000"/>
        </w:rPr>
        <w:t>2</w:t>
      </w:r>
      <w:r>
        <w:rPr>
          <w:rFonts w:hint="eastAsia" w:ascii="宋体" w:hAnsi="宋体"/>
          <w:color w:val="000000"/>
        </w:rPr>
        <w:t>.合同履行期间</w:t>
      </w:r>
      <w:r>
        <w:rPr>
          <w:rFonts w:ascii="宋体" w:hAnsi="宋体"/>
          <w:color w:val="000000"/>
        </w:rPr>
        <w:t>,</w:t>
      </w:r>
      <w:r>
        <w:rPr>
          <w:rFonts w:hint="eastAsia" w:ascii="宋体" w:hAnsi="宋体"/>
          <w:color w:val="000000"/>
        </w:rPr>
        <w:t>若双方发生争议，可协商或由有关部门调解解决，协商或调解不成的，由当事人依法向泸州市江阳区人民法院提起诉讼。</w:t>
      </w:r>
    </w:p>
    <w:p>
      <w:pPr>
        <w:ind w:firstLine="359" w:firstLineChars="128"/>
        <w:rPr>
          <w:rFonts w:ascii="黑体" w:hAnsi="宋体"/>
          <w:b/>
          <w:color w:val="000000"/>
          <w:sz w:val="28"/>
          <w:szCs w:val="28"/>
        </w:rPr>
      </w:pPr>
    </w:p>
    <w:p>
      <w:pPr>
        <w:ind w:firstLine="359" w:firstLineChars="128"/>
        <w:rPr>
          <w:rFonts w:ascii="黑体" w:hAnsi="宋体"/>
          <w:b/>
          <w:color w:val="000000"/>
          <w:sz w:val="28"/>
          <w:szCs w:val="28"/>
        </w:rPr>
      </w:pPr>
      <w:bookmarkStart w:id="85" w:name="_Toc25108_WPSOffice_Level2"/>
      <w:bookmarkStart w:id="86" w:name="_Toc17835_WPSOffice_Level2"/>
      <w:r>
        <w:rPr>
          <w:rFonts w:hint="eastAsia" w:ascii="黑体" w:hAnsi="宋体"/>
          <w:b/>
          <w:color w:val="000000"/>
          <w:sz w:val="28"/>
          <w:szCs w:val="28"/>
        </w:rPr>
        <w:t>九、其他</w:t>
      </w:r>
      <w:bookmarkEnd w:id="85"/>
      <w:bookmarkEnd w:id="86"/>
    </w:p>
    <w:p>
      <w:pPr>
        <w:pStyle w:val="26"/>
        <w:ind w:firstLine="480"/>
        <w:rPr>
          <w:rFonts w:ascii="宋体" w:hAnsi="宋体"/>
          <w:color w:val="000000"/>
        </w:rPr>
      </w:pPr>
      <w:r>
        <w:rPr>
          <w:rFonts w:ascii="宋体" w:hAnsi="宋体"/>
          <w:color w:val="000000"/>
        </w:rPr>
        <w:t>1</w:t>
      </w:r>
      <w:r>
        <w:rPr>
          <w:rFonts w:hint="eastAsia" w:ascii="宋体" w:hAnsi="宋体"/>
          <w:color w:val="000000"/>
        </w:rPr>
        <w:t>.如有未尽事宜，由双方依法订立补充合同。</w:t>
      </w:r>
    </w:p>
    <w:p>
      <w:pPr>
        <w:pStyle w:val="26"/>
        <w:ind w:firstLine="480"/>
        <w:rPr>
          <w:rFonts w:ascii="宋体" w:hAnsi="宋体"/>
          <w:color w:val="000000"/>
        </w:rPr>
      </w:pPr>
      <w:r>
        <w:rPr>
          <w:rFonts w:ascii="宋体" w:hAnsi="宋体"/>
          <w:color w:val="000000"/>
        </w:rPr>
        <w:t>2</w:t>
      </w:r>
      <w:r>
        <w:rPr>
          <w:rFonts w:hint="eastAsia" w:ascii="宋体" w:hAnsi="宋体"/>
          <w:color w:val="000000"/>
        </w:rPr>
        <w:t>.本合同双方应加盖骑缝章。</w:t>
      </w:r>
    </w:p>
    <w:p>
      <w:pPr>
        <w:pStyle w:val="26"/>
        <w:ind w:firstLine="480"/>
        <w:rPr>
          <w:rFonts w:ascii="宋体" w:hAnsi="宋体"/>
          <w:color w:val="000000"/>
        </w:rPr>
      </w:pPr>
      <w:r>
        <w:rPr>
          <w:rFonts w:hint="eastAsia" w:ascii="宋体" w:hAnsi="宋体"/>
          <w:color w:val="000000"/>
        </w:rPr>
        <w:t>3.本合同一式陆份，自双方签章后生效。甲方三份、乙方三份。</w:t>
      </w:r>
    </w:p>
    <w:p>
      <w:pPr>
        <w:pStyle w:val="27"/>
        <w:spacing w:line="360" w:lineRule="auto"/>
        <w:ind w:firstLine="480"/>
        <w:rPr>
          <w:rFonts w:ascii="宋体" w:hAnsi="宋体"/>
          <w:color w:val="000000"/>
          <w:sz w:val="24"/>
        </w:rPr>
      </w:pPr>
    </w:p>
    <w:p>
      <w:pPr>
        <w:pStyle w:val="27"/>
        <w:spacing w:line="360" w:lineRule="auto"/>
        <w:ind w:firstLine="480"/>
        <w:rPr>
          <w:rFonts w:ascii="宋体" w:hAnsi="宋体"/>
          <w:color w:val="000000"/>
          <w:sz w:val="24"/>
        </w:rPr>
      </w:pPr>
    </w:p>
    <w:p>
      <w:pPr>
        <w:pStyle w:val="27"/>
        <w:spacing w:line="360" w:lineRule="auto"/>
        <w:ind w:firstLine="480"/>
        <w:rPr>
          <w:rFonts w:ascii="宋体" w:hAnsi="宋体"/>
          <w:color w:val="000000"/>
          <w:sz w:val="24"/>
        </w:rPr>
      </w:pPr>
    </w:p>
    <w:p>
      <w:pPr>
        <w:spacing w:line="400" w:lineRule="exact"/>
        <w:ind w:firstLine="482" w:firstLineChars="200"/>
        <w:rPr>
          <w:rFonts w:ascii="宋体" w:hAnsi="宋体"/>
          <w:color w:val="000000"/>
          <w:sz w:val="24"/>
        </w:rPr>
      </w:pPr>
      <w:r>
        <w:rPr>
          <w:rFonts w:hint="eastAsia" w:ascii="宋体" w:hAnsi="宋体"/>
          <w:color w:val="000000"/>
          <w:sz w:val="24"/>
        </w:rPr>
        <w:t>甲方：   （盖单位公章）</w:t>
      </w:r>
      <w:r>
        <w:rPr>
          <w:rFonts w:ascii="宋体" w:hAnsi="宋体"/>
          <w:color w:val="000000"/>
          <w:sz w:val="24"/>
        </w:rPr>
        <w:t xml:space="preserve">   </w:t>
      </w:r>
      <w:r>
        <w:rPr>
          <w:rFonts w:ascii="宋体" w:hAnsi="宋体"/>
          <w:color w:val="000000"/>
          <w:sz w:val="24"/>
        </w:rPr>
        <w:tab/>
      </w:r>
      <w:r>
        <w:rPr>
          <w:rFonts w:ascii="宋体" w:hAnsi="宋体"/>
          <w:color w:val="000000"/>
          <w:sz w:val="24"/>
        </w:rPr>
        <w:tab/>
      </w:r>
      <w:r>
        <w:rPr>
          <w:rFonts w:ascii="宋体" w:hAnsi="宋体"/>
          <w:color w:val="000000"/>
          <w:sz w:val="24"/>
        </w:rPr>
        <w:t xml:space="preserve"> </w:t>
      </w:r>
      <w:r>
        <w:rPr>
          <w:rFonts w:hint="eastAsia" w:ascii="宋体" w:hAnsi="宋体"/>
          <w:color w:val="000000"/>
          <w:sz w:val="24"/>
        </w:rPr>
        <w:t xml:space="preserve">   乙方：</w:t>
      </w:r>
      <w:r>
        <w:rPr>
          <w:rFonts w:ascii="宋体" w:hAnsi="宋体"/>
          <w:color w:val="000000"/>
          <w:sz w:val="24"/>
        </w:rPr>
        <w:t xml:space="preserve">   </w:t>
      </w:r>
      <w:r>
        <w:rPr>
          <w:rFonts w:hint="eastAsia" w:ascii="宋体" w:hAnsi="宋体"/>
          <w:color w:val="000000"/>
          <w:sz w:val="24"/>
        </w:rPr>
        <w:t>（盖单位公章）</w:t>
      </w:r>
    </w:p>
    <w:p>
      <w:pPr>
        <w:spacing w:line="400" w:lineRule="exact"/>
        <w:ind w:firstLine="482" w:firstLineChars="200"/>
        <w:rPr>
          <w:rFonts w:ascii="宋体" w:hAnsi="宋体"/>
          <w:color w:val="000000"/>
          <w:sz w:val="24"/>
        </w:rPr>
      </w:pPr>
      <w:r>
        <w:rPr>
          <w:rFonts w:hint="eastAsia" w:ascii="宋体" w:hAnsi="宋体"/>
          <w:color w:val="000000"/>
          <w:sz w:val="24"/>
        </w:rPr>
        <w:t>法定代表人（授权代表）：</w:t>
      </w:r>
      <w:r>
        <w:rPr>
          <w:rFonts w:ascii="宋体" w:hAnsi="宋体"/>
          <w:color w:val="000000"/>
          <w:sz w:val="24"/>
        </w:rPr>
        <w:t xml:space="preserve">            </w:t>
      </w:r>
      <w:r>
        <w:rPr>
          <w:rFonts w:hint="eastAsia" w:ascii="宋体" w:hAnsi="宋体"/>
          <w:color w:val="000000"/>
          <w:sz w:val="24"/>
        </w:rPr>
        <w:t>法定代表人（授权代表）：</w:t>
      </w:r>
    </w:p>
    <w:p>
      <w:pPr>
        <w:spacing w:line="400" w:lineRule="exact"/>
        <w:ind w:firstLine="482" w:firstLineChars="200"/>
        <w:rPr>
          <w:rFonts w:ascii="宋体" w:hAnsi="宋体"/>
          <w:color w:val="000000"/>
          <w:sz w:val="24"/>
        </w:rPr>
      </w:pP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ascii="宋体" w:hAnsi="宋体"/>
          <w:color w:val="000000"/>
          <w:sz w:val="24"/>
        </w:rPr>
        <w:t xml:space="preserve">                         </w:t>
      </w: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p>
    <w:p>
      <w:pPr>
        <w:spacing w:line="400" w:lineRule="exact"/>
        <w:ind w:firstLine="482" w:firstLineChars="200"/>
        <w:rPr>
          <w:rFonts w:ascii="宋体" w:hAnsi="宋体"/>
          <w:color w:val="000000"/>
          <w:sz w:val="24"/>
        </w:rPr>
      </w:pPr>
      <w:r>
        <w:rPr>
          <w:rFonts w:hint="eastAsia" w:ascii="宋体" w:hAnsi="宋体"/>
          <w:color w:val="000000"/>
          <w:sz w:val="24"/>
        </w:rPr>
        <w:t>开户银行：</w:t>
      </w:r>
      <w:r>
        <w:rPr>
          <w:rFonts w:ascii="宋体" w:hAnsi="宋体"/>
          <w:color w:val="000000"/>
          <w:sz w:val="24"/>
        </w:rPr>
        <w:t xml:space="preserve">                         </w:t>
      </w:r>
      <w:r>
        <w:rPr>
          <w:rFonts w:hint="eastAsia" w:ascii="宋体" w:hAnsi="宋体"/>
          <w:color w:val="000000"/>
          <w:sz w:val="24"/>
        </w:rPr>
        <w:t>开户银行：</w:t>
      </w:r>
    </w:p>
    <w:p>
      <w:pPr>
        <w:spacing w:line="400" w:lineRule="exact"/>
        <w:ind w:firstLine="482" w:firstLineChars="200"/>
        <w:rPr>
          <w:rFonts w:ascii="宋体" w:hAnsi="宋体"/>
          <w:color w:val="000000"/>
          <w:sz w:val="24"/>
        </w:rPr>
      </w:pPr>
      <w:r>
        <w:rPr>
          <w:rFonts w:hint="eastAsia" w:ascii="宋体" w:hAnsi="宋体"/>
          <w:color w:val="000000"/>
          <w:sz w:val="24"/>
        </w:rPr>
        <w:t>账号：</w:t>
      </w:r>
      <w:r>
        <w:rPr>
          <w:rFonts w:ascii="宋体" w:hAnsi="宋体"/>
          <w:color w:val="000000"/>
          <w:sz w:val="24"/>
        </w:rPr>
        <w:t xml:space="preserve">                             </w:t>
      </w:r>
      <w:r>
        <w:rPr>
          <w:rFonts w:hint="eastAsia" w:ascii="宋体" w:hAnsi="宋体"/>
          <w:color w:val="000000"/>
          <w:sz w:val="24"/>
        </w:rPr>
        <w:t>账号：</w:t>
      </w:r>
    </w:p>
    <w:p>
      <w:pPr>
        <w:spacing w:line="400" w:lineRule="exact"/>
        <w:ind w:firstLine="482" w:firstLineChars="200"/>
        <w:rPr>
          <w:rFonts w:ascii="宋体" w:hAnsi="宋体"/>
          <w:color w:val="00000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ascii="宋体" w:hAnsi="宋体"/>
          <w:color w:val="000000"/>
          <w:sz w:val="24"/>
        </w:rPr>
        <w:t xml:space="preserve">                         </w:t>
      </w: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p>
    <w:p>
      <w:pPr>
        <w:spacing w:line="400" w:lineRule="exact"/>
        <w:ind w:firstLine="482" w:firstLineChars="200"/>
        <w:rPr>
          <w:rFonts w:ascii="宋体" w:hAnsi="宋体"/>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ascii="宋体" w:hAnsi="宋体"/>
          <w:color w:val="000000"/>
          <w:sz w:val="24"/>
        </w:rPr>
        <w:t xml:space="preserve">                         </w:t>
      </w: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p>
      <w:pPr>
        <w:spacing w:line="400" w:lineRule="exact"/>
        <w:ind w:firstLine="482" w:firstLineChars="200"/>
        <w:rPr>
          <w:rFonts w:ascii="宋体" w:hAnsi="宋体"/>
          <w:color w:val="auto"/>
          <w:sz w:val="24"/>
        </w:rPr>
      </w:pPr>
      <w:r>
        <w:rPr>
          <w:rFonts w:hint="eastAsia" w:ascii="宋体" w:hAnsi="宋体"/>
          <w:color w:val="auto"/>
          <w:sz w:val="24"/>
        </w:rPr>
        <w:t>签约日期：XX年XX月XX日</w:t>
      </w:r>
      <w:r>
        <w:rPr>
          <w:rFonts w:ascii="宋体" w:hAnsi="宋体"/>
          <w:color w:val="auto"/>
          <w:sz w:val="24"/>
        </w:rPr>
        <w:t xml:space="preserve"> </w:t>
      </w:r>
      <w:r>
        <w:rPr>
          <w:rFonts w:ascii="宋体" w:hAnsi="宋体"/>
          <w:color w:val="auto"/>
          <w:sz w:val="24"/>
        </w:rPr>
        <w:tab/>
      </w:r>
      <w:r>
        <w:rPr>
          <w:rFonts w:ascii="宋体" w:hAnsi="宋体"/>
          <w:color w:val="auto"/>
          <w:sz w:val="24"/>
        </w:rPr>
        <w:tab/>
      </w:r>
      <w:r>
        <w:rPr>
          <w:rFonts w:ascii="宋体" w:hAnsi="宋体"/>
          <w:color w:val="auto"/>
          <w:sz w:val="24"/>
        </w:rPr>
        <w:tab/>
      </w:r>
      <w:r>
        <w:rPr>
          <w:rFonts w:hint="eastAsia" w:ascii="宋体" w:hAnsi="宋体"/>
          <w:color w:val="auto"/>
          <w:sz w:val="24"/>
        </w:rPr>
        <w:t>签约日期：XX年XX月XX日</w:t>
      </w:r>
    </w:p>
    <w:p>
      <w:pPr>
        <w:rPr>
          <w:color w:val="auto"/>
        </w:rPr>
      </w:pPr>
    </w:p>
    <w:sectPr>
      <w:pgSz w:w="13606" w:h="16838"/>
      <w:pgMar w:top="1440" w:right="1800" w:bottom="1440" w:left="1800" w:header="851" w:footer="992" w:gutter="0"/>
      <w:cols w:space="0" w:num="1"/>
      <w:titlePg/>
      <w:rtlGutter w:val="0"/>
      <w:docGrid w:type="linesAndChars" w:linePitch="319" w:char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Calibri"/>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jc w:val="center"/>
      <w:rPr>
        <w:rStyle w:val="15"/>
        <w:rFonts w:ascii="宋体" w:hAnsi="宋体"/>
        <w:sz w:val="21"/>
        <w:szCs w:val="21"/>
      </w:rPr>
    </w:pPr>
    <w:r>
      <w:rPr>
        <w:rStyle w:val="15"/>
        <w:rFonts w:ascii="宋体" w:hAnsi="宋体"/>
        <w:sz w:val="21"/>
        <w:szCs w:val="21"/>
      </w:rPr>
      <w:fldChar w:fldCharType="begin"/>
    </w:r>
    <w:r>
      <w:rPr>
        <w:rStyle w:val="15"/>
        <w:rFonts w:ascii="宋体" w:hAnsi="宋体"/>
        <w:sz w:val="21"/>
        <w:szCs w:val="21"/>
      </w:rPr>
      <w:instrText xml:space="preserve">PAGE  </w:instrText>
    </w:r>
    <w:r>
      <w:rPr>
        <w:rStyle w:val="15"/>
        <w:rFonts w:ascii="宋体" w:hAnsi="宋体"/>
        <w:sz w:val="21"/>
        <w:szCs w:val="21"/>
      </w:rPr>
      <w:fldChar w:fldCharType="separate"/>
    </w:r>
    <w:r>
      <w:rPr>
        <w:rStyle w:val="15"/>
        <w:rFonts w:ascii="宋体" w:hAnsi="宋体"/>
        <w:sz w:val="21"/>
        <w:szCs w:val="21"/>
      </w:rPr>
      <w:t>23</w:t>
    </w:r>
    <w:r>
      <w:rPr>
        <w:rStyle w:val="15"/>
        <w:rFonts w:ascii="宋体" w:hAnsi="宋体"/>
        <w:sz w:val="21"/>
        <w:szCs w:val="21"/>
      </w:rPr>
      <w:fldChar w:fldCharType="end"/>
    </w:r>
  </w:p>
  <w:p>
    <w:pPr>
      <w:pStyle w:val="9"/>
      <w:framePr w:wrap="around" w:vAnchor="text" w:hAnchor="margin" w:xAlign="outside" w:y="1"/>
      <w:rPr>
        <w:rStyle w:val="15"/>
      </w:rPr>
    </w:pPr>
  </w:p>
  <w:p>
    <w:pPr>
      <w:pStyle w:val="9"/>
      <w:framePr w:wrap="around" w:vAnchor="text" w:hAnchor="margin" w:xAlign="outside" w:y="1"/>
      <w:rPr>
        <w:rStyle w:val="15"/>
      </w:rPr>
    </w:pPr>
  </w:p>
  <w:p>
    <w:pPr>
      <w:pStyle w:val="9"/>
      <w:framePr w:wrap="around" w:vAnchor="text" w:hAnchor="margin" w:xAlign="outside" w:y="1"/>
      <w:jc w:val="center"/>
      <w:rPr>
        <w:rStyle w:val="15"/>
      </w:rPr>
    </w:pP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6187" w:y="31"/>
      <w:jc w:val="center"/>
      <w:rPr>
        <w:rStyle w:val="15"/>
        <w:sz w:val="21"/>
        <w:szCs w:val="21"/>
      </w:rPr>
    </w:pPr>
    <w:r>
      <w:rPr>
        <w:rStyle w:val="15"/>
        <w:sz w:val="21"/>
        <w:szCs w:val="21"/>
      </w:rPr>
      <w:fldChar w:fldCharType="begin"/>
    </w:r>
    <w:r>
      <w:rPr>
        <w:rStyle w:val="15"/>
        <w:sz w:val="21"/>
        <w:szCs w:val="21"/>
      </w:rPr>
      <w:instrText xml:space="preserve"> PAGE   \* MERGEFORMAT </w:instrText>
    </w:r>
    <w:r>
      <w:rPr>
        <w:rStyle w:val="15"/>
        <w:sz w:val="21"/>
        <w:szCs w:val="21"/>
      </w:rPr>
      <w:fldChar w:fldCharType="separate"/>
    </w:r>
    <w:r>
      <w:rPr>
        <w:rStyle w:val="15"/>
        <w:sz w:val="21"/>
        <w:szCs w:val="21"/>
      </w:rPr>
      <w:t>19</w:t>
    </w:r>
    <w:r>
      <w:rPr>
        <w:rStyle w:val="15"/>
        <w:sz w:val="21"/>
        <w:szCs w:val="21"/>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FE1E7"/>
    <w:multiLevelType w:val="singleLevel"/>
    <w:tmpl w:val="B81FE1E7"/>
    <w:lvl w:ilvl="0" w:tentative="0">
      <w:start w:val="3"/>
      <w:numFmt w:val="chineseCounting"/>
      <w:suff w:val="space"/>
      <w:lvlText w:val="第%1章"/>
      <w:lvlJc w:val="left"/>
      <w:rPr>
        <w:rFonts w:hint="eastAsia"/>
      </w:rPr>
    </w:lvl>
  </w:abstractNum>
  <w:abstractNum w:abstractNumId="1">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E2946"/>
    <w:rsid w:val="00256974"/>
    <w:rsid w:val="00352224"/>
    <w:rsid w:val="00420345"/>
    <w:rsid w:val="00581A4E"/>
    <w:rsid w:val="005B7D3E"/>
    <w:rsid w:val="005F3A89"/>
    <w:rsid w:val="005F7095"/>
    <w:rsid w:val="006058B2"/>
    <w:rsid w:val="00655342"/>
    <w:rsid w:val="006C295A"/>
    <w:rsid w:val="006D0C10"/>
    <w:rsid w:val="006F129C"/>
    <w:rsid w:val="008B44A6"/>
    <w:rsid w:val="009240F4"/>
    <w:rsid w:val="00927153"/>
    <w:rsid w:val="00964AB4"/>
    <w:rsid w:val="009D3ED1"/>
    <w:rsid w:val="00A66A5E"/>
    <w:rsid w:val="00B469A7"/>
    <w:rsid w:val="00B90A60"/>
    <w:rsid w:val="00BA05E2"/>
    <w:rsid w:val="00BC7A79"/>
    <w:rsid w:val="00D15382"/>
    <w:rsid w:val="00D6190F"/>
    <w:rsid w:val="00DC4310"/>
    <w:rsid w:val="00DD7972"/>
    <w:rsid w:val="00E85DB5"/>
    <w:rsid w:val="00F36941"/>
    <w:rsid w:val="025B1C9B"/>
    <w:rsid w:val="034765E7"/>
    <w:rsid w:val="045939DA"/>
    <w:rsid w:val="05B020C5"/>
    <w:rsid w:val="06B9622C"/>
    <w:rsid w:val="0BC23C34"/>
    <w:rsid w:val="0ED62F31"/>
    <w:rsid w:val="11B80F61"/>
    <w:rsid w:val="14793E0C"/>
    <w:rsid w:val="17640561"/>
    <w:rsid w:val="19843A0C"/>
    <w:rsid w:val="1BB4723E"/>
    <w:rsid w:val="1CC07533"/>
    <w:rsid w:val="1EC70EDC"/>
    <w:rsid w:val="1F361C41"/>
    <w:rsid w:val="2019785C"/>
    <w:rsid w:val="207F5FCA"/>
    <w:rsid w:val="220F1A49"/>
    <w:rsid w:val="221525D6"/>
    <w:rsid w:val="238C24CE"/>
    <w:rsid w:val="28A242AB"/>
    <w:rsid w:val="2A2868EC"/>
    <w:rsid w:val="2AE87484"/>
    <w:rsid w:val="2C1214AA"/>
    <w:rsid w:val="32345E4B"/>
    <w:rsid w:val="387762BC"/>
    <w:rsid w:val="39287A91"/>
    <w:rsid w:val="3AFD294F"/>
    <w:rsid w:val="3B89112E"/>
    <w:rsid w:val="3E2B3E37"/>
    <w:rsid w:val="3F320AAE"/>
    <w:rsid w:val="436B6364"/>
    <w:rsid w:val="43B312A7"/>
    <w:rsid w:val="472A7917"/>
    <w:rsid w:val="48422B7F"/>
    <w:rsid w:val="4E2A1706"/>
    <w:rsid w:val="500701FC"/>
    <w:rsid w:val="596A6649"/>
    <w:rsid w:val="5A4522D0"/>
    <w:rsid w:val="5B8D38B6"/>
    <w:rsid w:val="5DAA72BB"/>
    <w:rsid w:val="60AD61D7"/>
    <w:rsid w:val="623D00BE"/>
    <w:rsid w:val="63A8604D"/>
    <w:rsid w:val="64806829"/>
    <w:rsid w:val="64A77910"/>
    <w:rsid w:val="654A1B96"/>
    <w:rsid w:val="68406AF1"/>
    <w:rsid w:val="68D24707"/>
    <w:rsid w:val="6A8C1ACC"/>
    <w:rsid w:val="6DF15281"/>
    <w:rsid w:val="6F2560F0"/>
    <w:rsid w:val="733C2580"/>
    <w:rsid w:val="74AC10A7"/>
    <w:rsid w:val="77A90CFF"/>
    <w:rsid w:val="7A5856D6"/>
    <w:rsid w:val="7B662951"/>
    <w:rsid w:val="7B8B05C9"/>
    <w:rsid w:val="7DE943DF"/>
    <w:rsid w:val="7F1A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4"/>
    <w:qFormat/>
    <w:uiPriority w:val="0"/>
    <w:pPr>
      <w:ind w:firstLine="420" w:firstLineChars="200"/>
    </w:pPr>
  </w:style>
  <w:style w:type="paragraph" w:styleId="6">
    <w:name w:val="Document Map"/>
    <w:basedOn w:val="1"/>
    <w:link w:val="25"/>
    <w:semiHidden/>
    <w:unhideWhenUsed/>
    <w:qFormat/>
    <w:uiPriority w:val="99"/>
    <w:rPr>
      <w:rFonts w:ascii="宋体"/>
      <w:sz w:val="18"/>
      <w:szCs w:val="18"/>
    </w:rPr>
  </w:style>
  <w:style w:type="paragraph" w:styleId="7">
    <w:name w:val="toc 3"/>
    <w:basedOn w:val="1"/>
    <w:next w:val="1"/>
    <w:unhideWhenUsed/>
    <w:qFormat/>
    <w:uiPriority w:val="39"/>
    <w:pPr>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20"/>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字符"/>
    <w:basedOn w:val="14"/>
    <w:link w:val="2"/>
    <w:qFormat/>
    <w:uiPriority w:val="0"/>
    <w:rPr>
      <w:rFonts w:ascii="Times New Roman" w:hAnsi="Times New Roman" w:eastAsia="宋体" w:cs="Times New Roman"/>
      <w:b/>
      <w:bCs/>
      <w:kern w:val="44"/>
      <w:sz w:val="44"/>
      <w:szCs w:val="44"/>
    </w:rPr>
  </w:style>
  <w:style w:type="character" w:customStyle="1" w:styleId="19">
    <w:name w:val="标题 2 字符"/>
    <w:basedOn w:val="14"/>
    <w:link w:val="3"/>
    <w:qFormat/>
    <w:uiPriority w:val="0"/>
    <w:rPr>
      <w:rFonts w:ascii="Arial" w:hAnsi="Arial" w:eastAsia="黑体" w:cs="Times New Roman"/>
      <w:b/>
      <w:bCs/>
      <w:sz w:val="32"/>
      <w:szCs w:val="32"/>
    </w:rPr>
  </w:style>
  <w:style w:type="character" w:customStyle="1" w:styleId="20">
    <w:name w:val="页脚 字符"/>
    <w:basedOn w:val="14"/>
    <w:link w:val="9"/>
    <w:qFormat/>
    <w:uiPriority w:val="99"/>
    <w:rPr>
      <w:rFonts w:ascii="Times New Roman" w:hAnsi="Times New Roman" w:eastAsia="宋体" w:cs="Times New Roman"/>
      <w:sz w:val="18"/>
      <w:szCs w:val="20"/>
    </w:rPr>
  </w:style>
  <w:style w:type="character" w:customStyle="1" w:styleId="21">
    <w:name w:val="页眉 字符"/>
    <w:basedOn w:val="14"/>
    <w:link w:val="10"/>
    <w:qFormat/>
    <w:uiPriority w:val="0"/>
    <w:rPr>
      <w:rFonts w:ascii="Times New Roman" w:hAnsi="Times New Roman" w:eastAsia="宋体" w:cs="Times New Roman"/>
      <w:sz w:val="18"/>
      <w:szCs w:val="20"/>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
    <w:name w:val="正文缩进 字符"/>
    <w:link w:val="5"/>
    <w:qFormat/>
    <w:uiPriority w:val="0"/>
    <w:rPr>
      <w:rFonts w:ascii="Times New Roman" w:hAnsi="Times New Roman" w:eastAsia="宋体" w:cs="Times New Roman"/>
      <w:szCs w:val="24"/>
    </w:rPr>
  </w:style>
  <w:style w:type="character" w:customStyle="1" w:styleId="25">
    <w:name w:val="文档结构图 字符"/>
    <w:basedOn w:val="14"/>
    <w:link w:val="6"/>
    <w:semiHidden/>
    <w:qFormat/>
    <w:uiPriority w:val="99"/>
    <w:rPr>
      <w:rFonts w:ascii="宋体" w:hAnsi="Times New Roman" w:eastAsia="宋体" w:cs="Times New Roman"/>
      <w:sz w:val="18"/>
      <w:szCs w:val="18"/>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paragraph" w:styleId="27">
    <w:name w:val="List Paragraph"/>
    <w:basedOn w:val="1"/>
    <w:link w:val="28"/>
    <w:qFormat/>
    <w:uiPriority w:val="0"/>
    <w:pPr>
      <w:ind w:firstLine="420" w:firstLineChars="200"/>
    </w:pPr>
  </w:style>
  <w:style w:type="character" w:customStyle="1" w:styleId="28">
    <w:name w:val="列表段落 字符"/>
    <w:link w:val="27"/>
    <w:qFormat/>
    <w:uiPriority w:val="0"/>
    <w:rPr>
      <w:rFonts w:ascii="Times New Roman" w:hAnsi="Times New Roman" w:eastAsia="宋体" w:cs="Times New Roman"/>
      <w:szCs w:val="24"/>
    </w:rPr>
  </w:style>
  <w:style w:type="character" w:customStyle="1" w:styleId="29">
    <w:name w:val="标题 3 字符"/>
    <w:basedOn w:val="14"/>
    <w:link w:val="4"/>
    <w:qFormat/>
    <w:uiPriority w:val="9"/>
    <w:rPr>
      <w:rFonts w:ascii="Times New Roman" w:hAnsi="Times New Roman" w:eastAsia="宋体" w:cs="Times New Roman"/>
      <w:b/>
      <w:bCs/>
      <w:sz w:val="32"/>
      <w:szCs w:val="32"/>
    </w:rPr>
  </w:style>
  <w:style w:type="character" w:customStyle="1" w:styleId="30">
    <w:name w:val="批注框文本 字符"/>
    <w:basedOn w:val="14"/>
    <w:link w:val="8"/>
    <w:semiHidden/>
    <w:qFormat/>
    <w:uiPriority w:val="99"/>
    <w:rPr>
      <w:kern w:val="2"/>
      <w:sz w:val="18"/>
      <w:szCs w:val="18"/>
    </w:rPr>
  </w:style>
  <w:style w:type="character" w:customStyle="1" w:styleId="31">
    <w:name w:val="font61"/>
    <w:basedOn w:val="14"/>
    <w:qFormat/>
    <w:uiPriority w:val="0"/>
    <w:rPr>
      <w:rFonts w:hint="eastAsia" w:ascii="宋体" w:hAnsi="宋体" w:eastAsia="宋体" w:cs="宋体"/>
      <w:color w:val="000000"/>
      <w:sz w:val="20"/>
      <w:szCs w:val="20"/>
      <w:u w:val="none"/>
    </w:rPr>
  </w:style>
  <w:style w:type="character" w:customStyle="1" w:styleId="32">
    <w:name w:val="font01"/>
    <w:basedOn w:val="14"/>
    <w:qFormat/>
    <w:uiPriority w:val="0"/>
    <w:rPr>
      <w:rFonts w:ascii="font-weight : 400" w:hAnsi="font-weight : 400" w:eastAsia="font-weight : 400" w:cs="font-weight : 400"/>
      <w:color w:val="000000"/>
      <w:sz w:val="20"/>
      <w:szCs w:val="20"/>
      <w:u w:val="none"/>
    </w:rPr>
  </w:style>
  <w:style w:type="character" w:customStyle="1" w:styleId="33">
    <w:name w:val="font51"/>
    <w:basedOn w:val="14"/>
    <w:qFormat/>
    <w:uiPriority w:val="0"/>
    <w:rPr>
      <w:rFonts w:hint="eastAsia" w:ascii="宋体" w:hAnsi="宋体" w:eastAsia="宋体" w:cs="宋体"/>
      <w:color w:val="000000"/>
      <w:sz w:val="20"/>
      <w:szCs w:val="20"/>
      <w:u w:val="none"/>
    </w:rPr>
  </w:style>
  <w:style w:type="character" w:customStyle="1" w:styleId="34">
    <w:name w:val="font111"/>
    <w:basedOn w:val="14"/>
    <w:qFormat/>
    <w:uiPriority w:val="0"/>
    <w:rPr>
      <w:rFonts w:hint="default" w:ascii="Tahoma" w:hAnsi="Tahoma" w:eastAsia="Tahoma" w:cs="Tahoma"/>
      <w:color w:val="000000"/>
      <w:sz w:val="20"/>
      <w:szCs w:val="20"/>
      <w:u w:val="none"/>
    </w:rPr>
  </w:style>
  <w:style w:type="character" w:customStyle="1" w:styleId="35">
    <w:name w:val="font201"/>
    <w:basedOn w:val="14"/>
    <w:qFormat/>
    <w:uiPriority w:val="0"/>
    <w:rPr>
      <w:rFonts w:hint="default" w:ascii="Times New Roman" w:hAnsi="Times New Roman" w:cs="Times New Roman"/>
      <w:color w:val="000000"/>
      <w:sz w:val="20"/>
      <w:szCs w:val="20"/>
      <w:u w:val="none"/>
    </w:rPr>
  </w:style>
  <w:style w:type="character" w:customStyle="1" w:styleId="36">
    <w:name w:val="font81"/>
    <w:basedOn w:val="14"/>
    <w:qFormat/>
    <w:uiPriority w:val="0"/>
    <w:rPr>
      <w:rFonts w:hint="eastAsia" w:ascii="宋体" w:hAnsi="宋体" w:eastAsia="宋体" w:cs="宋体"/>
      <w:color w:val="000000"/>
      <w:sz w:val="20"/>
      <w:szCs w:val="20"/>
      <w:u w:val="none"/>
    </w:rPr>
  </w:style>
  <w:style w:type="character" w:customStyle="1" w:styleId="37">
    <w:name w:val="font141"/>
    <w:basedOn w:val="14"/>
    <w:qFormat/>
    <w:uiPriority w:val="0"/>
    <w:rPr>
      <w:rFonts w:hint="eastAsia" w:ascii="宋体" w:hAnsi="宋体" w:eastAsia="宋体" w:cs="宋体"/>
      <w:b/>
      <w:color w:val="000000"/>
      <w:sz w:val="20"/>
      <w:szCs w:val="20"/>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cea8f98-f437-4563-8bf4-761f6d10526a}"/>
        <w:style w:val=""/>
        <w:category>
          <w:name w:val="常规"/>
          <w:gallery w:val="placeholder"/>
        </w:category>
        <w:types>
          <w:type w:val="bbPlcHdr"/>
        </w:types>
        <w:behaviors>
          <w:behavior w:val="content"/>
        </w:behaviors>
        <w:description w:val=""/>
        <w:guid w:val="{6cea8f98-f437-4563-8bf4-761f6d10526a}"/>
      </w:docPartPr>
      <w:docPartBody>
        <w:p>
          <w:r>
            <w:rPr>
              <w:color w:val="808080"/>
            </w:rPr>
            <w:t>单击此处输入文字。</w:t>
          </w:r>
        </w:p>
      </w:docPartBody>
    </w:docPart>
    <w:docPart>
      <w:docPartPr>
        <w:name w:val="{39bc8265-5c34-4029-a0d3-915ce1f0d229}"/>
        <w:style w:val=""/>
        <w:category>
          <w:name w:val="常规"/>
          <w:gallery w:val="placeholder"/>
        </w:category>
        <w:types>
          <w:type w:val="bbPlcHdr"/>
        </w:types>
        <w:behaviors>
          <w:behavior w:val="content"/>
        </w:behaviors>
        <w:description w:val=""/>
        <w:guid w:val="{39bc8265-5c34-4029-a0d3-915ce1f0d229}"/>
      </w:docPartPr>
      <w:docPartBody>
        <w:p>
          <w:r>
            <w:rPr>
              <w:color w:val="808080"/>
            </w:rPr>
            <w:t>单击此处输入文字。</w:t>
          </w:r>
        </w:p>
      </w:docPartBody>
    </w:docPart>
    <w:docPart>
      <w:docPartPr>
        <w:name w:val="{1f1e5609-2c95-4a82-9a1f-b794bd0d0ef6}"/>
        <w:style w:val=""/>
        <w:category>
          <w:name w:val="常规"/>
          <w:gallery w:val="placeholder"/>
        </w:category>
        <w:types>
          <w:type w:val="bbPlcHdr"/>
        </w:types>
        <w:behaviors>
          <w:behavior w:val="content"/>
        </w:behaviors>
        <w:description w:val=""/>
        <w:guid w:val="{1f1e5609-2c95-4a82-9a1f-b794bd0d0ef6}"/>
      </w:docPartPr>
      <w:docPartBody>
        <w:p>
          <w:r>
            <w:rPr>
              <w:color w:val="808080"/>
            </w:rPr>
            <w:t>单击此处输入文字。</w:t>
          </w:r>
        </w:p>
      </w:docPartBody>
    </w:docPart>
    <w:docPart>
      <w:docPartPr>
        <w:name w:val="{1fbfbb3a-9ea3-443c-9487-58cf50b7fb21}"/>
        <w:style w:val=""/>
        <w:category>
          <w:name w:val="常规"/>
          <w:gallery w:val="placeholder"/>
        </w:category>
        <w:types>
          <w:type w:val="bbPlcHdr"/>
        </w:types>
        <w:behaviors>
          <w:behavior w:val="content"/>
        </w:behaviors>
        <w:description w:val=""/>
        <w:guid w:val="{1fbfbb3a-9ea3-443c-9487-58cf50b7fb21}"/>
      </w:docPartPr>
      <w:docPartBody>
        <w:p>
          <w:r>
            <w:rPr>
              <w:color w:val="808080"/>
            </w:rPr>
            <w:t>单击此处输入文字。</w:t>
          </w:r>
        </w:p>
      </w:docPartBody>
    </w:docPart>
    <w:docPart>
      <w:docPartPr>
        <w:name w:val="{07898533-5af6-43a0-9add-6428a7eb6cc0}"/>
        <w:style w:val=""/>
        <w:category>
          <w:name w:val="常规"/>
          <w:gallery w:val="placeholder"/>
        </w:category>
        <w:types>
          <w:type w:val="bbPlcHdr"/>
        </w:types>
        <w:behaviors>
          <w:behavior w:val="content"/>
        </w:behaviors>
        <w:description w:val=""/>
        <w:guid w:val="{07898533-5af6-43a0-9add-6428a7eb6cc0}"/>
      </w:docPartPr>
      <w:docPartBody>
        <w:p>
          <w:r>
            <w:rPr>
              <w:color w:val="808080"/>
            </w:rPr>
            <w:t>单击此处输入文字。</w:t>
          </w:r>
        </w:p>
      </w:docPartBody>
    </w:docPart>
    <w:docPart>
      <w:docPartPr>
        <w:name w:val="{cdc9b697-7188-4175-8e41-4416fca31912}"/>
        <w:style w:val=""/>
        <w:category>
          <w:name w:val="常规"/>
          <w:gallery w:val="placeholder"/>
        </w:category>
        <w:types>
          <w:type w:val="bbPlcHdr"/>
        </w:types>
        <w:behaviors>
          <w:behavior w:val="content"/>
        </w:behaviors>
        <w:description w:val=""/>
        <w:guid w:val="{cdc9b697-7188-4175-8e41-4416fca31912}"/>
      </w:docPartPr>
      <w:docPartBody>
        <w:p>
          <w:r>
            <w:rPr>
              <w:color w:val="808080"/>
            </w:rPr>
            <w:t>单击此处输入文字。</w:t>
          </w:r>
        </w:p>
      </w:docPartBody>
    </w:docPart>
    <w:docPart>
      <w:docPartPr>
        <w:name w:val="{fab1451a-b310-4923-9763-fcffde3383ff}"/>
        <w:style w:val=""/>
        <w:category>
          <w:name w:val="常规"/>
          <w:gallery w:val="placeholder"/>
        </w:category>
        <w:types>
          <w:type w:val="bbPlcHdr"/>
        </w:types>
        <w:behaviors>
          <w:behavior w:val="content"/>
        </w:behaviors>
        <w:description w:val=""/>
        <w:guid w:val="{fab1451a-b310-4923-9763-fcffde3383ff}"/>
      </w:docPartPr>
      <w:docPartBody>
        <w:p>
          <w:r>
            <w:rPr>
              <w:color w:val="808080"/>
            </w:rPr>
            <w:t>单击此处输入文字。</w:t>
          </w:r>
        </w:p>
      </w:docPartBody>
    </w:docPart>
    <w:docPart>
      <w:docPartPr>
        <w:name w:val="{403942f5-a894-46de-bfda-c45573c96d80}"/>
        <w:style w:val=""/>
        <w:category>
          <w:name w:val="常规"/>
          <w:gallery w:val="placeholder"/>
        </w:category>
        <w:types>
          <w:type w:val="bbPlcHdr"/>
        </w:types>
        <w:behaviors>
          <w:behavior w:val="content"/>
        </w:behaviors>
        <w:description w:val=""/>
        <w:guid w:val="{403942f5-a894-46de-bfda-c45573c96d80}"/>
      </w:docPartPr>
      <w:docPartBody>
        <w:p>
          <w:r>
            <w:rPr>
              <w:color w:val="808080"/>
            </w:rPr>
            <w:t>单击此处输入文字。</w:t>
          </w:r>
        </w:p>
      </w:docPartBody>
    </w:docPart>
    <w:docPart>
      <w:docPartPr>
        <w:name w:val="{7d2b064b-4975-41c7-8340-18a16d361a72}"/>
        <w:style w:val=""/>
        <w:category>
          <w:name w:val="常规"/>
          <w:gallery w:val="placeholder"/>
        </w:category>
        <w:types>
          <w:type w:val="bbPlcHdr"/>
        </w:types>
        <w:behaviors>
          <w:behavior w:val="content"/>
        </w:behaviors>
        <w:description w:val=""/>
        <w:guid w:val="{7d2b064b-4975-41c7-8340-18a16d361a72}"/>
      </w:docPartPr>
      <w:docPartBody>
        <w:p>
          <w:r>
            <w:rPr>
              <w:color w:val="808080"/>
            </w:rPr>
            <w:t>单击此处输入文字。</w:t>
          </w:r>
        </w:p>
      </w:docPartBody>
    </w:docPart>
    <w:docPart>
      <w:docPartPr>
        <w:name w:val="{7ac2be1c-54a5-47ec-a225-da3b7bb1fadd}"/>
        <w:style w:val=""/>
        <w:category>
          <w:name w:val="常规"/>
          <w:gallery w:val="placeholder"/>
        </w:category>
        <w:types>
          <w:type w:val="bbPlcHdr"/>
        </w:types>
        <w:behaviors>
          <w:behavior w:val="content"/>
        </w:behaviors>
        <w:description w:val=""/>
        <w:guid w:val="{7ac2be1c-54a5-47ec-a225-da3b7bb1fadd}"/>
      </w:docPartPr>
      <w:docPartBody>
        <w:p>
          <w:r>
            <w:rPr>
              <w:color w:val="808080"/>
            </w:rPr>
            <w:t>单击此处输入文字。</w:t>
          </w:r>
        </w:p>
      </w:docPartBody>
    </w:docPart>
    <w:docPart>
      <w:docPartPr>
        <w:name w:val="{3f94a8de-83f1-4403-9490-9afbab3ce2e2}"/>
        <w:style w:val=""/>
        <w:category>
          <w:name w:val="常规"/>
          <w:gallery w:val="placeholder"/>
        </w:category>
        <w:types>
          <w:type w:val="bbPlcHdr"/>
        </w:types>
        <w:behaviors>
          <w:behavior w:val="content"/>
        </w:behaviors>
        <w:description w:val=""/>
        <w:guid w:val="{3f94a8de-83f1-4403-9490-9afbab3ce2e2}"/>
      </w:docPartPr>
      <w:docPartBody>
        <w:p>
          <w:r>
            <w:rPr>
              <w:color w:val="808080"/>
            </w:rPr>
            <w:t>单击此处输入文字。</w:t>
          </w:r>
        </w:p>
      </w:docPartBody>
    </w:docPart>
    <w:docPart>
      <w:docPartPr>
        <w:name w:val="{e879291d-2f13-424f-b4b6-b3697debc836}"/>
        <w:style w:val=""/>
        <w:category>
          <w:name w:val="常规"/>
          <w:gallery w:val="placeholder"/>
        </w:category>
        <w:types>
          <w:type w:val="bbPlcHdr"/>
        </w:types>
        <w:behaviors>
          <w:behavior w:val="content"/>
        </w:behaviors>
        <w:description w:val=""/>
        <w:guid w:val="{e879291d-2f13-424f-b4b6-b3697debc83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72B73-6F1B-4BB7-B619-8FCE1B2CDC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2429</Words>
  <Characters>13846</Characters>
  <Lines>115</Lines>
  <Paragraphs>32</Paragraphs>
  <TotalTime>1</TotalTime>
  <ScaleCrop>false</ScaleCrop>
  <LinksUpToDate>false</LinksUpToDate>
  <CharactersWithSpaces>16243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2018-04-11T00:51:00Z</cp:lastPrinted>
  <dcterms:modified xsi:type="dcterms:W3CDTF">2018-07-17T09:22:24Z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