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b/>
          <w:color w:val="000000" w:themeColor="text1"/>
          <w:sz w:val="30"/>
          <w:szCs w:val="30"/>
          <w14:textFill>
            <w14:solidFill>
              <w14:schemeClr w14:val="tx1"/>
            </w14:solidFill>
          </w14:textFill>
        </w:rPr>
      </w:pPr>
      <w:r>
        <w:rPr>
          <w:rFonts w:hint="eastAsia" w:ascii="宋体"/>
          <w:b/>
          <w:color w:val="000000" w:themeColor="text1"/>
          <w:sz w:val="30"/>
          <w:szCs w:val="30"/>
          <w14:textFill>
            <w14:solidFill>
              <w14:schemeClr w14:val="tx1"/>
            </w14:solidFill>
          </w14:textFill>
        </w:rPr>
        <w:t>采购编号：</w:t>
      </w:r>
      <w:r>
        <w:rPr>
          <w:rFonts w:ascii="宋体"/>
          <w:b/>
          <w:color w:val="000000" w:themeColor="text1"/>
          <w:sz w:val="30"/>
          <w:szCs w:val="30"/>
          <w14:textFill>
            <w14:solidFill>
              <w14:schemeClr w14:val="tx1"/>
            </w14:solidFill>
          </w14:textFill>
        </w:rPr>
        <w:t>LZXYCG [2018] ***</w:t>
      </w:r>
      <w:r>
        <w:rPr>
          <w:rFonts w:hint="eastAsia" w:ascii="宋体"/>
          <w:b/>
          <w:color w:val="000000" w:themeColor="text1"/>
          <w:sz w:val="30"/>
          <w:szCs w:val="30"/>
          <w14:textFill>
            <w14:solidFill>
              <w14:schemeClr w14:val="tx1"/>
            </w14:solidFill>
          </w14:textFill>
        </w:rPr>
        <w:t>号</w:t>
      </w:r>
    </w:p>
    <w:p>
      <w:pPr>
        <w:rPr>
          <w:rFonts w:ascii="宋体"/>
          <w:b/>
          <w:color w:val="000000" w:themeColor="text1"/>
          <w:sz w:val="36"/>
          <w:szCs w:val="36"/>
          <w14:textFill>
            <w14:solidFill>
              <w14:schemeClr w14:val="tx1"/>
            </w14:solidFill>
          </w14:textFill>
        </w:rPr>
      </w:pPr>
    </w:p>
    <w:p>
      <w:pPr>
        <w:rPr>
          <w:rFonts w:ascii="宋体"/>
          <w:b/>
          <w:color w:val="000000" w:themeColor="text1"/>
          <w:sz w:val="36"/>
          <w:szCs w:val="36"/>
          <w14:textFill>
            <w14:solidFill>
              <w14:schemeClr w14:val="tx1"/>
            </w14:solidFill>
          </w14:textFill>
        </w:rPr>
      </w:pPr>
    </w:p>
    <w:p>
      <w:pPr>
        <w:jc w:val="center"/>
        <w:rPr>
          <w:rFonts w:ascii="宋体"/>
          <w:b/>
          <w:color w:val="000000" w:themeColor="text1"/>
          <w:sz w:val="52"/>
          <w:szCs w:val="52"/>
          <w14:textFill>
            <w14:solidFill>
              <w14:schemeClr w14:val="tx1"/>
            </w14:solidFill>
          </w14:textFill>
        </w:rPr>
      </w:pPr>
    </w:p>
    <w:p>
      <w:pPr>
        <w:jc w:val="center"/>
        <w:rPr>
          <w:rFonts w:ascii="宋体"/>
          <w:b/>
          <w:color w:val="000000" w:themeColor="text1"/>
          <w:sz w:val="52"/>
          <w:szCs w:val="52"/>
          <w14:textFill>
            <w14:solidFill>
              <w14:schemeClr w14:val="tx1"/>
            </w14:solidFill>
          </w14:textFill>
        </w:rPr>
      </w:pPr>
      <w:r>
        <w:rPr>
          <w:rFonts w:hint="eastAsia" w:ascii="宋体" w:hAnsi="Times New Roman" w:cs="Times New Roman"/>
          <w:b/>
          <w:color w:val="FF0000"/>
          <w:kern w:val="2"/>
          <w:sz w:val="52"/>
          <w:szCs w:val="52"/>
        </w:rPr>
        <w:t>江景苑、金沙小区不动产权证办理项目</w:t>
      </w:r>
    </w:p>
    <w:p>
      <w:pPr>
        <w:rPr>
          <w:b/>
          <w:color w:val="000000" w:themeColor="text1"/>
          <w:sz w:val="52"/>
          <w:szCs w:val="52"/>
          <w14:textFill>
            <w14:solidFill>
              <w14:schemeClr w14:val="tx1"/>
            </w14:solidFill>
          </w14:textFill>
        </w:rPr>
      </w:pPr>
    </w:p>
    <w:p>
      <w:pPr>
        <w:jc w:val="center"/>
        <w:rPr>
          <w:rFonts w:ascii="宋体"/>
          <w:b/>
          <w:color w:val="000000" w:themeColor="text1"/>
          <w:sz w:val="52"/>
          <w:szCs w:val="52"/>
          <w14:textFill>
            <w14:solidFill>
              <w14:schemeClr w14:val="tx1"/>
            </w14:solidFill>
          </w14:textFill>
        </w:rPr>
      </w:pPr>
      <w:r>
        <w:rPr>
          <w:rFonts w:hint="eastAsia" w:ascii="宋体"/>
          <w:b/>
          <w:color w:val="000000" w:themeColor="text1"/>
          <w:sz w:val="52"/>
          <w:szCs w:val="52"/>
          <w14:textFill>
            <w14:solidFill>
              <w14:schemeClr w14:val="tx1"/>
            </w14:solidFill>
          </w14:textFill>
        </w:rPr>
        <w:t>询</w:t>
      </w:r>
    </w:p>
    <w:p>
      <w:pPr>
        <w:jc w:val="center"/>
        <w:rPr>
          <w:b/>
          <w:color w:val="000000" w:themeColor="text1"/>
          <w:sz w:val="52"/>
          <w:szCs w:val="52"/>
          <w14:textFill>
            <w14:solidFill>
              <w14:schemeClr w14:val="tx1"/>
            </w14:solidFill>
          </w14:textFill>
        </w:rPr>
      </w:pPr>
      <w:r>
        <w:rPr>
          <w:rFonts w:hint="eastAsia" w:ascii="宋体"/>
          <w:b/>
          <w:color w:val="000000" w:themeColor="text1"/>
          <w:sz w:val="52"/>
          <w:szCs w:val="52"/>
          <w14:textFill>
            <w14:solidFill>
              <w14:schemeClr w14:val="tx1"/>
            </w14:solidFill>
          </w14:textFill>
        </w:rPr>
        <w:t>价</w:t>
      </w:r>
    </w:p>
    <w:p>
      <w:pPr>
        <w:jc w:val="center"/>
        <w:rPr>
          <w:b/>
          <w:color w:val="000000" w:themeColor="text1"/>
          <w:sz w:val="52"/>
          <w:szCs w:val="52"/>
          <w14:textFill>
            <w14:solidFill>
              <w14:schemeClr w14:val="tx1"/>
            </w14:solidFill>
          </w14:textFill>
        </w:rPr>
      </w:pPr>
      <w:r>
        <w:rPr>
          <w:rFonts w:hint="eastAsia"/>
          <w:b/>
          <w:color w:val="000000" w:themeColor="text1"/>
          <w:sz w:val="52"/>
          <w:szCs w:val="52"/>
          <w14:textFill>
            <w14:solidFill>
              <w14:schemeClr w14:val="tx1"/>
            </w14:solidFill>
          </w14:textFill>
        </w:rPr>
        <w:t>公</w:t>
      </w:r>
    </w:p>
    <w:p>
      <w:pPr>
        <w:jc w:val="center"/>
        <w:rPr>
          <w:b/>
          <w:color w:val="000000" w:themeColor="text1"/>
          <w:sz w:val="52"/>
          <w:szCs w:val="52"/>
          <w14:textFill>
            <w14:solidFill>
              <w14:schemeClr w14:val="tx1"/>
            </w14:solidFill>
          </w14:textFill>
        </w:rPr>
      </w:pPr>
      <w:r>
        <w:rPr>
          <w:rFonts w:hint="eastAsia"/>
          <w:b/>
          <w:color w:val="000000" w:themeColor="text1"/>
          <w:sz w:val="52"/>
          <w:szCs w:val="52"/>
          <w14:textFill>
            <w14:solidFill>
              <w14:schemeClr w14:val="tx1"/>
            </w14:solidFill>
          </w14:textFill>
        </w:rPr>
        <w:t>告</w:t>
      </w:r>
    </w:p>
    <w:p>
      <w:pPr>
        <w:spacing w:line="360" w:lineRule="auto"/>
        <w:jc w:val="center"/>
        <w:rPr>
          <w:b/>
          <w:color w:val="000000" w:themeColor="text1"/>
          <w:sz w:val="52"/>
          <w:szCs w:val="52"/>
          <w14:textFill>
            <w14:solidFill>
              <w14:schemeClr w14:val="tx1"/>
            </w14:solidFill>
          </w14:textFill>
        </w:rPr>
      </w:pPr>
    </w:p>
    <w:p>
      <w:pPr>
        <w:spacing w:line="360" w:lineRule="auto"/>
        <w:jc w:val="center"/>
        <w:rPr>
          <w:b/>
          <w:color w:val="000000" w:themeColor="text1"/>
          <w:sz w:val="52"/>
          <w:szCs w:val="52"/>
          <w14:textFill>
            <w14:solidFill>
              <w14:schemeClr w14:val="tx1"/>
            </w14:solidFill>
          </w14:textFill>
        </w:rPr>
      </w:pPr>
    </w:p>
    <w:p>
      <w:pPr>
        <w:spacing w:line="360" w:lineRule="auto"/>
        <w:jc w:val="center"/>
        <w:rPr>
          <w:b/>
          <w:color w:val="000000" w:themeColor="text1"/>
          <w:sz w:val="32"/>
          <w:szCs w:val="32"/>
          <w14:textFill>
            <w14:solidFill>
              <w14:schemeClr w14:val="tx1"/>
            </w14:solidFill>
          </w14:textFill>
        </w:rPr>
      </w:pPr>
    </w:p>
    <w:p>
      <w:pPr>
        <w:spacing w:line="360" w:lineRule="auto"/>
        <w:jc w:val="center"/>
        <w:rPr>
          <w:b/>
          <w:color w:val="000000" w:themeColor="text1"/>
          <w:sz w:val="32"/>
          <w:szCs w:val="32"/>
          <w14:textFill>
            <w14:solidFill>
              <w14:schemeClr w14:val="tx1"/>
            </w14:solidFill>
          </w14:textFill>
        </w:rPr>
      </w:pPr>
    </w:p>
    <w:p>
      <w:pPr>
        <w:spacing w:line="360" w:lineRule="auto"/>
        <w:jc w:val="center"/>
        <w:rPr>
          <w:b/>
          <w:color w:val="000000" w:themeColor="text1"/>
          <w:sz w:val="32"/>
          <w:szCs w:val="32"/>
          <w14:textFill>
            <w14:solidFill>
              <w14:schemeClr w14:val="tx1"/>
            </w14:solidFill>
          </w14:textFill>
        </w:rPr>
      </w:pPr>
      <w:r>
        <w:rPr>
          <w:rFonts w:hint="eastAsia"/>
          <w:b/>
          <w:color w:val="000000" w:themeColor="text1"/>
          <w:sz w:val="32"/>
          <w:szCs w:val="32"/>
          <w14:textFill>
            <w14:solidFill>
              <w14:schemeClr w14:val="tx1"/>
            </w14:solidFill>
          </w14:textFill>
        </w:rPr>
        <w:t>中国·四川·泸州</w:t>
      </w:r>
    </w:p>
    <w:p>
      <w:pPr>
        <w:spacing w:line="360" w:lineRule="auto"/>
        <w:jc w:val="center"/>
        <w:rPr>
          <w:b/>
          <w:color w:val="000000" w:themeColor="text1"/>
          <w:sz w:val="32"/>
          <w:szCs w:val="32"/>
          <w14:textFill>
            <w14:solidFill>
              <w14:schemeClr w14:val="tx1"/>
            </w14:solidFill>
          </w14:textFill>
        </w:rPr>
      </w:pPr>
      <w:r>
        <w:rPr>
          <w:rFonts w:hint="eastAsia"/>
          <w:b/>
          <w:color w:val="000000" w:themeColor="text1"/>
          <w:sz w:val="32"/>
          <w:szCs w:val="32"/>
          <w14:textFill>
            <w14:solidFill>
              <w14:schemeClr w14:val="tx1"/>
            </w14:solidFill>
          </w14:textFill>
        </w:rPr>
        <w:t>泸州兴阳投资集团有限公司</w:t>
      </w:r>
      <w:r>
        <w:rPr>
          <w:b/>
          <w:color w:val="000000" w:themeColor="text1"/>
          <w:sz w:val="32"/>
          <w:szCs w:val="32"/>
          <w14:textFill>
            <w14:solidFill>
              <w14:schemeClr w14:val="tx1"/>
            </w14:solidFill>
          </w14:textFill>
        </w:rPr>
        <w:t xml:space="preserve">  </w:t>
      </w:r>
      <w:r>
        <w:rPr>
          <w:rFonts w:hint="eastAsia"/>
          <w:b/>
          <w:color w:val="000000" w:themeColor="text1"/>
          <w:sz w:val="32"/>
          <w:szCs w:val="32"/>
          <w14:textFill>
            <w14:solidFill>
              <w14:schemeClr w14:val="tx1"/>
            </w14:solidFill>
          </w14:textFill>
        </w:rPr>
        <w:t>编制</w:t>
      </w:r>
    </w:p>
    <w:p>
      <w:pPr>
        <w:spacing w:line="360" w:lineRule="auto"/>
        <w:jc w:val="center"/>
        <w:rPr>
          <w:b/>
          <w:bCs/>
          <w:color w:val="000000" w:themeColor="text1"/>
          <w:sz w:val="32"/>
          <w:szCs w:val="32"/>
          <w:lang w:val="zh-CN"/>
          <w14:textFill>
            <w14:solidFill>
              <w14:schemeClr w14:val="tx1"/>
            </w14:solidFill>
          </w14:textFill>
        </w:rPr>
      </w:pPr>
      <w:r>
        <w:rPr>
          <w:rFonts w:ascii="宋体"/>
          <w:b/>
          <w:color w:val="000000" w:themeColor="text1"/>
          <w:sz w:val="30"/>
          <w:szCs w:val="30"/>
          <w14:textFill>
            <w14:solidFill>
              <w14:schemeClr w14:val="tx1"/>
            </w14:solidFill>
          </w14:textFill>
        </w:rPr>
        <w:t>2018</w:t>
      </w:r>
      <w:r>
        <w:rPr>
          <w:rFonts w:hint="eastAsia"/>
          <w:b/>
          <w:bCs/>
          <w:color w:val="000000" w:themeColor="text1"/>
          <w:sz w:val="32"/>
          <w:szCs w:val="32"/>
          <w:lang w:val="zh-CN"/>
          <w14:textFill>
            <w14:solidFill>
              <w14:schemeClr w14:val="tx1"/>
            </w14:solidFill>
          </w14:textFill>
        </w:rPr>
        <w:t>年</w:t>
      </w:r>
      <w:r>
        <w:rPr>
          <w:rFonts w:hint="eastAsia" w:ascii="宋体"/>
          <w:b/>
          <w:color w:val="000000" w:themeColor="text1"/>
          <w:sz w:val="30"/>
          <w:szCs w:val="30"/>
          <w:lang w:val="en-US" w:eastAsia="zh-CN"/>
          <w14:textFill>
            <w14:solidFill>
              <w14:schemeClr w14:val="tx1"/>
            </w14:solidFill>
          </w14:textFill>
        </w:rPr>
        <w:t>5</w:t>
      </w:r>
      <w:r>
        <w:rPr>
          <w:rFonts w:hint="eastAsia"/>
          <w:b/>
          <w:bCs/>
          <w:color w:val="000000" w:themeColor="text1"/>
          <w:sz w:val="32"/>
          <w:szCs w:val="32"/>
          <w:lang w:val="zh-CN"/>
          <w14:textFill>
            <w14:solidFill>
              <w14:schemeClr w14:val="tx1"/>
            </w14:solidFill>
          </w14:textFill>
        </w:rPr>
        <w:t>月</w:t>
      </w:r>
      <w:del w:id="0" w:author="Administrator" w:date="2018-05-07T11:04:14Z">
        <w:r>
          <w:rPr>
            <w:rFonts w:hint="eastAsia"/>
            <w:b/>
            <w:bCs/>
            <w:color w:val="000000" w:themeColor="text1"/>
            <w:sz w:val="32"/>
            <w:szCs w:val="32"/>
            <w:lang w:val="en-US" w:eastAsia="zh-CN"/>
            <w14:textFill>
              <w14:solidFill>
                <w14:schemeClr w14:val="tx1"/>
              </w14:solidFill>
            </w14:textFill>
          </w:rPr>
          <w:delText>4</w:delText>
        </w:r>
      </w:del>
      <w:ins w:id="1" w:author="Administrator" w:date="2018-05-07T11:04:14Z">
        <w:r>
          <w:rPr>
            <w:rFonts w:hint="eastAsia"/>
            <w:b/>
            <w:bCs/>
            <w:color w:val="000000" w:themeColor="text1"/>
            <w:sz w:val="32"/>
            <w:szCs w:val="32"/>
            <w:lang w:val="en-US" w:eastAsia="zh-CN"/>
            <w14:textFill>
              <w14:solidFill>
                <w14:schemeClr w14:val="tx1"/>
              </w14:solidFill>
            </w14:textFill>
          </w:rPr>
          <w:t>7</w:t>
        </w:r>
      </w:ins>
      <w:r>
        <w:rPr>
          <w:rFonts w:hint="eastAsia"/>
          <w:b/>
          <w:bCs/>
          <w:color w:val="000000" w:themeColor="text1"/>
          <w:sz w:val="32"/>
          <w:szCs w:val="32"/>
          <w14:textFill>
            <w14:solidFill>
              <w14:schemeClr w14:val="tx1"/>
            </w14:solidFill>
          </w14:textFill>
        </w:rPr>
        <w:t>日</w:t>
      </w:r>
    </w:p>
    <w:p>
      <w:pPr>
        <w:spacing w:line="360" w:lineRule="auto"/>
        <w:rPr>
          <w:rFonts w:ascii="宋体"/>
          <w:color w:val="000000" w:themeColor="text1"/>
          <w:sz w:val="24"/>
          <w14:textFill>
            <w14:solidFill>
              <w14:schemeClr w14:val="tx1"/>
            </w14:solidFill>
          </w14:textFill>
        </w:rPr>
      </w:pPr>
    </w:p>
    <w:p>
      <w:pPr>
        <w:pStyle w:val="3"/>
        <w:keepNext w:val="0"/>
        <w:keepLines w:val="0"/>
        <w:spacing w:line="360" w:lineRule="exact"/>
        <w:jc w:val="center"/>
        <w:rPr>
          <w:rFonts w:ascii="宋体" w:eastAsia="宋体"/>
          <w:bCs w:val="0"/>
          <w:color w:val="000000" w:themeColor="text1"/>
          <w:sz w:val="36"/>
          <w14:textFill>
            <w14:solidFill>
              <w14:schemeClr w14:val="tx1"/>
            </w14:solidFill>
          </w14:textFill>
        </w:rPr>
      </w:pPr>
    </w:p>
    <w:p>
      <w:pPr>
        <w:pStyle w:val="11"/>
        <w:tabs>
          <w:tab w:val="right" w:leader="dot" w:pos="9997"/>
        </w:tabs>
        <w:rPr>
          <w:color w:val="000000" w:themeColor="text1"/>
          <w14:textFill>
            <w14:solidFill>
              <w14:schemeClr w14:val="tx1"/>
            </w14:solidFill>
          </w14:textFill>
        </w:rPr>
      </w:pPr>
      <w:r>
        <w:rPr>
          <w:rFonts w:ascii="宋体" w:hAnsi="Arial"/>
          <w:b/>
          <w:color w:val="000000" w:themeColor="text1"/>
          <w:sz w:val="36"/>
          <w:szCs w:val="32"/>
          <w14:textFill>
            <w14:solidFill>
              <w14:schemeClr w14:val="tx1"/>
            </w14:solidFill>
          </w14:textFill>
        </w:rPr>
        <w:fldChar w:fldCharType="begin"/>
      </w:r>
      <w:r>
        <w:rPr>
          <w:rFonts w:ascii="宋体" w:hAnsi="Arial"/>
          <w:b/>
          <w:color w:val="000000" w:themeColor="text1"/>
          <w:sz w:val="36"/>
          <w:szCs w:val="32"/>
          <w14:textFill>
            <w14:solidFill>
              <w14:schemeClr w14:val="tx1"/>
            </w14:solidFill>
          </w14:textFill>
        </w:rPr>
        <w:instrText xml:space="preserve"> TOC \o "1-3" \h \z \u </w:instrText>
      </w:r>
      <w:r>
        <w:rPr>
          <w:rFonts w:ascii="宋体" w:hAnsi="Arial"/>
          <w:b/>
          <w:color w:val="000000" w:themeColor="text1"/>
          <w:sz w:val="36"/>
          <w:szCs w:val="32"/>
          <w14:textFill>
            <w14:solidFill>
              <w14:schemeClr w14:val="tx1"/>
            </w14:solidFill>
          </w14:textFill>
        </w:rPr>
        <w:fldChar w:fldCharType="separat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"_Toc510188183" </w:instrText>
      </w:r>
      <w:r>
        <w:rPr>
          <w:color w:val="000000" w:themeColor="text1"/>
          <w14:textFill>
            <w14:solidFill>
              <w14:schemeClr w14:val="tx1"/>
            </w14:solidFill>
          </w14:textFill>
        </w:rPr>
        <w:fldChar w:fldCharType="separate"/>
      </w:r>
      <w:r>
        <w:rPr>
          <w:rStyle w:val="15"/>
          <w:rFonts w:hint="eastAsia" w:ascii="宋体"/>
          <w:color w:val="000000" w:themeColor="text1"/>
          <w14:textFill>
            <w14:solidFill>
              <w14:schemeClr w14:val="tx1"/>
            </w14:solidFill>
          </w14:textFill>
        </w:rPr>
        <w:t>第一章</w:t>
      </w:r>
      <w:r>
        <w:rPr>
          <w:rStyle w:val="15"/>
          <w:rFonts w:ascii="宋体"/>
          <w:color w:val="000000" w:themeColor="text1"/>
          <w14:textFill>
            <w14:solidFill>
              <w14:schemeClr w14:val="tx1"/>
            </w14:solidFill>
          </w14:textFill>
        </w:rPr>
        <w:t xml:space="preserve">  </w:t>
      </w:r>
      <w:r>
        <w:rPr>
          <w:rStyle w:val="15"/>
          <w:rFonts w:hint="eastAsia" w:ascii="宋体"/>
          <w:color w:val="000000" w:themeColor="text1"/>
          <w14:textFill>
            <w14:solidFill>
              <w14:schemeClr w14:val="tx1"/>
            </w14:solidFill>
          </w14:textFill>
        </w:rPr>
        <w:t>询价邀请</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_Toc510188183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- 3 -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1"/>
        <w:tabs>
          <w:tab w:val="right" w:leader="dot" w:pos="9997"/>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"_Toc510188184" </w:instrText>
      </w:r>
      <w:r>
        <w:rPr>
          <w:color w:val="000000" w:themeColor="text1"/>
          <w14:textFill>
            <w14:solidFill>
              <w14:schemeClr w14:val="tx1"/>
            </w14:solidFill>
          </w14:textFill>
        </w:rPr>
        <w:fldChar w:fldCharType="separate"/>
      </w:r>
      <w:r>
        <w:rPr>
          <w:rStyle w:val="15"/>
          <w:rFonts w:hint="eastAsia"/>
          <w:color w:val="000000" w:themeColor="text1"/>
          <w14:textFill>
            <w14:solidFill>
              <w14:schemeClr w14:val="tx1"/>
            </w14:solidFill>
          </w14:textFill>
        </w:rPr>
        <w:t>第二章</w:t>
      </w:r>
      <w:r>
        <w:rPr>
          <w:rStyle w:val="15"/>
          <w:color w:val="000000" w:themeColor="text1"/>
          <w14:textFill>
            <w14:solidFill>
              <w14:schemeClr w14:val="tx1"/>
            </w14:solidFill>
          </w14:textFill>
        </w:rPr>
        <w:t xml:space="preserve">  </w:t>
      </w:r>
      <w:r>
        <w:rPr>
          <w:rStyle w:val="15"/>
          <w:rFonts w:hint="eastAsia"/>
          <w:color w:val="000000" w:themeColor="text1"/>
          <w14:textFill>
            <w14:solidFill>
              <w14:schemeClr w14:val="tx1"/>
            </w14:solidFill>
          </w14:textFill>
        </w:rPr>
        <w:t>询价须知</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_Toc510188184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- 5 -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7"/>
        <w:tabs>
          <w:tab w:val="right" w:leader="dot" w:pos="9997"/>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"_Toc510188185" </w:instrText>
      </w:r>
      <w:r>
        <w:rPr>
          <w:color w:val="000000" w:themeColor="text1"/>
          <w14:textFill>
            <w14:solidFill>
              <w14:schemeClr w14:val="tx1"/>
            </w14:solidFill>
          </w14:textFill>
        </w:rPr>
        <w:fldChar w:fldCharType="separate"/>
      </w:r>
      <w:r>
        <w:rPr>
          <w:rStyle w:val="15"/>
          <w:rFonts w:hint="eastAsia"/>
          <w:color w:val="000000" w:themeColor="text1"/>
          <w14:textFill>
            <w14:solidFill>
              <w14:schemeClr w14:val="tx1"/>
            </w14:solidFill>
          </w14:textFill>
        </w:rPr>
        <w:t>一、供应商须知附表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_Toc510188185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- 5 -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1"/>
        <w:tabs>
          <w:tab w:val="right" w:leader="dot" w:pos="9997"/>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"_Toc510188186" </w:instrText>
      </w:r>
      <w:r>
        <w:rPr>
          <w:color w:val="000000" w:themeColor="text1"/>
          <w14:textFill>
            <w14:solidFill>
              <w14:schemeClr w14:val="tx1"/>
            </w14:solidFill>
          </w14:textFill>
        </w:rPr>
        <w:fldChar w:fldCharType="separate"/>
      </w:r>
      <w:r>
        <w:rPr>
          <w:rStyle w:val="15"/>
          <w:rFonts w:hint="eastAsia"/>
          <w:color w:val="000000" w:themeColor="text1"/>
          <w14:textFill>
            <w14:solidFill>
              <w14:schemeClr w14:val="tx1"/>
            </w14:solidFill>
          </w14:textFill>
        </w:rPr>
        <w:t>第三章</w:t>
      </w:r>
      <w:r>
        <w:rPr>
          <w:rStyle w:val="15"/>
          <w:color w:val="000000" w:themeColor="text1"/>
          <w14:textFill>
            <w14:solidFill>
              <w14:schemeClr w14:val="tx1"/>
            </w14:solidFill>
          </w14:textFill>
        </w:rPr>
        <w:t xml:space="preserve">  </w:t>
      </w:r>
      <w:r>
        <w:rPr>
          <w:rStyle w:val="15"/>
          <w:rFonts w:hint="eastAsia"/>
          <w:color w:val="000000" w:themeColor="text1"/>
          <w14:textFill>
            <w14:solidFill>
              <w14:schemeClr w14:val="tx1"/>
            </w14:solidFill>
          </w14:textFill>
        </w:rPr>
        <w:t>集团本部办公设备采购清单及技术参数</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_Toc510188186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- 7 -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1"/>
        <w:tabs>
          <w:tab w:val="right" w:leader="dot" w:pos="9997"/>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"_Toc510188187" </w:instrText>
      </w:r>
      <w:r>
        <w:rPr>
          <w:color w:val="000000" w:themeColor="text1"/>
          <w14:textFill>
            <w14:solidFill>
              <w14:schemeClr w14:val="tx1"/>
            </w14:solidFill>
          </w14:textFill>
        </w:rPr>
        <w:fldChar w:fldCharType="separate"/>
      </w:r>
      <w:r>
        <w:rPr>
          <w:rStyle w:val="15"/>
          <w:rFonts w:hint="eastAsia"/>
          <w:color w:val="000000" w:themeColor="text1"/>
          <w14:textFill>
            <w14:solidFill>
              <w14:schemeClr w14:val="tx1"/>
            </w14:solidFill>
          </w14:textFill>
        </w:rPr>
        <w:t>第四章</w:t>
      </w:r>
      <w:r>
        <w:rPr>
          <w:rStyle w:val="15"/>
          <w:color w:val="000000" w:themeColor="text1"/>
          <w14:textFill>
            <w14:solidFill>
              <w14:schemeClr w14:val="tx1"/>
            </w14:solidFill>
          </w14:textFill>
        </w:rPr>
        <w:t xml:space="preserve">  </w:t>
      </w:r>
      <w:r>
        <w:rPr>
          <w:rStyle w:val="15"/>
          <w:rFonts w:hint="eastAsia"/>
          <w:color w:val="000000" w:themeColor="text1"/>
          <w14:textFill>
            <w14:solidFill>
              <w14:schemeClr w14:val="tx1"/>
            </w14:solidFill>
          </w14:textFill>
        </w:rPr>
        <w:t>询价回函</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_Toc510188187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- 8 -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7"/>
        <w:tabs>
          <w:tab w:val="right" w:leader="dot" w:pos="9997"/>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"_Toc510188188" </w:instrText>
      </w:r>
      <w:r>
        <w:rPr>
          <w:color w:val="000000" w:themeColor="text1"/>
          <w14:textFill>
            <w14:solidFill>
              <w14:schemeClr w14:val="tx1"/>
            </w14:solidFill>
          </w14:textFill>
        </w:rPr>
        <w:fldChar w:fldCharType="separate"/>
      </w:r>
      <w:r>
        <w:rPr>
          <w:rStyle w:val="15"/>
          <w:rFonts w:hint="eastAsia"/>
          <w:color w:val="000000" w:themeColor="text1"/>
          <w14:textFill>
            <w14:solidFill>
              <w14:schemeClr w14:val="tx1"/>
            </w14:solidFill>
          </w14:textFill>
        </w:rPr>
        <w:t>一、法定代表人授权书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_Toc510188188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- 8 -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7"/>
        <w:tabs>
          <w:tab w:val="right" w:leader="dot" w:pos="9997"/>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"_Toc510188189" </w:instrText>
      </w:r>
      <w:r>
        <w:rPr>
          <w:color w:val="000000" w:themeColor="text1"/>
          <w14:textFill>
            <w14:solidFill>
              <w14:schemeClr w14:val="tx1"/>
            </w14:solidFill>
          </w14:textFill>
        </w:rPr>
        <w:fldChar w:fldCharType="separate"/>
      </w:r>
      <w:r>
        <w:rPr>
          <w:rStyle w:val="15"/>
          <w:rFonts w:hint="eastAsia"/>
          <w:color w:val="000000" w:themeColor="text1"/>
          <w14:textFill>
            <w14:solidFill>
              <w14:schemeClr w14:val="tx1"/>
            </w14:solidFill>
          </w14:textFill>
        </w:rPr>
        <w:t>二、供应商基本情况表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_Toc510188189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- 9 -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7"/>
        <w:tabs>
          <w:tab w:val="right" w:leader="dot" w:pos="9997"/>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"_Toc510188190" </w:instrText>
      </w:r>
      <w:r>
        <w:rPr>
          <w:color w:val="000000" w:themeColor="text1"/>
          <w14:textFill>
            <w14:solidFill>
              <w14:schemeClr w14:val="tx1"/>
            </w14:solidFill>
          </w14:textFill>
        </w:rPr>
        <w:fldChar w:fldCharType="separate"/>
      </w:r>
      <w:r>
        <w:rPr>
          <w:rStyle w:val="15"/>
          <w:rFonts w:hint="eastAsia"/>
          <w:color w:val="000000" w:themeColor="text1"/>
          <w14:textFill>
            <w14:solidFill>
              <w14:schemeClr w14:val="tx1"/>
            </w14:solidFill>
          </w14:textFill>
        </w:rPr>
        <w:t>三、承诺函</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_Toc510188190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- 10 -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7"/>
        <w:tabs>
          <w:tab w:val="right" w:leader="dot" w:pos="9997"/>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"_Toc510188191" </w:instrText>
      </w:r>
      <w:r>
        <w:rPr>
          <w:color w:val="000000" w:themeColor="text1"/>
          <w14:textFill>
            <w14:solidFill>
              <w14:schemeClr w14:val="tx1"/>
            </w14:solidFill>
          </w14:textFill>
        </w:rPr>
        <w:fldChar w:fldCharType="separate"/>
      </w:r>
      <w:r>
        <w:rPr>
          <w:rStyle w:val="15"/>
          <w:rFonts w:hint="eastAsia"/>
          <w:color w:val="000000" w:themeColor="text1"/>
          <w14:textFill>
            <w14:solidFill>
              <w14:schemeClr w14:val="tx1"/>
            </w14:solidFill>
          </w14:textFill>
        </w:rPr>
        <w:t>四、报价函</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_Toc510188191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- 11 -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7"/>
        <w:tabs>
          <w:tab w:val="right" w:leader="dot" w:pos="9997"/>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"_Toc510188192" </w:instrText>
      </w:r>
      <w:r>
        <w:rPr>
          <w:color w:val="000000" w:themeColor="text1"/>
          <w14:textFill>
            <w14:solidFill>
              <w14:schemeClr w14:val="tx1"/>
            </w14:solidFill>
          </w14:textFill>
        </w:rPr>
        <w:fldChar w:fldCharType="separate"/>
      </w:r>
      <w:r>
        <w:rPr>
          <w:rStyle w:val="15"/>
          <w:rFonts w:hint="eastAsia"/>
          <w:color w:val="000000" w:themeColor="text1"/>
          <w14:textFill>
            <w14:solidFill>
              <w14:schemeClr w14:val="tx1"/>
            </w14:solidFill>
          </w14:textFill>
        </w:rPr>
        <w:t>五、报价表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_Toc510188192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1"/>
        <w:tabs>
          <w:tab w:val="right" w:leader="dot" w:pos="9997"/>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HYPERLINK \l "_Toc510188194"</w:instrText>
      </w:r>
      <w:r>
        <w:rPr>
          <w:color w:val="000000" w:themeColor="text1"/>
          <w14:textFill>
            <w14:solidFill>
              <w14:schemeClr w14:val="tx1"/>
            </w14:solidFill>
          </w14:textFill>
        </w:rPr>
        <w:fldChar w:fldCharType="separate"/>
      </w:r>
      <w:r>
        <w:rPr>
          <w:rStyle w:val="15"/>
          <w:rFonts w:hint="eastAsia"/>
          <w:color w:val="000000" w:themeColor="text1"/>
          <w14:textFill>
            <w14:solidFill>
              <w14:schemeClr w14:val="tx1"/>
            </w14:solidFill>
          </w14:textFill>
        </w:rPr>
        <w:t>第五章</w:t>
      </w:r>
      <w:r>
        <w:rPr>
          <w:rStyle w:val="15"/>
          <w:color w:val="000000" w:themeColor="text1"/>
          <w14:textFill>
            <w14:solidFill>
              <w14:schemeClr w14:val="tx1"/>
            </w14:solidFill>
          </w14:textFill>
        </w:rPr>
        <w:t xml:space="preserve">  </w:t>
      </w:r>
      <w:r>
        <w:rPr>
          <w:rStyle w:val="15"/>
          <w:rFonts w:hint="eastAsia"/>
          <w:color w:val="000000" w:themeColor="text1"/>
          <w14:textFill>
            <w14:solidFill>
              <w14:schemeClr w14:val="tx1"/>
            </w14:solidFill>
          </w14:textFill>
        </w:rPr>
        <w:t>采购合同（草案）</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_Toc510188194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ind w:firstLine="720" w:firstLineChars="200"/>
        <w:rPr>
          <w:rFonts w:ascii="宋体" w:hAnsi="Arial"/>
          <w:b/>
          <w:color w:val="000000" w:themeColor="text1"/>
          <w:sz w:val="36"/>
          <w:szCs w:val="32"/>
          <w14:textFill>
            <w14:solidFill>
              <w14:schemeClr w14:val="tx1"/>
            </w14:solidFill>
          </w14:textFill>
        </w:rPr>
      </w:pPr>
      <w:r>
        <w:rPr>
          <w:rFonts w:ascii="宋体" w:hAnsi="Arial"/>
          <w:b/>
          <w:color w:val="000000" w:themeColor="text1"/>
          <w:sz w:val="36"/>
          <w:szCs w:val="32"/>
          <w14:textFill>
            <w14:solidFill>
              <w14:schemeClr w14:val="tx1"/>
            </w14:solidFill>
          </w14:textFill>
        </w:rPr>
        <w:fldChar w:fldCharType="end"/>
      </w:r>
    </w:p>
    <w:p>
      <w:pPr>
        <w:ind w:firstLine="720" w:firstLineChars="200"/>
        <w:rPr>
          <w:rFonts w:ascii="宋体" w:hAnsi="Arial"/>
          <w:b/>
          <w:color w:val="000000" w:themeColor="text1"/>
          <w:sz w:val="36"/>
          <w:szCs w:val="32"/>
          <w14:textFill>
            <w14:solidFill>
              <w14:schemeClr w14:val="tx1"/>
            </w14:solidFill>
          </w14:textFill>
        </w:rPr>
      </w:pPr>
    </w:p>
    <w:p>
      <w:pPr>
        <w:ind w:firstLine="720" w:firstLineChars="200"/>
        <w:rPr>
          <w:rFonts w:ascii="宋体" w:hAnsi="Arial"/>
          <w:b/>
          <w:color w:val="000000" w:themeColor="text1"/>
          <w:sz w:val="36"/>
          <w:szCs w:val="32"/>
          <w14:textFill>
            <w14:solidFill>
              <w14:schemeClr w14:val="tx1"/>
            </w14:solidFill>
          </w14:textFill>
        </w:rPr>
      </w:pPr>
    </w:p>
    <w:p>
      <w:pPr>
        <w:ind w:firstLine="720" w:firstLineChars="200"/>
        <w:rPr>
          <w:rFonts w:ascii="宋体" w:hAnsi="Arial"/>
          <w:b/>
          <w:color w:val="000000" w:themeColor="text1"/>
          <w:sz w:val="36"/>
          <w:szCs w:val="32"/>
          <w14:textFill>
            <w14:solidFill>
              <w14:schemeClr w14:val="tx1"/>
            </w14:solidFill>
          </w14:textFill>
        </w:rPr>
      </w:pPr>
    </w:p>
    <w:p>
      <w:pPr>
        <w:ind w:firstLine="720" w:firstLineChars="200"/>
        <w:rPr>
          <w:rFonts w:ascii="宋体" w:hAnsi="Arial"/>
          <w:b/>
          <w:color w:val="000000" w:themeColor="text1"/>
          <w:sz w:val="36"/>
          <w:szCs w:val="32"/>
          <w14:textFill>
            <w14:solidFill>
              <w14:schemeClr w14:val="tx1"/>
            </w14:solidFill>
          </w14:textFill>
        </w:rPr>
      </w:pPr>
    </w:p>
    <w:p>
      <w:pPr>
        <w:ind w:firstLine="480" w:firstLineChars="200"/>
        <w:rPr>
          <w:rFonts w:ascii="宋体" w:hAnsi="宋体"/>
          <w:bCs/>
          <w:color w:val="000000" w:themeColor="text1"/>
          <w:sz w:val="24"/>
          <w14:textFill>
            <w14:solidFill>
              <w14:schemeClr w14:val="tx1"/>
            </w14:solidFill>
          </w14:textFill>
        </w:rPr>
      </w:pPr>
    </w:p>
    <w:p>
      <w:pPr>
        <w:ind w:firstLine="480" w:firstLineChars="200"/>
        <w:rPr>
          <w:rFonts w:ascii="宋体" w:hAnsi="宋体"/>
          <w:bCs/>
          <w:color w:val="000000" w:themeColor="text1"/>
          <w:sz w:val="24"/>
          <w14:textFill>
            <w14:solidFill>
              <w14:schemeClr w14:val="tx1"/>
            </w14:solidFill>
          </w14:textFill>
        </w:rPr>
      </w:pPr>
    </w:p>
    <w:p>
      <w:pPr>
        <w:ind w:firstLine="480" w:firstLineChars="200"/>
        <w:rPr>
          <w:rFonts w:ascii="宋体" w:hAnsi="宋体"/>
          <w:bCs/>
          <w:color w:val="000000" w:themeColor="text1"/>
          <w:sz w:val="24"/>
          <w14:textFill>
            <w14:solidFill>
              <w14:schemeClr w14:val="tx1"/>
            </w14:solidFill>
          </w14:textFill>
        </w:rPr>
      </w:pPr>
    </w:p>
    <w:p>
      <w:pPr>
        <w:ind w:firstLine="480" w:firstLineChars="200"/>
        <w:rPr>
          <w:rFonts w:ascii="宋体" w:hAnsi="宋体"/>
          <w:bCs/>
          <w:color w:val="000000" w:themeColor="text1"/>
          <w:sz w:val="24"/>
          <w14:textFill>
            <w14:solidFill>
              <w14:schemeClr w14:val="tx1"/>
            </w14:solidFill>
          </w14:textFill>
        </w:rPr>
      </w:pPr>
    </w:p>
    <w:p>
      <w:pPr>
        <w:ind w:firstLine="480" w:firstLineChars="200"/>
        <w:rPr>
          <w:rFonts w:ascii="宋体" w:hAnsi="宋体"/>
          <w:bCs/>
          <w:color w:val="000000" w:themeColor="text1"/>
          <w:sz w:val="24"/>
          <w14:textFill>
            <w14:solidFill>
              <w14:schemeClr w14:val="tx1"/>
            </w14:solidFill>
          </w14:textFill>
        </w:rPr>
      </w:pPr>
    </w:p>
    <w:p>
      <w:pPr>
        <w:ind w:firstLine="480" w:firstLineChars="200"/>
        <w:rPr>
          <w:rFonts w:ascii="宋体" w:hAnsi="宋体"/>
          <w:bCs/>
          <w:color w:val="000000" w:themeColor="text1"/>
          <w:sz w:val="24"/>
          <w14:textFill>
            <w14:solidFill>
              <w14:schemeClr w14:val="tx1"/>
            </w14:solidFill>
          </w14:textFill>
        </w:rPr>
      </w:pPr>
    </w:p>
    <w:p>
      <w:pPr>
        <w:ind w:firstLine="480" w:firstLineChars="200"/>
        <w:rPr>
          <w:rFonts w:ascii="宋体" w:hAnsi="宋体"/>
          <w:bCs/>
          <w:color w:val="000000" w:themeColor="text1"/>
          <w:sz w:val="24"/>
          <w14:textFill>
            <w14:solidFill>
              <w14:schemeClr w14:val="tx1"/>
            </w14:solidFill>
          </w14:textFill>
        </w:rPr>
      </w:pPr>
    </w:p>
    <w:p>
      <w:pPr>
        <w:ind w:firstLine="480" w:firstLineChars="200"/>
        <w:rPr>
          <w:rFonts w:ascii="宋体" w:hAnsi="宋体"/>
          <w:bCs/>
          <w:color w:val="000000" w:themeColor="text1"/>
          <w:sz w:val="24"/>
          <w14:textFill>
            <w14:solidFill>
              <w14:schemeClr w14:val="tx1"/>
            </w14:solidFill>
          </w14:textFill>
        </w:rPr>
      </w:pPr>
    </w:p>
    <w:p>
      <w:pPr>
        <w:ind w:firstLine="480" w:firstLineChars="200"/>
        <w:rPr>
          <w:rFonts w:ascii="宋体" w:hAnsi="宋体"/>
          <w:bCs/>
          <w:color w:val="000000" w:themeColor="text1"/>
          <w:sz w:val="24"/>
          <w14:textFill>
            <w14:solidFill>
              <w14:schemeClr w14:val="tx1"/>
            </w14:solidFill>
          </w14:textFill>
        </w:rPr>
      </w:pPr>
    </w:p>
    <w:p>
      <w:pPr>
        <w:ind w:firstLine="480" w:firstLineChars="200"/>
        <w:rPr>
          <w:rFonts w:ascii="宋体" w:hAnsi="宋体"/>
          <w:bCs/>
          <w:color w:val="000000" w:themeColor="text1"/>
          <w:sz w:val="24"/>
          <w14:textFill>
            <w14:solidFill>
              <w14:schemeClr w14:val="tx1"/>
            </w14:solidFill>
          </w14:textFill>
        </w:rPr>
      </w:pPr>
    </w:p>
    <w:p>
      <w:pPr>
        <w:ind w:firstLine="480" w:firstLineChars="200"/>
        <w:rPr>
          <w:rFonts w:ascii="宋体" w:hAnsi="宋体"/>
          <w:bCs/>
          <w:color w:val="000000" w:themeColor="text1"/>
          <w:sz w:val="24"/>
          <w14:textFill>
            <w14:solidFill>
              <w14:schemeClr w14:val="tx1"/>
            </w14:solidFill>
          </w14:textFill>
        </w:rPr>
      </w:pPr>
    </w:p>
    <w:p>
      <w:pPr>
        <w:ind w:firstLine="480" w:firstLineChars="200"/>
        <w:rPr>
          <w:rFonts w:ascii="宋体" w:hAnsi="宋体"/>
          <w:bCs/>
          <w:color w:val="000000" w:themeColor="text1"/>
          <w:sz w:val="24"/>
          <w14:textFill>
            <w14:solidFill>
              <w14:schemeClr w14:val="tx1"/>
            </w14:solidFill>
          </w14:textFill>
        </w:rPr>
      </w:pPr>
    </w:p>
    <w:p>
      <w:pPr>
        <w:pStyle w:val="3"/>
        <w:keepNext w:val="0"/>
        <w:keepLines w:val="0"/>
        <w:spacing w:line="360" w:lineRule="exact"/>
        <w:jc w:val="center"/>
        <w:rPr>
          <w:rFonts w:ascii="宋体" w:eastAsia="宋体"/>
          <w:bCs w:val="0"/>
          <w:color w:val="000000" w:themeColor="text1"/>
          <w:sz w:val="36"/>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3"/>
        <w:keepNext w:val="0"/>
        <w:keepLines w:val="0"/>
        <w:spacing w:line="360" w:lineRule="exact"/>
        <w:jc w:val="center"/>
        <w:rPr>
          <w:rFonts w:ascii="宋体" w:eastAsia="宋体"/>
          <w:bCs w:val="0"/>
          <w:color w:val="000000" w:themeColor="text1"/>
          <w:sz w:val="36"/>
          <w14:textFill>
            <w14:solidFill>
              <w14:schemeClr w14:val="tx1"/>
            </w14:solidFill>
          </w14:textFill>
        </w:rPr>
      </w:pPr>
      <w:bookmarkStart w:id="0" w:name="_Toc510188183"/>
      <w:r>
        <w:rPr>
          <w:rFonts w:hint="eastAsia" w:ascii="宋体" w:eastAsia="宋体"/>
          <w:bCs w:val="0"/>
          <w:color w:val="000000" w:themeColor="text1"/>
          <w:sz w:val="36"/>
          <w14:textFill>
            <w14:solidFill>
              <w14:schemeClr w14:val="tx1"/>
            </w14:solidFill>
          </w14:textFill>
        </w:rPr>
        <w:t>第一章</w:t>
      </w:r>
      <w:r>
        <w:rPr>
          <w:rFonts w:ascii="宋体" w:eastAsia="宋体"/>
          <w:bCs w:val="0"/>
          <w:color w:val="000000" w:themeColor="text1"/>
          <w:sz w:val="36"/>
          <w14:textFill>
            <w14:solidFill>
              <w14:schemeClr w14:val="tx1"/>
            </w14:solidFill>
          </w14:textFill>
        </w:rPr>
        <w:t xml:space="preserve">  </w:t>
      </w:r>
      <w:r>
        <w:rPr>
          <w:rFonts w:hint="eastAsia" w:ascii="宋体" w:eastAsia="宋体"/>
          <w:bCs w:val="0"/>
          <w:color w:val="000000" w:themeColor="text1"/>
          <w:sz w:val="36"/>
          <w14:textFill>
            <w14:solidFill>
              <w14:schemeClr w14:val="tx1"/>
            </w14:solidFill>
          </w14:textFill>
        </w:rPr>
        <w:t>询价</w:t>
      </w:r>
      <w:bookmarkEnd w:id="0"/>
      <w:r>
        <w:rPr>
          <w:rFonts w:hint="eastAsia" w:ascii="宋体" w:eastAsia="宋体"/>
          <w:bCs w:val="0"/>
          <w:color w:val="000000" w:themeColor="text1"/>
          <w:sz w:val="36"/>
          <w14:textFill>
            <w14:solidFill>
              <w14:schemeClr w14:val="tx1"/>
            </w14:solidFill>
          </w14:textFill>
        </w:rPr>
        <w:t>公告</w:t>
      </w:r>
    </w:p>
    <w:p>
      <w:pPr>
        <w:pStyle w:val="5"/>
        <w:spacing w:line="440" w:lineRule="exact"/>
        <w:rPr>
          <w:color w:val="000000" w:themeColor="text1"/>
          <w14:textFill>
            <w14:solidFill>
              <w14:schemeClr w14:val="tx1"/>
            </w14:solidFill>
          </w14:textFill>
        </w:rPr>
      </w:pPr>
    </w:p>
    <w:p>
      <w:pPr>
        <w:spacing w:line="440" w:lineRule="exact"/>
        <w:ind w:firstLine="720" w:firstLineChars="300"/>
        <w:jc w:val="left"/>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14:textFill>
            <w14:solidFill>
              <w14:schemeClr w14:val="tx1"/>
            </w14:solidFill>
          </w14:textFill>
        </w:rPr>
        <w:t>根据公司生产经营需要，我集团公司拟对</w:t>
      </w:r>
      <w:r>
        <w:rPr>
          <w:rFonts w:ascii="宋体" w:hAnsi="宋体"/>
          <w:bCs/>
          <w:color w:val="000000" w:themeColor="text1"/>
          <w:sz w:val="24"/>
          <w:u w:val="single"/>
          <w14:textFill>
            <w14:solidFill>
              <w14:schemeClr w14:val="tx1"/>
            </w14:solidFill>
          </w14:textFill>
        </w:rPr>
        <w:t xml:space="preserve"> </w:t>
      </w:r>
      <w:r>
        <w:rPr>
          <w:rFonts w:hint="eastAsia" w:ascii="宋体" w:hAnsi="宋体"/>
          <w:bCs/>
          <w:color w:val="000000" w:themeColor="text1"/>
          <w:sz w:val="24"/>
          <w:u w:val="single"/>
          <w14:textFill>
            <w14:solidFill>
              <w14:schemeClr w14:val="tx1"/>
            </w14:solidFill>
          </w14:textFill>
        </w:rPr>
        <w:t xml:space="preserve">  </w:t>
      </w:r>
      <w:r>
        <w:rPr>
          <w:rFonts w:hint="eastAsia" w:ascii="宋体" w:hAnsi="宋体" w:cs="Times New Roman"/>
          <w:bCs/>
          <w:color w:val="FF0000"/>
          <w:kern w:val="2"/>
          <w:sz w:val="24"/>
          <w:u w:val="single"/>
        </w:rPr>
        <w:t>江景苑、金沙小区不动产权证办理</w:t>
      </w:r>
      <w:r>
        <w:rPr>
          <w:rFonts w:hint="eastAsia" w:ascii="宋体" w:hAnsi="宋体"/>
          <w:bCs/>
          <w:color w:val="000000" w:themeColor="text1"/>
          <w:sz w:val="24"/>
          <w:u w:val="single"/>
          <w14:textFill>
            <w14:solidFill>
              <w14:schemeClr w14:val="tx1"/>
            </w14:solidFill>
          </w14:textFill>
        </w:rPr>
        <w:t xml:space="preserve"> </w:t>
      </w:r>
      <w:r>
        <w:rPr>
          <w:rFonts w:ascii="宋体" w:hAnsi="宋体"/>
          <w:bCs/>
          <w:color w:val="000000" w:themeColor="text1"/>
          <w:sz w:val="24"/>
          <w:u w:val="single"/>
          <w14:textFill>
            <w14:solidFill>
              <w14:schemeClr w14:val="tx1"/>
            </w14:solidFill>
          </w14:textFill>
        </w:rPr>
        <w:t xml:space="preserve">  </w:t>
      </w:r>
      <w:r>
        <w:rPr>
          <w:rFonts w:hint="eastAsia" w:ascii="宋体" w:hAnsi="宋体"/>
          <w:color w:val="000000" w:themeColor="text1"/>
          <w:sz w:val="24"/>
          <w:szCs w:val="32"/>
          <w14:textFill>
            <w14:solidFill>
              <w14:schemeClr w14:val="tx1"/>
            </w14:solidFill>
          </w14:textFill>
        </w:rPr>
        <w:t>项目采用</w:t>
      </w:r>
      <w:r>
        <w:rPr>
          <w:rFonts w:ascii="宋体" w:hAnsi="宋体"/>
          <w:color w:val="000000" w:themeColor="text1"/>
          <w:sz w:val="24"/>
          <w:szCs w:val="32"/>
          <w:u w:val="single"/>
          <w14:textFill>
            <w14:solidFill>
              <w14:schemeClr w14:val="tx1"/>
            </w14:solidFill>
          </w14:textFill>
        </w:rPr>
        <w:t xml:space="preserve">  询价  </w:t>
      </w:r>
      <w:r>
        <w:rPr>
          <w:rFonts w:hint="eastAsia" w:ascii="宋体" w:hAnsi="宋体"/>
          <w:color w:val="000000" w:themeColor="text1"/>
          <w:sz w:val="24"/>
          <w:szCs w:val="32"/>
          <w14:textFill>
            <w14:solidFill>
              <w14:schemeClr w14:val="tx1"/>
            </w14:solidFill>
          </w14:textFill>
        </w:rPr>
        <w:t>方式</w:t>
      </w:r>
      <w:r>
        <w:rPr>
          <w:rFonts w:hint="eastAsia" w:ascii="宋体" w:hAnsi="宋体"/>
          <w:color w:val="000000" w:themeColor="text1"/>
          <w:sz w:val="24"/>
          <w14:textFill>
            <w14:solidFill>
              <w14:schemeClr w14:val="tx1"/>
            </w14:solidFill>
          </w14:textFill>
        </w:rPr>
        <w:t>进行采购，特</w:t>
      </w:r>
      <w:r>
        <w:rPr>
          <w:rFonts w:hint="eastAsia" w:ascii="宋体" w:hAnsi="宋体"/>
          <w:color w:val="000000" w:themeColor="text1"/>
          <w:sz w:val="24"/>
          <w:szCs w:val="28"/>
          <w14:textFill>
            <w14:solidFill>
              <w14:schemeClr w14:val="tx1"/>
            </w14:solidFill>
          </w14:textFill>
        </w:rPr>
        <w:t>邀请符合本次采购要求的供应商参加</w:t>
      </w:r>
      <w:r>
        <w:rPr>
          <w:rFonts w:hint="eastAsia" w:ascii="宋体" w:hAnsi="宋体"/>
          <w:color w:val="000000" w:themeColor="text1"/>
          <w:sz w:val="24"/>
          <w14:textFill>
            <w14:solidFill>
              <w14:schemeClr w14:val="tx1"/>
            </w14:solidFill>
          </w14:textFill>
        </w:rPr>
        <w:t>报价</w:t>
      </w:r>
      <w:r>
        <w:rPr>
          <w:rFonts w:hint="eastAsia" w:ascii="宋体" w:hAnsi="宋体"/>
          <w:color w:val="000000" w:themeColor="text1"/>
          <w:sz w:val="24"/>
          <w:szCs w:val="28"/>
          <w14:textFill>
            <w14:solidFill>
              <w14:schemeClr w14:val="tx1"/>
            </w14:solidFill>
          </w14:textFill>
        </w:rPr>
        <w:t>。</w:t>
      </w:r>
    </w:p>
    <w:p>
      <w:pPr>
        <w:spacing w:line="440" w:lineRule="exact"/>
        <w:ind w:firstLine="480"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一、采购项目基本情况</w:t>
      </w:r>
    </w:p>
    <w:p>
      <w:pPr>
        <w:spacing w:line="440" w:lineRule="exact"/>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1.项目编号：</w:t>
      </w:r>
      <w:r>
        <w:rPr>
          <w:rFonts w:ascii="宋体"/>
          <w:b/>
          <w:color w:val="000000" w:themeColor="text1"/>
          <w:sz w:val="30"/>
          <w:szCs w:val="30"/>
          <w14:textFill>
            <w14:solidFill>
              <w14:schemeClr w14:val="tx1"/>
            </w14:solidFill>
          </w14:textFill>
        </w:rPr>
        <w:t xml:space="preserve">LZXYCG [2018] </w:t>
      </w:r>
      <w:r>
        <w:rPr>
          <w:rFonts w:hint="eastAsia" w:ascii="宋体"/>
          <w:b/>
          <w:color w:val="000000" w:themeColor="text1"/>
          <w:sz w:val="30"/>
          <w:szCs w:val="30"/>
          <w14:textFill>
            <w14:solidFill>
              <w14:schemeClr w14:val="tx1"/>
            </w14:solidFill>
          </w14:textFill>
        </w:rPr>
        <w:t>***号</w:t>
      </w:r>
      <w:r>
        <w:rPr>
          <w:rFonts w:hint="eastAsia" w:ascii="宋体" w:hAnsi="宋体"/>
          <w:color w:val="000000" w:themeColor="text1"/>
          <w:sz w:val="24"/>
          <w14:textFill>
            <w14:solidFill>
              <w14:schemeClr w14:val="tx1"/>
            </w14:solidFill>
          </w14:textFill>
        </w:rPr>
        <w:t>。</w:t>
      </w:r>
    </w:p>
    <w:p>
      <w:pPr>
        <w:spacing w:line="440" w:lineRule="exact"/>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2.采购项目名称：</w:t>
      </w:r>
      <w:r>
        <w:rPr>
          <w:rFonts w:hint="eastAsia" w:ascii="宋体" w:hAnsi="宋体" w:cs="Times New Roman"/>
          <w:color w:val="FF0000"/>
          <w:kern w:val="2"/>
          <w:sz w:val="24"/>
        </w:rPr>
        <w:t>江景苑、金沙小区不动产权证办理项目</w:t>
      </w:r>
      <w:r>
        <w:rPr>
          <w:rFonts w:hint="eastAsia" w:ascii="宋体" w:hAnsi="宋体"/>
          <w:color w:val="000000" w:themeColor="text1"/>
          <w:sz w:val="24"/>
          <w14:textFill>
            <w14:solidFill>
              <w14:schemeClr w14:val="tx1"/>
            </w14:solidFill>
          </w14:textFill>
        </w:rPr>
        <w:t>。</w:t>
      </w:r>
    </w:p>
    <w:p>
      <w:pPr>
        <w:spacing w:line="440" w:lineRule="exact"/>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3.采购人：泸州兴阳投资集团有限公司。</w:t>
      </w:r>
    </w:p>
    <w:p>
      <w:pPr>
        <w:spacing w:line="440" w:lineRule="exact"/>
        <w:ind w:firstLine="480"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二、资金情况</w:t>
      </w:r>
    </w:p>
    <w:p>
      <w:pPr>
        <w:spacing w:line="440" w:lineRule="exact"/>
        <w:ind w:right="31" w:rightChars="15" w:firstLine="480" w:firstLineChars="200"/>
        <w:rPr>
          <w:rFonts w:ascii="宋体" w:hAnsi="宋体"/>
          <w:b/>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资金来源及最高限价金额：企业自筹资金，</w:t>
      </w:r>
      <w:r>
        <w:rPr>
          <w:rFonts w:hint="eastAsia" w:ascii="宋体" w:hAnsi="宋体" w:cs="Times New Roman"/>
          <w:b/>
          <w:bCs/>
          <w:color w:val="000000" w:themeColor="text1"/>
          <w:kern w:val="2"/>
          <w:sz w:val="24"/>
          <w14:textFill>
            <w14:solidFill>
              <w14:schemeClr w14:val="tx1"/>
            </w14:solidFill>
          </w14:textFill>
        </w:rPr>
        <w:t>单价报价上限为</w:t>
      </w:r>
      <w:r>
        <w:rPr>
          <w:rFonts w:ascii="宋体" w:hAnsi="宋体" w:cs="Times New Roman"/>
          <w:b/>
          <w:bCs/>
          <w:color w:val="000000" w:themeColor="text1"/>
          <w:kern w:val="2"/>
          <w:sz w:val="24"/>
          <w14:textFill>
            <w14:solidFill>
              <w14:schemeClr w14:val="tx1"/>
            </w14:solidFill>
          </w14:textFill>
        </w:rPr>
        <w:t>70元/套（含税）</w:t>
      </w:r>
      <w:r>
        <w:rPr>
          <w:rFonts w:hint="eastAsia" w:ascii="宋体" w:hAnsi="宋体"/>
          <w:color w:val="000000" w:themeColor="text1"/>
          <w:sz w:val="24"/>
          <w14:textFill>
            <w14:solidFill>
              <w14:schemeClr w14:val="tx1"/>
            </w14:solidFill>
          </w14:textFill>
        </w:rPr>
        <w:t>。</w:t>
      </w:r>
    </w:p>
    <w:p>
      <w:pPr>
        <w:spacing w:line="44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三</w:t>
      </w:r>
      <w:r>
        <w:rPr>
          <w:rFonts w:hint="eastAsia" w:ascii="宋体" w:hAnsi="宋体"/>
          <w:b/>
          <w:bCs/>
          <w:color w:val="000000" w:themeColor="text1"/>
          <w:sz w:val="24"/>
          <w14:textFill>
            <w14:solidFill>
              <w14:schemeClr w14:val="tx1"/>
            </w14:solidFill>
          </w14:textFill>
        </w:rPr>
        <w:t>、</w:t>
      </w:r>
      <w:r>
        <w:rPr>
          <w:rFonts w:hint="eastAsia" w:ascii="宋体" w:hAnsi="宋体"/>
          <w:b/>
          <w:color w:val="000000" w:themeColor="text1"/>
          <w:sz w:val="24"/>
          <w14:textFill>
            <w14:solidFill>
              <w14:schemeClr w14:val="tx1"/>
            </w14:solidFill>
          </w14:textFill>
        </w:rPr>
        <w:t>采购项目简介：</w:t>
      </w:r>
    </w:p>
    <w:p>
      <w:pPr>
        <w:spacing w:after="120" w:line="440" w:lineRule="exact"/>
        <w:ind w:firstLine="464" w:firstLineChars="200"/>
        <w:rPr>
          <w:rFonts w:ascii="宋体" w:hAnsi="宋体"/>
          <w:color w:val="000000" w:themeColor="text1"/>
          <w:sz w:val="24"/>
          <w:szCs w:val="28"/>
          <w14:textFill>
            <w14:solidFill>
              <w14:schemeClr w14:val="tx1"/>
            </w14:solidFill>
          </w14:textFill>
        </w:rPr>
      </w:pPr>
      <w:r>
        <w:rPr>
          <w:rFonts w:hint="eastAsia" w:ascii="宋体" w:hAnsi="宋体" w:cs="Times New Roman"/>
          <w:color w:val="000000" w:themeColor="text1"/>
          <w:spacing w:val="-4"/>
          <w:kern w:val="2"/>
          <w:sz w:val="24"/>
          <w14:textFill>
            <w14:solidFill>
              <w14:schemeClr w14:val="tx1"/>
            </w14:solidFill>
          </w14:textFill>
        </w:rPr>
        <w:t>江景苑小区（城西公园农民安置房项目）约</w:t>
      </w:r>
      <w:r>
        <w:rPr>
          <w:rFonts w:ascii="宋体" w:hAnsi="宋体" w:cs="Times New Roman"/>
          <w:color w:val="000000" w:themeColor="text1"/>
          <w:spacing w:val="-4"/>
          <w:kern w:val="2"/>
          <w:sz w:val="24"/>
          <w14:textFill>
            <w14:solidFill>
              <w14:schemeClr w14:val="tx1"/>
            </w14:solidFill>
          </w14:textFill>
        </w:rPr>
        <w:t>926</w:t>
      </w:r>
      <w:r>
        <w:rPr>
          <w:rFonts w:hint="eastAsia" w:ascii="宋体" w:hAnsi="宋体" w:cs="Times New Roman"/>
          <w:color w:val="000000" w:themeColor="text1"/>
          <w:spacing w:val="-4"/>
          <w:kern w:val="2"/>
          <w:sz w:val="24"/>
          <w14:textFill>
            <w14:solidFill>
              <w14:schemeClr w14:val="tx1"/>
            </w14:solidFill>
          </w14:textFill>
        </w:rPr>
        <w:t>户、金沙小区（沙茜征地拆迁安置房项目）约</w:t>
      </w:r>
      <w:r>
        <w:rPr>
          <w:rFonts w:ascii="宋体" w:hAnsi="宋体" w:cs="Times New Roman"/>
          <w:color w:val="000000" w:themeColor="text1"/>
          <w:spacing w:val="-4"/>
          <w:kern w:val="2"/>
          <w:sz w:val="24"/>
          <w14:textFill>
            <w14:solidFill>
              <w14:schemeClr w14:val="tx1"/>
            </w14:solidFill>
          </w14:textFill>
        </w:rPr>
        <w:t>1523</w:t>
      </w:r>
      <w:r>
        <w:rPr>
          <w:rFonts w:hint="eastAsia" w:ascii="宋体" w:hAnsi="宋体" w:cs="Times New Roman"/>
          <w:color w:val="000000" w:themeColor="text1"/>
          <w:spacing w:val="-4"/>
          <w:kern w:val="2"/>
          <w:sz w:val="24"/>
          <w14:textFill>
            <w14:solidFill>
              <w14:schemeClr w14:val="tx1"/>
            </w14:solidFill>
          </w14:textFill>
        </w:rPr>
        <w:t>户，需办理不动产权证套数合计约</w:t>
      </w:r>
      <w:r>
        <w:rPr>
          <w:rFonts w:ascii="宋体" w:hAnsi="宋体" w:cs="Times New Roman"/>
          <w:color w:val="000000" w:themeColor="text1"/>
          <w:spacing w:val="-4"/>
          <w:kern w:val="2"/>
          <w:sz w:val="24"/>
          <w14:textFill>
            <w14:solidFill>
              <w14:schemeClr w14:val="tx1"/>
            </w14:solidFill>
          </w14:textFill>
        </w:rPr>
        <w:t>2449套。合同结算价以实际办理完成数量为准</w:t>
      </w:r>
      <w:r>
        <w:rPr>
          <w:rFonts w:hint="eastAsia" w:ascii="宋体" w:hAnsi="宋体"/>
          <w:color w:val="000000" w:themeColor="text1"/>
          <w:spacing w:val="-4"/>
          <w:sz w:val="24"/>
          <w14:textFill>
            <w14:solidFill>
              <w14:schemeClr w14:val="tx1"/>
            </w14:solidFill>
          </w14:textFill>
        </w:rPr>
        <w:t>。</w:t>
      </w:r>
    </w:p>
    <w:p>
      <w:pPr>
        <w:spacing w:after="120" w:line="440" w:lineRule="exact"/>
        <w:ind w:firstLine="480" w:firstLineChars="20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四、供应商邀请方式</w:t>
      </w:r>
    </w:p>
    <w:p>
      <w:pPr>
        <w:spacing w:after="120" w:line="44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公告方式：本次询价邀请在</w:t>
      </w:r>
      <w:r>
        <w:rPr>
          <w:rFonts w:hint="eastAsia" w:ascii="宋体" w:hAnsi="宋体"/>
          <w:b/>
          <w:color w:val="000000" w:themeColor="text1"/>
          <w:sz w:val="24"/>
          <w14:textFill>
            <w14:solidFill>
              <w14:schemeClr w14:val="tx1"/>
            </w14:solidFill>
          </w14:textFill>
        </w:rPr>
        <w:t>泸州兴阳投资集团有限公司网站</w:t>
      </w:r>
      <w:r>
        <w:rPr>
          <w:rFonts w:hint="eastAsia" w:ascii="宋体" w:hAnsi="宋体"/>
          <w:bCs/>
          <w:color w:val="000000" w:themeColor="text1"/>
          <w:sz w:val="24"/>
          <w14:textFill>
            <w14:solidFill>
              <w14:schemeClr w14:val="tx1"/>
            </w14:solidFill>
          </w14:textFill>
        </w:rPr>
        <w:t>上以公告形式发布。</w:t>
      </w:r>
    </w:p>
    <w:p>
      <w:pPr>
        <w:spacing w:after="120" w:line="440" w:lineRule="exact"/>
        <w:ind w:firstLine="480" w:firstLineChars="20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五、供应商参加本次政府采购活动应具备下列条件：</w:t>
      </w:r>
    </w:p>
    <w:p>
      <w:pPr>
        <w:pStyle w:val="21"/>
        <w:spacing w:line="440" w:lineRule="exact"/>
        <w:ind w:firstLine="480" w:firstLineChars="200"/>
        <w:rPr>
          <w:rFonts w:ascii="宋体" w:hAnsi="宋体"/>
          <w:color w:val="000000" w:themeColor="text1"/>
          <w:sz w:val="24"/>
          <w14:textFill>
            <w14:solidFill>
              <w14:schemeClr w14:val="tx1"/>
            </w14:solidFill>
          </w14:textFill>
        </w:rPr>
        <w:pPrChange w:id="2" w:author="Administrator" w:date="2018-05-07T11:25:44Z">
          <w:pPr>
            <w:pStyle w:val="21"/>
            <w:spacing w:line="440" w:lineRule="exact"/>
            <w:ind w:firstLine="600" w:firstLineChars="250"/>
          </w:pPr>
        </w:pPrChange>
      </w:pPr>
      <w:r>
        <w:rPr>
          <w:rFonts w:ascii="宋体" w:hAnsi="宋体"/>
          <w:color w:val="000000" w:themeColor="text1"/>
          <w:sz w:val="24"/>
          <w14:textFill>
            <w14:solidFill>
              <w14:schemeClr w14:val="tx1"/>
            </w14:solidFill>
          </w14:textFill>
        </w:rPr>
        <w:t>1.具有独立承担民事责任能力的法人或其他组织；</w:t>
      </w:r>
    </w:p>
    <w:p>
      <w:pPr>
        <w:pStyle w:val="21"/>
        <w:spacing w:line="440" w:lineRule="exact"/>
        <w:ind w:firstLine="600" w:firstLineChars="250"/>
        <w:rPr>
          <w:del w:id="3" w:author="Administrator" w:date="2018-05-07T11:25:01Z"/>
          <w:rFonts w:ascii="宋体" w:hAnsi="宋体"/>
          <w:color w:val="000000" w:themeColor="text1"/>
          <w:sz w:val="24"/>
          <w14:textFill>
            <w14:solidFill>
              <w14:schemeClr w14:val="tx1"/>
            </w14:solidFill>
          </w14:textFill>
        </w:rPr>
      </w:pPr>
      <w:del w:id="4" w:author="Administrator" w:date="2018-05-07T11:25:01Z">
        <w:r>
          <w:rPr>
            <w:rFonts w:hint="eastAsia" w:ascii="宋体" w:hAnsi="宋体"/>
            <w:color w:val="000000" w:themeColor="text1"/>
            <w:sz w:val="24"/>
            <w14:textFill>
              <w14:solidFill>
                <w14:schemeClr w14:val="tx1"/>
              </w14:solidFill>
            </w14:textFill>
          </w:rPr>
          <w:delText>2</w:delText>
        </w:r>
      </w:del>
      <w:del w:id="5" w:author="Administrator" w:date="2018-05-07T11:25:01Z">
        <w:r>
          <w:rPr>
            <w:rFonts w:ascii="宋体" w:hAnsi="宋体"/>
            <w:color w:val="000000" w:themeColor="text1"/>
            <w:sz w:val="24"/>
            <w14:textFill>
              <w14:solidFill>
                <w14:schemeClr w14:val="tx1"/>
              </w14:solidFill>
            </w14:textFill>
          </w:rPr>
          <w:delText>.</w:delText>
        </w:r>
      </w:del>
      <w:del w:id="6" w:author="Administrator" w:date="2018-05-07T11:25:01Z">
        <w:r>
          <w:rPr>
            <w:rFonts w:hint="eastAsia" w:ascii="宋体" w:hAnsi="宋体" w:cs="Times New Roman"/>
            <w:color w:val="000000" w:themeColor="text1"/>
            <w:kern w:val="2"/>
            <w:sz w:val="24"/>
            <w14:textFill>
              <w14:solidFill>
                <w14:schemeClr w14:val="tx1"/>
              </w14:solidFill>
            </w14:textFill>
          </w:rPr>
          <w:delText>企业经营范围具备房地产行业权证登记代理、房地产营销策划及咨询、房地产经纪等相关内容之一</w:delText>
        </w:r>
      </w:del>
      <w:del w:id="7" w:author="Administrator" w:date="2018-05-07T11:25:01Z">
        <w:r>
          <w:rPr>
            <w:rFonts w:hint="eastAsia" w:ascii="宋体" w:hAnsi="宋体"/>
            <w:color w:val="000000" w:themeColor="text1"/>
            <w:sz w:val="24"/>
            <w14:textFill>
              <w14:solidFill>
                <w14:schemeClr w14:val="tx1"/>
              </w14:solidFill>
            </w14:textFill>
          </w:rPr>
          <w:delText>；</w:delText>
        </w:r>
      </w:del>
    </w:p>
    <w:p>
      <w:pPr>
        <w:pStyle w:val="21"/>
        <w:spacing w:line="440" w:lineRule="exact"/>
        <w:ind w:firstLine="600" w:firstLineChars="250"/>
        <w:rPr>
          <w:del w:id="8" w:author="Administrator" w:date="2018-05-07T11:25:01Z"/>
          <w:rFonts w:ascii="宋体" w:hAnsi="宋体"/>
          <w:color w:val="000000" w:themeColor="text1"/>
          <w:sz w:val="24"/>
          <w14:textFill>
            <w14:solidFill>
              <w14:schemeClr w14:val="tx1"/>
            </w14:solidFill>
          </w14:textFill>
        </w:rPr>
      </w:pPr>
      <w:del w:id="9" w:author="Administrator" w:date="2018-05-07T11:25:01Z">
        <w:r>
          <w:rPr>
            <w:rFonts w:hint="eastAsia" w:ascii="宋体" w:hAnsi="宋体"/>
            <w:color w:val="000000" w:themeColor="text1"/>
            <w:sz w:val="24"/>
            <w14:textFill>
              <w14:solidFill>
                <w14:schemeClr w14:val="tx1"/>
              </w14:solidFill>
            </w14:textFill>
          </w:rPr>
          <w:delText>3</w:delText>
        </w:r>
      </w:del>
      <w:del w:id="10" w:author="Administrator" w:date="2018-05-07T11:25:01Z">
        <w:r>
          <w:rPr>
            <w:rFonts w:ascii="宋体" w:hAnsi="宋体"/>
            <w:color w:val="000000" w:themeColor="text1"/>
            <w:sz w:val="24"/>
            <w14:textFill>
              <w14:solidFill>
                <w14:schemeClr w14:val="tx1"/>
              </w14:solidFill>
            </w14:textFill>
          </w:rPr>
          <w:delText>.</w:delText>
        </w:r>
      </w:del>
      <w:del w:id="11" w:author="Administrator" w:date="2018-05-07T11:25:01Z">
        <w:r>
          <w:rPr>
            <w:rFonts w:hint="eastAsia" w:ascii="宋体" w:hAnsi="宋体" w:cs="Times New Roman"/>
            <w:color w:val="000000" w:themeColor="text1"/>
            <w:kern w:val="2"/>
            <w:sz w:val="24"/>
            <w14:textFill>
              <w14:solidFill>
                <w14:schemeClr w14:val="tx1"/>
              </w14:solidFill>
            </w14:textFill>
          </w:rPr>
          <w:delText>具有</w:delText>
        </w:r>
      </w:del>
      <w:del w:id="12" w:author="Administrator" w:date="2018-05-07T11:25:01Z">
        <w:r>
          <w:rPr>
            <w:rFonts w:hint="eastAsia" w:ascii="宋体" w:hAnsi="宋体" w:cs="Times New Roman"/>
            <w:color w:val="000000" w:themeColor="text1"/>
            <w:kern w:val="2"/>
            <w:sz w:val="24"/>
            <w:highlight w:val="yellow"/>
            <w:rPrChange w:id="13" w:author="Administrator" w:date="2018-05-07T11:07:12Z">
              <w:rPr>
                <w:rFonts w:hint="eastAsia" w:ascii="宋体" w:hAnsi="宋体" w:cs="Times New Roman"/>
                <w:color w:val="000000" w:themeColor="text1"/>
                <w:kern w:val="2"/>
                <w:sz w:val="24"/>
                <w14:textFill>
                  <w14:solidFill>
                    <w14:schemeClr w14:val="tx1"/>
                  </w14:solidFill>
                </w14:textFill>
              </w:rPr>
            </w:rPrChange>
            <w14:textFill>
              <w14:solidFill>
                <w14:schemeClr w14:val="tx1"/>
              </w14:solidFill>
            </w14:textFill>
          </w:rPr>
          <w:delText>安</w:delText>
        </w:r>
      </w:del>
      <w:del w:id="15" w:author="Administrator" w:date="2018-05-07T11:25:01Z">
        <w:r>
          <w:rPr>
            <w:rFonts w:hint="eastAsia" w:ascii="宋体" w:hAnsi="宋体" w:cs="Times New Roman"/>
            <w:color w:val="000000" w:themeColor="text1"/>
            <w:kern w:val="2"/>
            <w:sz w:val="24"/>
            <w:highlight w:val="yellow"/>
            <w:rPrChange w:id="16" w:author="Administrator" w:date="2018-05-07T11:07:12Z">
              <w:rPr>
                <w:rFonts w:hint="eastAsia" w:ascii="宋体" w:hAnsi="宋体" w:cs="Times New Roman"/>
                <w:color w:val="000000" w:themeColor="text1"/>
                <w:kern w:val="2"/>
                <w:sz w:val="24"/>
                <w14:textFill>
                  <w14:solidFill>
                    <w14:schemeClr w14:val="tx1"/>
                  </w14:solidFill>
                </w14:textFill>
              </w:rPr>
            </w:rPrChange>
            <w14:textFill>
              <w14:solidFill>
                <w14:schemeClr w14:val="tx1"/>
              </w14:solidFill>
            </w14:textFill>
          </w:rPr>
          <w:delText>置</w:delText>
        </w:r>
      </w:del>
      <w:del w:id="18" w:author="Administrator" w:date="2018-05-07T11:25:01Z">
        <w:r>
          <w:rPr>
            <w:rFonts w:hint="eastAsia" w:ascii="宋体" w:hAnsi="宋体" w:cs="Times New Roman"/>
            <w:color w:val="000000" w:themeColor="text1"/>
            <w:kern w:val="2"/>
            <w:sz w:val="24"/>
            <w:highlight w:val="yellow"/>
            <w:rPrChange w:id="19" w:author="Administrator" w:date="2018-05-07T11:07:12Z">
              <w:rPr>
                <w:rFonts w:hint="eastAsia" w:ascii="宋体" w:hAnsi="宋体" w:cs="Times New Roman"/>
                <w:color w:val="000000" w:themeColor="text1"/>
                <w:kern w:val="2"/>
                <w:sz w:val="24"/>
                <w14:textFill>
                  <w14:solidFill>
                    <w14:schemeClr w14:val="tx1"/>
                  </w14:solidFill>
                </w14:textFill>
              </w:rPr>
            </w:rPrChange>
            <w14:textFill>
              <w14:solidFill>
                <w14:schemeClr w14:val="tx1"/>
              </w14:solidFill>
            </w14:textFill>
          </w:rPr>
          <w:delText>房</w:delText>
        </w:r>
      </w:del>
      <w:del w:id="21" w:author="Administrator" w:date="2018-05-07T11:25:01Z">
        <w:r>
          <w:rPr>
            <w:rFonts w:hint="eastAsia" w:ascii="宋体" w:hAnsi="宋体" w:cs="Times New Roman"/>
            <w:color w:val="000000" w:themeColor="text1"/>
            <w:kern w:val="2"/>
            <w:sz w:val="24"/>
            <w14:textFill>
              <w14:solidFill>
                <w14:schemeClr w14:val="tx1"/>
              </w14:solidFill>
            </w14:textFill>
          </w:rPr>
          <w:delText>房地产网签合同、不动产权证办理相关工作经验和业绩</w:delText>
        </w:r>
      </w:del>
      <w:del w:id="22" w:author="Administrator" w:date="2018-05-07T11:25:01Z">
        <w:r>
          <w:rPr>
            <w:rFonts w:hint="eastAsia" w:ascii="宋体" w:hAnsi="宋体"/>
            <w:color w:val="000000" w:themeColor="text1"/>
            <w:sz w:val="24"/>
            <w14:textFill>
              <w14:solidFill>
                <w14:schemeClr w14:val="tx1"/>
              </w14:solidFill>
            </w14:textFill>
          </w:rPr>
          <w:delText>；</w:delText>
        </w:r>
      </w:del>
    </w:p>
    <w:p>
      <w:pPr>
        <w:tabs>
          <w:tab w:val="left" w:pos="7665"/>
        </w:tabs>
        <w:spacing w:line="440" w:lineRule="exact"/>
        <w:ind w:firstLine="480" w:firstLineChars="200"/>
        <w:rPr>
          <w:rFonts w:ascii="宋体" w:hAnsi="宋体"/>
          <w:color w:val="000000" w:themeColor="text1"/>
          <w:sz w:val="24"/>
          <w14:textFill>
            <w14:solidFill>
              <w14:schemeClr w14:val="tx1"/>
            </w14:solidFill>
          </w14:textFill>
        </w:rPr>
        <w:pPrChange w:id="23" w:author="Administrator" w:date="2018-05-07T11:25:46Z">
          <w:pPr>
            <w:tabs>
              <w:tab w:val="left" w:pos="7665"/>
            </w:tabs>
            <w:spacing w:line="440" w:lineRule="exact"/>
            <w:ind w:firstLine="600" w:firstLineChars="250"/>
          </w:pPr>
        </w:pPrChange>
      </w:pPr>
      <w:ins w:id="24" w:author="Administrator" w:date="2018-05-07T11:25:08Z">
        <w:r>
          <w:rPr>
            <w:rFonts w:hint="eastAsia" w:ascii="宋体" w:hAnsi="宋体"/>
            <w:color w:val="000000" w:themeColor="text1"/>
            <w:sz w:val="24"/>
            <w:lang w:val="en-US" w:eastAsia="zh-CN"/>
            <w14:textFill>
              <w14:solidFill>
                <w14:schemeClr w14:val="tx1"/>
              </w14:solidFill>
            </w14:textFill>
          </w:rPr>
          <w:t>2</w:t>
        </w:r>
      </w:ins>
      <w:del w:id="25" w:author="Administrator" w:date="2018-05-07T11:25:08Z">
        <w:r>
          <w:rPr>
            <w:rFonts w:hint="eastAsia" w:ascii="宋体" w:hAnsi="宋体"/>
            <w:color w:val="000000" w:themeColor="text1"/>
            <w:sz w:val="24"/>
            <w14:textFill>
              <w14:solidFill>
                <w14:schemeClr w14:val="tx1"/>
              </w14:solidFill>
            </w14:textFill>
          </w:rPr>
          <w:delText>4</w:delText>
        </w:r>
      </w:del>
      <w:r>
        <w:rPr>
          <w:rFonts w:ascii="宋体" w:hAnsi="宋体"/>
          <w:color w:val="000000" w:themeColor="text1"/>
          <w:sz w:val="24"/>
          <w14:textFill>
            <w14:solidFill>
              <w14:schemeClr w14:val="tx1"/>
            </w14:solidFill>
          </w14:textFill>
        </w:rPr>
        <w:t>.具有履行合同所必须的设备和专业技术能力；</w:t>
      </w:r>
    </w:p>
    <w:p>
      <w:pPr>
        <w:pStyle w:val="21"/>
        <w:spacing w:line="440" w:lineRule="exact"/>
        <w:ind w:firstLine="480" w:firstLineChars="200"/>
        <w:rPr>
          <w:rFonts w:ascii="宋体" w:hAnsi="宋体"/>
          <w:color w:val="000000" w:themeColor="text1"/>
          <w:sz w:val="24"/>
          <w14:textFill>
            <w14:solidFill>
              <w14:schemeClr w14:val="tx1"/>
            </w14:solidFill>
          </w14:textFill>
        </w:rPr>
        <w:pPrChange w:id="26" w:author="Administrator" w:date="2018-05-07T11:25:49Z">
          <w:pPr>
            <w:pStyle w:val="21"/>
            <w:spacing w:line="440" w:lineRule="exact"/>
            <w:ind w:firstLine="600" w:firstLineChars="250"/>
          </w:pPr>
        </w:pPrChange>
      </w:pPr>
      <w:del w:id="27" w:author="Administrator" w:date="2018-05-07T11:25:11Z">
        <w:r>
          <w:rPr>
            <w:rFonts w:hint="eastAsia" w:ascii="宋体" w:hAnsi="宋体"/>
            <w:color w:val="000000" w:themeColor="text1"/>
            <w:sz w:val="24"/>
            <w14:textFill>
              <w14:solidFill>
                <w14:schemeClr w14:val="tx1"/>
              </w14:solidFill>
            </w14:textFill>
          </w:rPr>
          <w:delText>5</w:delText>
        </w:r>
      </w:del>
      <w:ins w:id="28" w:author="Administrator" w:date="2018-05-07T11:25:12Z">
        <w:r>
          <w:rPr>
            <w:rFonts w:hint="eastAsia" w:ascii="宋体" w:hAnsi="宋体"/>
            <w:color w:val="000000" w:themeColor="text1"/>
            <w:sz w:val="24"/>
            <w:lang w:val="en-US" w:eastAsia="zh-CN"/>
            <w14:textFill>
              <w14:solidFill>
                <w14:schemeClr w14:val="tx1"/>
              </w14:solidFill>
            </w14:textFill>
          </w:rPr>
          <w:t>3</w:t>
        </w:r>
      </w:ins>
      <w:r>
        <w:rPr>
          <w:rFonts w:ascii="宋体" w:hAnsi="宋体"/>
          <w:color w:val="000000" w:themeColor="text1"/>
          <w:sz w:val="24"/>
          <w14:textFill>
            <w14:solidFill>
              <w14:schemeClr w14:val="tx1"/>
            </w14:solidFill>
          </w14:textFill>
        </w:rPr>
        <w:t>.法律、行政法规规定的其他条件；</w:t>
      </w:r>
    </w:p>
    <w:p>
      <w:pPr>
        <w:spacing w:after="120" w:line="440" w:lineRule="exact"/>
        <w:ind w:firstLine="480" w:firstLineChars="200"/>
        <w:rPr>
          <w:ins w:id="30" w:author="Administrator" w:date="2018-05-07T11:25:03Z"/>
          <w:rFonts w:ascii="宋体" w:hAnsi="宋体"/>
          <w:bCs/>
          <w:color w:val="000000" w:themeColor="text1"/>
          <w:sz w:val="24"/>
          <w14:textFill>
            <w14:solidFill>
              <w14:schemeClr w14:val="tx1"/>
            </w14:solidFill>
          </w14:textFill>
        </w:rPr>
        <w:pPrChange w:id="29" w:author="Administrator" w:date="2018-05-07T11:25:52Z">
          <w:pPr>
            <w:spacing w:after="120" w:line="440" w:lineRule="exact"/>
            <w:ind w:firstLine="480" w:firstLineChars="200"/>
          </w:pPr>
        </w:pPrChange>
      </w:pPr>
      <w:del w:id="31" w:author="Administrator" w:date="2018-05-07T11:25:14Z">
        <w:r>
          <w:rPr>
            <w:rFonts w:ascii="宋体" w:hAnsi="宋体"/>
            <w:bCs/>
            <w:color w:val="000000" w:themeColor="text1"/>
            <w:sz w:val="24"/>
            <w:lang w:val="en-US"/>
            <w14:textFill>
              <w14:solidFill>
                <w14:schemeClr w14:val="tx1"/>
              </w14:solidFill>
            </w14:textFill>
          </w:rPr>
          <w:delText xml:space="preserve"> </w:delText>
        </w:r>
      </w:del>
      <w:del w:id="32" w:author="Administrator" w:date="2018-05-07T11:25:14Z">
        <w:r>
          <w:rPr>
            <w:rFonts w:hint="eastAsia" w:ascii="宋体" w:hAnsi="宋体"/>
            <w:bCs/>
            <w:color w:val="000000" w:themeColor="text1"/>
            <w:sz w:val="24"/>
            <w:lang w:val="en-US"/>
            <w14:textFill>
              <w14:solidFill>
                <w14:schemeClr w14:val="tx1"/>
              </w14:solidFill>
            </w14:textFill>
          </w:rPr>
          <w:delText>6</w:delText>
        </w:r>
      </w:del>
      <w:ins w:id="33" w:author="Administrator" w:date="2018-05-07T11:25:14Z">
        <w:r>
          <w:rPr>
            <w:rFonts w:hint="eastAsia" w:ascii="宋体" w:hAnsi="宋体"/>
            <w:bCs/>
            <w:color w:val="000000" w:themeColor="text1"/>
            <w:sz w:val="24"/>
            <w:lang w:val="en-US" w:eastAsia="zh-CN"/>
            <w14:textFill>
              <w14:solidFill>
                <w14:schemeClr w14:val="tx1"/>
              </w14:solidFill>
            </w14:textFill>
          </w:rPr>
          <w:t>4</w:t>
        </w:r>
      </w:ins>
      <w:r>
        <w:rPr>
          <w:rFonts w:ascii="宋体" w:hAnsi="宋体"/>
          <w:bCs/>
          <w:color w:val="000000" w:themeColor="text1"/>
          <w:sz w:val="24"/>
          <w14:textFill>
            <w14:solidFill>
              <w14:schemeClr w14:val="tx1"/>
            </w14:solidFill>
          </w14:textFill>
        </w:rPr>
        <w:t>.采购人根据采购项目提出的特殊条件</w:t>
      </w:r>
      <w:ins w:id="34" w:author="Administrator" w:date="2018-05-07T11:26:41Z">
        <w:r>
          <w:rPr>
            <w:rFonts w:hint="eastAsia" w:ascii="宋体" w:hAnsi="宋体"/>
            <w:bCs/>
            <w:color w:val="000000" w:themeColor="text1"/>
            <w:sz w:val="24"/>
            <w:lang w:eastAsia="zh-CN"/>
            <w14:textFill>
              <w14:solidFill>
                <w14:schemeClr w14:val="tx1"/>
              </w14:solidFill>
            </w14:textFill>
          </w:rPr>
          <w:t>；</w:t>
        </w:r>
      </w:ins>
      <w:del w:id="35" w:author="Administrator" w:date="2018-05-07T11:26:40Z">
        <w:r>
          <w:rPr>
            <w:rFonts w:ascii="宋体" w:hAnsi="宋体"/>
            <w:bCs/>
            <w:color w:val="000000" w:themeColor="text1"/>
            <w:sz w:val="24"/>
            <w14:textFill>
              <w14:solidFill>
                <w14:schemeClr w14:val="tx1"/>
              </w14:solidFill>
            </w14:textFill>
          </w:rPr>
          <w:delText>。</w:delText>
        </w:r>
      </w:del>
    </w:p>
    <w:p>
      <w:pPr>
        <w:tabs>
          <w:tab w:val="left" w:pos="7665"/>
        </w:tabs>
        <w:spacing w:line="440" w:lineRule="exact"/>
        <w:ind w:firstLine="480" w:firstLineChars="200"/>
        <w:rPr>
          <w:ins w:id="37" w:author="Administrator" w:date="2018-05-07T11:25:05Z"/>
          <w:rFonts w:ascii="宋体" w:hAnsi="宋体"/>
          <w:color w:val="000000" w:themeColor="text1"/>
          <w:sz w:val="24"/>
          <w14:textFill>
            <w14:solidFill>
              <w14:schemeClr w14:val="tx1"/>
            </w14:solidFill>
          </w14:textFill>
        </w:rPr>
        <w:pPrChange w:id="36" w:author="Administrator" w:date="2018-05-07T11:26:00Z">
          <w:pPr>
            <w:pStyle w:val="21"/>
            <w:spacing w:line="440" w:lineRule="exact"/>
            <w:ind w:firstLine="600" w:firstLineChars="250"/>
          </w:pPr>
        </w:pPrChange>
      </w:pPr>
      <w:ins w:id="38" w:author="Administrator" w:date="2018-05-07T11:25:26Z">
        <w:r>
          <w:rPr>
            <w:rFonts w:hint="default" w:ascii="宋体" w:hAnsi="宋体" w:cs="Times New Roman"/>
            <w:color w:val="000000" w:themeColor="text1"/>
            <w:kern w:val="2"/>
            <w:sz w:val="24"/>
            <w:lang w:val="en-US" w:eastAsia="zh-CN"/>
            <w:rPrChange w:id="39" w:author="Administrator" w:date="2018-05-07T11:26:00Z">
              <w:rPr>
                <w:rFonts w:hint="eastAsia" w:ascii="宋体" w:hAnsi="宋体" w:cs="Times New Roman"/>
                <w:color w:val="000000" w:themeColor="text1"/>
                <w:kern w:val="2"/>
                <w:sz w:val="24"/>
                <w:lang w:val="en-US" w:eastAsia="zh-CN"/>
                <w14:textFill>
                  <w14:solidFill>
                    <w14:schemeClr w14:val="tx1"/>
                  </w14:solidFill>
                </w14:textFill>
              </w:rPr>
            </w:rPrChange>
            <w14:textFill>
              <w14:solidFill>
                <w14:schemeClr w14:val="tx1"/>
              </w14:solidFill>
            </w14:textFill>
          </w:rPr>
          <w:t>4.1</w:t>
        </w:r>
      </w:ins>
      <w:ins w:id="41" w:author="Administrator" w:date="2018-05-07T11:25:05Z">
        <w:r>
          <w:rPr>
            <w:rFonts w:hint="default" w:ascii="宋体" w:hAnsi="宋体" w:cs="Times New Roman"/>
            <w:color w:val="000000" w:themeColor="text1"/>
            <w:kern w:val="2"/>
            <w:sz w:val="24"/>
            <w:rPrChange w:id="42" w:author="Administrator" w:date="2018-05-07T11:26:00Z">
              <w:rPr>
                <w:rFonts w:hint="eastAsia" w:ascii="宋体" w:hAnsi="宋体" w:cs="Times New Roman"/>
                <w:color w:val="000000" w:themeColor="text1"/>
                <w:kern w:val="2"/>
                <w:sz w:val="24"/>
                <w14:textFill>
                  <w14:solidFill>
                    <w14:schemeClr w14:val="tx1"/>
                  </w14:solidFill>
                </w14:textFill>
              </w:rPr>
            </w:rPrChange>
            <w14:textFill>
              <w14:solidFill>
                <w14:schemeClr w14:val="tx1"/>
              </w14:solidFill>
            </w14:textFill>
          </w:rPr>
          <w:t>企业经营范围具备房地产行业权证登记代理、房地产营销策划及咨询、房地产经纪等相关内容之一</w:t>
        </w:r>
      </w:ins>
      <w:ins w:id="44" w:author="Administrator" w:date="2018-05-07T11:25:05Z">
        <w:r>
          <w:rPr>
            <w:rFonts w:hint="eastAsia" w:ascii="宋体" w:hAnsi="宋体"/>
            <w:color w:val="000000" w:themeColor="text1"/>
            <w:sz w:val="24"/>
            <w14:textFill>
              <w14:solidFill>
                <w14:schemeClr w14:val="tx1"/>
              </w14:solidFill>
            </w14:textFill>
          </w:rPr>
          <w:t>；</w:t>
        </w:r>
      </w:ins>
    </w:p>
    <w:p>
      <w:pPr>
        <w:tabs>
          <w:tab w:val="left" w:pos="7665"/>
        </w:tabs>
        <w:spacing w:line="440" w:lineRule="exact"/>
        <w:ind w:firstLine="480" w:firstLineChars="200"/>
        <w:rPr>
          <w:ins w:id="46" w:author="Administrator" w:date="2018-05-07T11:25:05Z"/>
          <w:rFonts w:hint="eastAsia" w:ascii="宋体" w:hAnsi="宋体" w:eastAsia="宋体"/>
          <w:color w:val="000000" w:themeColor="text1"/>
          <w:sz w:val="24"/>
          <w:lang w:eastAsia="zh-CN"/>
          <w14:textFill>
            <w14:solidFill>
              <w14:schemeClr w14:val="tx1"/>
            </w14:solidFill>
          </w14:textFill>
        </w:rPr>
        <w:pPrChange w:id="45" w:author="Administrator" w:date="2018-05-07T11:26:00Z">
          <w:pPr>
            <w:pStyle w:val="21"/>
            <w:spacing w:line="440" w:lineRule="exact"/>
            <w:ind w:firstLine="600" w:firstLineChars="250"/>
          </w:pPr>
        </w:pPrChange>
      </w:pPr>
      <w:ins w:id="47" w:author="Administrator" w:date="2018-05-07T11:25:31Z">
        <w:r>
          <w:rPr>
            <w:rFonts w:hint="default" w:ascii="宋体" w:hAnsi="宋体" w:cs="Times New Roman"/>
            <w:color w:val="000000" w:themeColor="text1"/>
            <w:kern w:val="2"/>
            <w:sz w:val="24"/>
            <w:lang w:val="en-US" w:eastAsia="zh-CN"/>
            <w:rPrChange w:id="48" w:author="Administrator" w:date="2018-05-07T11:26:00Z">
              <w:rPr>
                <w:rFonts w:hint="eastAsia" w:ascii="宋体" w:hAnsi="宋体" w:cs="Times New Roman"/>
                <w:color w:val="000000" w:themeColor="text1"/>
                <w:kern w:val="2"/>
                <w:sz w:val="24"/>
                <w:lang w:val="en-US" w:eastAsia="zh-CN"/>
                <w14:textFill>
                  <w14:solidFill>
                    <w14:schemeClr w14:val="tx1"/>
                  </w14:solidFill>
                </w14:textFill>
              </w:rPr>
            </w:rPrChange>
            <w14:textFill>
              <w14:solidFill>
                <w14:schemeClr w14:val="tx1"/>
              </w14:solidFill>
            </w14:textFill>
          </w:rPr>
          <w:t>4.2</w:t>
        </w:r>
      </w:ins>
      <w:ins w:id="50" w:author="Administrator" w:date="2018-05-07T11:25:05Z">
        <w:r>
          <w:rPr>
            <w:rFonts w:hint="default" w:ascii="宋体" w:hAnsi="宋体" w:cs="Times New Roman"/>
            <w:color w:val="000000" w:themeColor="text1"/>
            <w:kern w:val="2"/>
            <w:sz w:val="24"/>
            <w:rPrChange w:id="51" w:author="Administrator" w:date="2018-05-07T11:26:00Z">
              <w:rPr>
                <w:rFonts w:hint="eastAsia" w:ascii="宋体" w:hAnsi="宋体" w:cs="Times New Roman"/>
                <w:color w:val="000000" w:themeColor="text1"/>
                <w:kern w:val="2"/>
                <w:sz w:val="24"/>
                <w14:textFill>
                  <w14:solidFill>
                    <w14:schemeClr w14:val="tx1"/>
                  </w14:solidFill>
                </w14:textFill>
              </w:rPr>
            </w:rPrChange>
            <w14:textFill>
              <w14:solidFill>
                <w14:schemeClr w14:val="tx1"/>
              </w14:solidFill>
            </w14:textFill>
          </w:rPr>
          <w:t>具有房地产网签合同、不动产权证办理相关工作经验和业绩</w:t>
        </w:r>
      </w:ins>
      <w:ins w:id="53" w:author="Administrator" w:date="2018-05-07T11:26:44Z">
        <w:r>
          <w:rPr>
            <w:rFonts w:hint="eastAsia" w:ascii="宋体" w:hAnsi="宋体" w:cs="Times New Roman"/>
            <w:color w:val="000000" w:themeColor="text1"/>
            <w:kern w:val="2"/>
            <w:sz w:val="24"/>
            <w:lang w:eastAsia="zh-CN"/>
            <w14:textFill>
              <w14:solidFill>
                <w14:schemeClr w14:val="tx1"/>
              </w14:solidFill>
            </w14:textFill>
          </w:rPr>
          <w:t>。</w:t>
        </w:r>
      </w:ins>
    </w:p>
    <w:p>
      <w:pPr>
        <w:spacing w:after="120" w:line="440" w:lineRule="exact"/>
        <w:ind w:firstLine="480" w:firstLineChars="200"/>
        <w:rPr>
          <w:rFonts w:ascii="宋体" w:hAnsi="宋体"/>
          <w:bCs/>
          <w:color w:val="000000" w:themeColor="text1"/>
          <w:sz w:val="24"/>
          <w14:textFill>
            <w14:solidFill>
              <w14:schemeClr w14:val="tx1"/>
            </w14:solidFill>
          </w14:textFill>
        </w:rPr>
      </w:pPr>
    </w:p>
    <w:p>
      <w:pPr>
        <w:spacing w:after="120" w:line="440" w:lineRule="exact"/>
        <w:ind w:firstLine="480" w:firstLineChars="20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六、严禁参加本次采购活动的供应商</w:t>
      </w:r>
    </w:p>
    <w:p>
      <w:pPr>
        <w:spacing w:after="120" w:line="44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不满足有关规定。</w:t>
      </w:r>
      <w:bookmarkStart w:id="11" w:name="_GoBack"/>
      <w:bookmarkEnd w:id="11"/>
    </w:p>
    <w:p>
      <w:pPr>
        <w:spacing w:after="120" w:line="440" w:lineRule="exact"/>
        <w:ind w:firstLine="480" w:firstLineChars="20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七、询价通知书获取方式、时间、地点：</w:t>
      </w:r>
    </w:p>
    <w:p>
      <w:pPr>
        <w:spacing w:line="440" w:lineRule="exact"/>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1.询价公告在</w:t>
      </w:r>
      <w:r>
        <w:rPr>
          <w:rFonts w:hint="eastAsia" w:ascii="宋体" w:hAnsi="宋体"/>
          <w:b/>
          <w:bCs/>
          <w:color w:val="000000" w:themeColor="text1"/>
          <w:sz w:val="24"/>
          <w:szCs w:val="28"/>
          <w:u w:val="single"/>
          <w14:textFill>
            <w14:solidFill>
              <w14:schemeClr w14:val="tx1"/>
            </w14:solidFill>
          </w14:textFill>
        </w:rPr>
        <w:t>泸州兴阳投资集团有限公司网站</w:t>
      </w:r>
      <w:r>
        <w:rPr>
          <w:rFonts w:hint="eastAsia" w:ascii="宋体" w:hAnsi="宋体"/>
          <w:color w:val="000000" w:themeColor="text1"/>
          <w:sz w:val="24"/>
          <w:szCs w:val="28"/>
          <w:u w:val="single"/>
          <w14:textFill>
            <w14:solidFill>
              <w14:schemeClr w14:val="tx1"/>
            </w14:solidFill>
          </w14:textFill>
        </w:rPr>
        <w:t>上公布；不需现场领取资料；</w:t>
      </w:r>
    </w:p>
    <w:p>
      <w:pPr>
        <w:spacing w:after="120" w:line="440" w:lineRule="exact"/>
        <w:ind w:firstLine="480" w:firstLineChars="200"/>
        <w:rPr>
          <w:rFonts w:ascii="宋体" w:hAnsi="宋体"/>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八、递交响应文件</w:t>
      </w:r>
      <w:r>
        <w:rPr>
          <w:rFonts w:hint="eastAsia" w:ascii="宋体" w:hAnsi="宋体"/>
          <w:b/>
          <w:color w:val="000000" w:themeColor="text1"/>
          <w:sz w:val="24"/>
          <w14:textFill>
            <w14:solidFill>
              <w14:schemeClr w14:val="tx1"/>
            </w14:solidFill>
          </w14:textFill>
        </w:rPr>
        <w:t>截止时间：</w:t>
      </w:r>
      <w:r>
        <w:rPr>
          <w:rFonts w:ascii="宋体" w:hAnsi="宋体"/>
          <w:b/>
          <w:color w:val="000000" w:themeColor="text1"/>
          <w:sz w:val="24"/>
          <w:u w:val="single"/>
          <w14:textFill>
            <w14:solidFill>
              <w14:schemeClr w14:val="tx1"/>
            </w14:solidFill>
          </w14:textFill>
        </w:rPr>
        <w:t>2018年</w:t>
      </w:r>
      <w:r>
        <w:rPr>
          <w:rFonts w:hint="eastAsia" w:ascii="宋体" w:hAnsi="宋体"/>
          <w:b/>
          <w:color w:val="FF0000"/>
          <w:sz w:val="24"/>
          <w:u w:val="single"/>
          <w:lang w:eastAsia="zh-CN"/>
        </w:rPr>
        <w:t>5</w:t>
      </w:r>
      <w:r>
        <w:rPr>
          <w:rFonts w:ascii="宋体" w:hAnsi="宋体"/>
          <w:b/>
          <w:color w:val="000000" w:themeColor="text1"/>
          <w:sz w:val="24"/>
          <w:u w:val="single"/>
          <w14:textFill>
            <w14:solidFill>
              <w14:schemeClr w14:val="tx1"/>
            </w14:solidFill>
          </w14:textFill>
        </w:rPr>
        <w:t>月</w:t>
      </w:r>
      <w:del w:id="54" w:author="Administrator" w:date="2018-05-07T11:04:33Z">
        <w:r>
          <w:rPr>
            <w:rFonts w:hint="eastAsia" w:ascii="宋体" w:hAnsi="宋体"/>
            <w:b/>
            <w:color w:val="000000" w:themeColor="text1"/>
            <w:sz w:val="24"/>
            <w:u w:val="single"/>
            <w:lang w:val="en-US" w:eastAsia="zh-CN"/>
            <w14:textFill>
              <w14:solidFill>
                <w14:schemeClr w14:val="tx1"/>
              </w14:solidFill>
            </w14:textFill>
          </w:rPr>
          <w:delText>9</w:delText>
        </w:r>
      </w:del>
      <w:ins w:id="55" w:author="Administrator" w:date="2018-05-07T11:04:33Z">
        <w:r>
          <w:rPr>
            <w:rFonts w:hint="eastAsia" w:ascii="宋体" w:hAnsi="宋体"/>
            <w:b/>
            <w:color w:val="000000" w:themeColor="text1"/>
            <w:sz w:val="24"/>
            <w:u w:val="single"/>
            <w:lang w:val="en-US" w:eastAsia="zh-CN"/>
            <w14:textFill>
              <w14:solidFill>
                <w14:schemeClr w14:val="tx1"/>
              </w14:solidFill>
            </w14:textFill>
          </w:rPr>
          <w:t>10</w:t>
        </w:r>
      </w:ins>
      <w:r>
        <w:rPr>
          <w:rFonts w:ascii="宋体" w:hAnsi="宋体"/>
          <w:b/>
          <w:color w:val="000000" w:themeColor="text1"/>
          <w:sz w:val="24"/>
          <w:u w:val="single"/>
          <w14:textFill>
            <w14:solidFill>
              <w14:schemeClr w14:val="tx1"/>
            </w14:solidFill>
          </w14:textFill>
        </w:rPr>
        <w:t>日9:30</w:t>
      </w:r>
      <w:r>
        <w:rPr>
          <w:rFonts w:hint="eastAsia" w:ascii="宋体" w:hAnsi="宋体"/>
          <w:b/>
          <w:color w:val="000000" w:themeColor="text1"/>
          <w:sz w:val="24"/>
          <w:u w:val="single"/>
          <w14:textFill>
            <w14:solidFill>
              <w14:schemeClr w14:val="tx1"/>
            </w14:solidFill>
          </w14:textFill>
        </w:rPr>
        <w:t>时</w:t>
      </w:r>
      <w:r>
        <w:rPr>
          <w:rFonts w:ascii="宋体" w:hAnsi="宋体"/>
          <w:color w:val="000000" w:themeColor="text1"/>
          <w:sz w:val="24"/>
          <w:szCs w:val="28"/>
          <w14:textFill>
            <w14:solidFill>
              <w14:schemeClr w14:val="tx1"/>
            </w14:solidFill>
          </w14:textFill>
        </w:rPr>
        <w:t>（北京时间）</w:t>
      </w:r>
      <w:r>
        <w:rPr>
          <w:rFonts w:hint="eastAsia" w:ascii="宋体" w:hAnsi="宋体"/>
          <w:color w:val="000000" w:themeColor="text1"/>
          <w:sz w:val="24"/>
          <w:szCs w:val="28"/>
          <w14:textFill>
            <w14:solidFill>
              <w14:schemeClr w14:val="tx1"/>
            </w14:solidFill>
          </w14:textFill>
        </w:rPr>
        <w:t>。</w:t>
      </w:r>
    </w:p>
    <w:p>
      <w:pPr>
        <w:spacing w:after="120" w:line="440" w:lineRule="exact"/>
        <w:ind w:firstLine="480" w:firstLineChars="200"/>
        <w:rPr>
          <w:rFonts w:ascii="宋体" w:hAnsi="宋体"/>
          <w:color w:val="000000" w:themeColor="text1"/>
          <w:sz w:val="24"/>
          <w:szCs w:val="28"/>
          <w14:textFill>
            <w14:solidFill>
              <w14:schemeClr w14:val="tx1"/>
            </w14:solidFill>
          </w14:textFill>
        </w:rPr>
      </w:pPr>
      <w:r>
        <w:rPr>
          <w:rFonts w:hint="eastAsia" w:ascii="宋体" w:hAnsi="宋体"/>
          <w:b/>
          <w:color w:val="000000" w:themeColor="text1"/>
          <w:sz w:val="24"/>
          <w14:textFill>
            <w14:solidFill>
              <w14:schemeClr w14:val="tx1"/>
            </w14:solidFill>
          </w14:textFill>
        </w:rPr>
        <w:t>九、递交响应文件地点：</w:t>
      </w:r>
      <w:r>
        <w:rPr>
          <w:rFonts w:hint="eastAsia" w:ascii="宋体" w:hAnsi="宋体"/>
          <w:color w:val="000000" w:themeColor="text1"/>
          <w:sz w:val="24"/>
          <w14:textFill>
            <w14:solidFill>
              <w14:schemeClr w14:val="tx1"/>
            </w14:solidFill>
          </w14:textFill>
        </w:rPr>
        <w:t>响应文件必须在递交响应文件截止时间前送达询价地点。逾期送达、未密封或标注错误的响应文件，采购人恕不接待。本次采购不接收邮寄的响应文件。</w:t>
      </w:r>
    </w:p>
    <w:p>
      <w:pPr>
        <w:spacing w:after="120" w:line="440" w:lineRule="exact"/>
        <w:ind w:firstLine="480" w:firstLineChars="200"/>
        <w:rPr>
          <w:rFonts w:ascii="宋体" w:hAnsi="宋体"/>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十、</w:t>
      </w:r>
      <w:r>
        <w:rPr>
          <w:rFonts w:hint="eastAsia" w:ascii="宋体" w:hAnsi="宋体"/>
          <w:color w:val="000000" w:themeColor="text1"/>
          <w:sz w:val="24"/>
          <w14:textFill>
            <w14:solidFill>
              <w14:schemeClr w14:val="tx1"/>
            </w14:solidFill>
          </w14:textFill>
        </w:rPr>
        <w:t>本询价公告在</w:t>
      </w:r>
      <w:r>
        <w:rPr>
          <w:rFonts w:hint="eastAsia" w:ascii="宋体" w:hAnsi="宋体"/>
          <w:b/>
          <w:color w:val="000000" w:themeColor="text1"/>
          <w:sz w:val="24"/>
          <w:szCs w:val="28"/>
          <w:u w:val="single"/>
          <w14:textFill>
            <w14:solidFill>
              <w14:schemeClr w14:val="tx1"/>
            </w14:solidFill>
          </w14:textFill>
        </w:rPr>
        <w:t>泸州兴阳投资集团有限公司</w:t>
      </w:r>
      <w:r>
        <w:rPr>
          <w:rFonts w:hint="eastAsia" w:ascii="宋体" w:hAnsi="宋体"/>
          <w:color w:val="000000" w:themeColor="text1"/>
          <w:sz w:val="24"/>
          <w14:textFill>
            <w14:solidFill>
              <w14:schemeClr w14:val="tx1"/>
            </w14:solidFill>
          </w14:textFill>
        </w:rPr>
        <w:t>网站上发布。</w:t>
      </w:r>
    </w:p>
    <w:p>
      <w:pPr>
        <w:spacing w:after="120" w:line="440" w:lineRule="exact"/>
        <w:ind w:firstLine="480" w:firstLineChars="200"/>
        <w:rPr>
          <w:rFonts w:ascii="宋体" w:hAnsi="宋体"/>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十一、询价</w:t>
      </w:r>
      <w:r>
        <w:rPr>
          <w:rFonts w:ascii="宋体" w:hAnsi="宋体"/>
          <w:b/>
          <w:color w:val="000000" w:themeColor="text1"/>
          <w:sz w:val="24"/>
          <w:szCs w:val="28"/>
          <w14:textFill>
            <w14:solidFill>
              <w14:schemeClr w14:val="tx1"/>
            </w14:solidFill>
          </w14:textFill>
        </w:rPr>
        <w:t>地点：</w:t>
      </w:r>
      <w:r>
        <w:rPr>
          <w:rFonts w:ascii="宋体" w:hAnsi="宋体"/>
          <w:b/>
          <w:bCs/>
          <w:color w:val="000000" w:themeColor="text1"/>
          <w:sz w:val="24"/>
          <w:szCs w:val="28"/>
          <w:u w:val="single"/>
          <w14:textFill>
            <w14:solidFill>
              <w14:schemeClr w14:val="tx1"/>
            </w14:solidFill>
          </w14:textFill>
        </w:rPr>
        <w:t xml:space="preserve"> 泸州张坝景区西门综合楼2F </w:t>
      </w:r>
      <w:r>
        <w:rPr>
          <w:rFonts w:hint="eastAsia" w:ascii="宋体" w:hAnsi="宋体"/>
          <w:color w:val="000000" w:themeColor="text1"/>
          <w:sz w:val="24"/>
          <w:szCs w:val="28"/>
          <w14:textFill>
            <w14:solidFill>
              <w14:schemeClr w14:val="tx1"/>
            </w14:solidFill>
          </w14:textFill>
        </w:rPr>
        <w:t>。</w:t>
      </w:r>
    </w:p>
    <w:p>
      <w:pPr>
        <w:spacing w:after="120" w:line="440" w:lineRule="exact"/>
        <w:ind w:firstLine="480" w:firstLineChars="200"/>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十二、联系方式</w:t>
      </w:r>
    </w:p>
    <w:p>
      <w:pPr>
        <w:spacing w:after="120" w:line="440" w:lineRule="exact"/>
        <w:ind w:firstLine="480" w:firstLineChars="200"/>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采购人：</w:t>
      </w:r>
      <w:r>
        <w:rPr>
          <w:rFonts w:hint="eastAsia" w:ascii="宋体" w:hAnsi="宋体"/>
          <w:color w:val="000000" w:themeColor="text1"/>
          <w:sz w:val="24"/>
          <w:szCs w:val="28"/>
          <w14:textFill>
            <w14:solidFill>
              <w14:schemeClr w14:val="tx1"/>
            </w14:solidFill>
          </w14:textFill>
        </w:rPr>
        <w:t>泸州兴阳投资集团有限公司</w:t>
      </w:r>
    </w:p>
    <w:p>
      <w:pPr>
        <w:pStyle w:val="21"/>
        <w:spacing w:line="440" w:lineRule="exact"/>
        <w:ind w:firstLine="1200" w:firstLineChars="5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通讯地址：</w:t>
      </w:r>
      <w:r>
        <w:rPr>
          <w:rFonts w:hint="eastAsia" w:ascii="宋体" w:hAnsi="宋体"/>
          <w:b/>
          <w:bCs/>
          <w:color w:val="000000" w:themeColor="text1"/>
          <w:sz w:val="24"/>
          <w:szCs w:val="28"/>
          <w:u w:val="single"/>
          <w14:textFill>
            <w14:solidFill>
              <w14:schemeClr w14:val="tx1"/>
            </w14:solidFill>
          </w14:textFill>
        </w:rPr>
        <w:t>泸州张坝景区西门综合楼</w:t>
      </w:r>
      <w:r>
        <w:rPr>
          <w:rFonts w:ascii="宋体" w:hAnsi="宋体"/>
          <w:b/>
          <w:bCs/>
          <w:color w:val="000000" w:themeColor="text1"/>
          <w:sz w:val="24"/>
          <w:szCs w:val="28"/>
          <w:u w:val="single"/>
          <w14:textFill>
            <w14:solidFill>
              <w14:schemeClr w14:val="tx1"/>
            </w14:solidFill>
          </w14:textFill>
        </w:rPr>
        <w:t>2F</w:t>
      </w:r>
    </w:p>
    <w:p>
      <w:pPr>
        <w:pStyle w:val="21"/>
        <w:spacing w:line="440" w:lineRule="exact"/>
        <w:ind w:firstLine="1200" w:firstLineChars="500"/>
        <w:rPr>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邮</w:t>
      </w:r>
      <w:r>
        <w:rPr>
          <w:rFonts w:ascii="宋体" w:hAnsi="宋体"/>
          <w:bCs/>
          <w:color w:val="000000" w:themeColor="text1"/>
          <w:sz w:val="24"/>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编：</w:t>
      </w:r>
      <w:r>
        <w:rPr>
          <w:rFonts w:ascii="宋体" w:hAnsi="宋体"/>
          <w:bCs/>
          <w:color w:val="000000" w:themeColor="text1"/>
          <w:sz w:val="24"/>
          <w14:textFill>
            <w14:solidFill>
              <w14:schemeClr w14:val="tx1"/>
            </w14:solidFill>
          </w14:textFill>
        </w:rPr>
        <w:t>646000</w:t>
      </w:r>
      <w:r>
        <w:rPr>
          <w:color w:val="000000" w:themeColor="text1"/>
          <w:sz w:val="24"/>
          <w14:textFill>
            <w14:solidFill>
              <w14:schemeClr w14:val="tx1"/>
            </w14:solidFill>
          </w14:textFill>
        </w:rPr>
        <w:t xml:space="preserve"> </w:t>
      </w:r>
    </w:p>
    <w:p>
      <w:pPr>
        <w:pStyle w:val="21"/>
        <w:spacing w:line="440" w:lineRule="exact"/>
        <w:ind w:firstLine="1200" w:firstLineChars="5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联 系 人：刘女士 </w:t>
      </w:r>
    </w:p>
    <w:p>
      <w:pPr>
        <w:pStyle w:val="21"/>
        <w:spacing w:line="440" w:lineRule="exact"/>
        <w:ind w:firstLine="1200" w:firstLineChars="5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联系电话：0830-6522250</w:t>
      </w:r>
    </w:p>
    <w:p>
      <w:pPr>
        <w:pStyle w:val="21"/>
        <w:spacing w:line="440" w:lineRule="exact"/>
        <w:ind w:firstLine="1200" w:firstLineChars="5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传</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真：</w:t>
      </w:r>
    </w:p>
    <w:p>
      <w:pPr>
        <w:spacing w:after="120" w:line="440" w:lineRule="exact"/>
        <w:ind w:firstLine="480" w:firstLineChars="200"/>
        <w:rPr>
          <w:b/>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电子邮件：</w:t>
      </w:r>
      <w:r>
        <w:rPr>
          <w:color w:val="000000" w:themeColor="text1"/>
          <w:sz w:val="24"/>
          <w14:textFill>
            <w14:solidFill>
              <w14:schemeClr w14:val="tx1"/>
            </w14:solidFill>
          </w14:textFill>
        </w:rPr>
        <w:t>252997957</w:t>
      </w:r>
      <w:r>
        <w:rPr>
          <w:rFonts w:hint="eastAsia"/>
          <w:color w:val="000000" w:themeColor="text1"/>
          <w:sz w:val="24"/>
          <w14:textFill>
            <w14:solidFill>
              <w14:schemeClr w14:val="tx1"/>
            </w14:solidFill>
          </w14:textFill>
        </w:rPr>
        <w:t>@QQ.com</w:t>
      </w:r>
    </w:p>
    <w:p>
      <w:pPr>
        <w:spacing w:before="0" w:beforeAutospacing="0" w:after="120" w:afterAutospacing="0" w:line="440" w:lineRule="exact"/>
        <w:ind w:firstLine="480" w:firstLineChars="200"/>
        <w:rPr>
          <w:rFonts w:hint="eastAsia" w:ascii="宋体" w:hAnsi="宋体"/>
          <w:color w:val="000000" w:themeColor="text1"/>
          <w:sz w:val="24"/>
          <w:szCs w:val="24"/>
          <w14:textFill>
            <w14:solidFill>
              <w14:schemeClr w14:val="tx1"/>
            </w14:solidFill>
          </w14:textFill>
        </w:rPr>
      </w:pPr>
    </w:p>
    <w:p>
      <w:pPr>
        <w:spacing w:before="0" w:beforeAutospacing="0" w:after="120" w:afterAutospacing="0" w:line="440" w:lineRule="exact"/>
        <w:ind w:firstLine="5760" w:firstLineChars="2400"/>
        <w:rPr>
          <w:rFonts w:hint="eastAsia" w:ascii="宋体" w:hAnsi="宋体"/>
          <w:color w:val="000000" w:themeColor="text1"/>
          <w:sz w:val="24"/>
          <w:szCs w:val="24"/>
          <w14:textFill>
            <w14:solidFill>
              <w14:schemeClr w14:val="tx1"/>
            </w14:solidFill>
          </w14:textFill>
        </w:rPr>
      </w:pPr>
      <w:r>
        <w:rPr>
          <w:rFonts w:hint="eastAsia" w:ascii="宋体" w:hAnsi="宋体"/>
          <w:b w:val="0"/>
          <w:color w:val="000000" w:themeColor="text1"/>
          <w:sz w:val="24"/>
          <w:szCs w:val="24"/>
          <w:u w:val="none"/>
          <w14:textFill>
            <w14:solidFill>
              <w14:schemeClr w14:val="tx1"/>
            </w14:solidFill>
          </w14:textFill>
        </w:rPr>
        <w:t>泸州兴阳投资集团有限公司</w:t>
      </w:r>
    </w:p>
    <w:p>
      <w:pPr>
        <w:spacing w:before="0" w:beforeAutospacing="0" w:after="120" w:afterAutospacing="0" w:line="440" w:lineRule="exact"/>
        <w:ind w:firstLine="6240" w:firstLineChars="26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2018年</w:t>
      </w:r>
      <w:r>
        <w:rPr>
          <w:rFonts w:hint="eastAsia" w:ascii="宋体" w:hAnsi="宋体"/>
          <w:color w:val="000000" w:themeColor="text1"/>
          <w:sz w:val="24"/>
          <w:szCs w:val="24"/>
          <w:lang w:val="en-US" w:eastAsia="zh-CN"/>
          <w14:textFill>
            <w14:solidFill>
              <w14:schemeClr w14:val="tx1"/>
            </w14:solidFill>
          </w14:textFill>
        </w:rPr>
        <w:t>5</w:t>
      </w:r>
      <w:r>
        <w:rPr>
          <w:rFonts w:hint="eastAsia" w:ascii="宋体" w:hAnsi="宋体"/>
          <w:color w:val="000000" w:themeColor="text1"/>
          <w:sz w:val="24"/>
          <w:szCs w:val="24"/>
          <w14:textFill>
            <w14:solidFill>
              <w14:schemeClr w14:val="tx1"/>
            </w14:solidFill>
          </w14:textFill>
        </w:rPr>
        <w:t>月</w:t>
      </w:r>
      <w:del w:id="56" w:author="Administrator" w:date="2018-05-07T11:04:47Z">
        <w:r>
          <w:rPr>
            <w:rFonts w:hint="eastAsia" w:ascii="宋体" w:hAnsi="宋体"/>
            <w:color w:val="000000" w:themeColor="text1"/>
            <w:sz w:val="24"/>
            <w:szCs w:val="24"/>
            <w:lang w:val="en-US" w:eastAsia="zh-CN"/>
            <w14:textFill>
              <w14:solidFill>
                <w14:schemeClr w14:val="tx1"/>
              </w14:solidFill>
            </w14:textFill>
          </w:rPr>
          <w:delText>9</w:delText>
        </w:r>
      </w:del>
      <w:ins w:id="57" w:author="Administrator" w:date="2018-05-07T11:04:47Z">
        <w:r>
          <w:rPr>
            <w:rFonts w:hint="eastAsia" w:ascii="宋体" w:hAnsi="宋体"/>
            <w:color w:val="000000" w:themeColor="text1"/>
            <w:sz w:val="24"/>
            <w:szCs w:val="24"/>
            <w:lang w:val="en-US" w:eastAsia="zh-CN"/>
            <w14:textFill>
              <w14:solidFill>
                <w14:schemeClr w14:val="tx1"/>
              </w14:solidFill>
            </w14:textFill>
          </w:rPr>
          <w:t>7</w:t>
        </w:r>
      </w:ins>
      <w:r>
        <w:rPr>
          <w:rFonts w:hint="eastAsia" w:ascii="宋体" w:hAnsi="宋体"/>
          <w:color w:val="000000" w:themeColor="text1"/>
          <w:sz w:val="24"/>
          <w:szCs w:val="24"/>
          <w14:textFill>
            <w14:solidFill>
              <w14:schemeClr w14:val="tx1"/>
            </w14:solidFill>
          </w14:textFill>
        </w:rPr>
        <w:t>日</w:t>
      </w:r>
    </w:p>
    <w:p>
      <w:pPr>
        <w:widowControl/>
        <w:jc w:val="left"/>
        <w:rPr>
          <w:rFonts w:ascii="宋体" w:hAnsi="宋体"/>
          <w:color w:val="000000" w:themeColor="text1"/>
          <w:kern w:val="0"/>
          <w:sz w:val="24"/>
          <w14:textFill>
            <w14:solidFill>
              <w14:schemeClr w14:val="tx1"/>
            </w14:solidFill>
          </w14:textFill>
        </w:rPr>
      </w:pPr>
      <w:r>
        <w:rPr>
          <w:color w:val="000000" w:themeColor="text1"/>
          <w:sz w:val="24"/>
          <w14:textFill>
            <w14:solidFill>
              <w14:schemeClr w14:val="tx1"/>
            </w14:solidFill>
          </w14:textFill>
        </w:rPr>
        <w:br w:type="page"/>
      </w:r>
    </w:p>
    <w:p>
      <w:pPr>
        <w:pStyle w:val="3"/>
        <w:jc w:val="center"/>
        <w:rPr>
          <w:color w:val="000000" w:themeColor="text1"/>
          <w14:textFill>
            <w14:solidFill>
              <w14:schemeClr w14:val="tx1"/>
            </w14:solidFill>
          </w14:textFill>
        </w:rPr>
      </w:pPr>
      <w:bookmarkStart w:id="1" w:name="_Toc510188184"/>
      <w:r>
        <w:rPr>
          <w:rFonts w:hint="eastAsia"/>
          <w:color w:val="000000" w:themeColor="text1"/>
          <w14:textFill>
            <w14:solidFill>
              <w14:schemeClr w14:val="tx1"/>
            </w14:solidFill>
          </w14:textFill>
        </w:rPr>
        <w:t>第二章</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询价须知</w:t>
      </w:r>
      <w:bookmarkEnd w:id="1"/>
    </w:p>
    <w:p>
      <w:pPr>
        <w:pStyle w:val="4"/>
        <w:jc w:val="center"/>
        <w:rPr>
          <w:color w:val="000000" w:themeColor="text1"/>
          <w14:textFill>
            <w14:solidFill>
              <w14:schemeClr w14:val="tx1"/>
            </w14:solidFill>
          </w14:textFill>
        </w:rPr>
      </w:pPr>
      <w:bookmarkStart w:id="2" w:name="_Toc510188185"/>
      <w:r>
        <w:rPr>
          <w:rFonts w:hint="eastAsia"/>
          <w:color w:val="000000" w:themeColor="text1"/>
          <w14:textFill>
            <w14:solidFill>
              <w14:schemeClr w14:val="tx1"/>
            </w14:solidFill>
          </w14:textFill>
        </w:rPr>
        <w:t>一、供应商须知附表</w:t>
      </w:r>
      <w:bookmarkEnd w:id="2"/>
    </w:p>
    <w:tbl>
      <w:tblPr>
        <w:tblStyle w:val="16"/>
        <w:tblW w:w="9506" w:type="dxa"/>
        <w:jc w:val="center"/>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1013"/>
        <w:gridCol w:w="2409"/>
        <w:gridCol w:w="6084"/>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451" w:hRule="exact"/>
          <w:tblHeader/>
          <w:jc w:val="center"/>
        </w:trPr>
        <w:tc>
          <w:tcPr>
            <w:tcW w:w="1013" w:type="dxa"/>
            <w:vAlign w:val="center"/>
          </w:tcPr>
          <w:p>
            <w:pPr>
              <w:pStyle w:val="22"/>
              <w:ind w:left="9"/>
              <w:jc w:val="center"/>
              <w:rPr>
                <w:color w:val="000000" w:themeColor="text1"/>
                <w:sz w:val="21"/>
                <w:szCs w:val="21"/>
                <w:lang w:val="zh-CN"/>
                <w14:textFill>
                  <w14:solidFill>
                    <w14:schemeClr w14:val="tx1"/>
                  </w14:solidFill>
                </w14:textFill>
              </w:rPr>
            </w:pPr>
            <w:r>
              <w:rPr>
                <w:rFonts w:hint="eastAsia"/>
                <w:color w:val="000000" w:themeColor="text1"/>
                <w:sz w:val="21"/>
                <w:szCs w:val="21"/>
                <w:lang w:val="zh-CN"/>
                <w14:textFill>
                  <w14:solidFill>
                    <w14:schemeClr w14:val="tx1"/>
                  </w14:solidFill>
                </w14:textFill>
              </w:rPr>
              <w:t>序号</w:t>
            </w:r>
            <w:r>
              <w:rPr>
                <w:color w:val="000000" w:themeColor="text1"/>
                <w:sz w:val="21"/>
                <w:szCs w:val="21"/>
                <w:lang w:val="zh-CN"/>
                <w14:textFill>
                  <w14:solidFill>
                    <w14:schemeClr w14:val="tx1"/>
                  </w14:solidFill>
                </w14:textFill>
              </w:rPr>
              <w:t xml:space="preserve"> </w:t>
            </w:r>
          </w:p>
        </w:tc>
        <w:tc>
          <w:tcPr>
            <w:tcW w:w="2409" w:type="dxa"/>
            <w:vAlign w:val="center"/>
          </w:tcPr>
          <w:p>
            <w:pPr>
              <w:pStyle w:val="22"/>
              <w:ind w:left="38"/>
              <w:jc w:val="center"/>
              <w:rPr>
                <w:color w:val="000000" w:themeColor="text1"/>
                <w:sz w:val="21"/>
                <w:szCs w:val="21"/>
                <w:lang w:val="zh-CN"/>
                <w14:textFill>
                  <w14:solidFill>
                    <w14:schemeClr w14:val="tx1"/>
                  </w14:solidFill>
                </w14:textFill>
              </w:rPr>
            </w:pPr>
            <w:r>
              <w:rPr>
                <w:rFonts w:hint="eastAsia"/>
                <w:color w:val="000000" w:themeColor="text1"/>
                <w:sz w:val="21"/>
                <w:szCs w:val="21"/>
                <w:lang w:val="zh-CN"/>
                <w14:textFill>
                  <w14:solidFill>
                    <w14:schemeClr w14:val="tx1"/>
                  </w14:solidFill>
                </w14:textFill>
              </w:rPr>
              <w:t>应知事项</w:t>
            </w:r>
            <w:r>
              <w:rPr>
                <w:color w:val="000000" w:themeColor="text1"/>
                <w:sz w:val="21"/>
                <w:szCs w:val="21"/>
                <w:lang w:val="zh-CN"/>
                <w14:textFill>
                  <w14:solidFill>
                    <w14:schemeClr w14:val="tx1"/>
                  </w14:solidFill>
                </w14:textFill>
              </w:rPr>
              <w:t xml:space="preserve"> </w:t>
            </w:r>
          </w:p>
        </w:tc>
        <w:tc>
          <w:tcPr>
            <w:tcW w:w="6084" w:type="dxa"/>
            <w:vAlign w:val="center"/>
          </w:tcPr>
          <w:p>
            <w:pPr>
              <w:pStyle w:val="22"/>
              <w:jc w:val="center"/>
              <w:rPr>
                <w:color w:val="000000" w:themeColor="text1"/>
                <w:sz w:val="21"/>
                <w:szCs w:val="21"/>
                <w:lang w:val="zh-CN"/>
                <w14:textFill>
                  <w14:solidFill>
                    <w14:schemeClr w14:val="tx1"/>
                  </w14:solidFill>
                </w14:textFill>
              </w:rPr>
            </w:pPr>
            <w:r>
              <w:rPr>
                <w:rFonts w:hint="eastAsia"/>
                <w:color w:val="000000" w:themeColor="text1"/>
                <w:sz w:val="21"/>
                <w:szCs w:val="21"/>
                <w:lang w:val="zh-CN"/>
                <w14:textFill>
                  <w14:solidFill>
                    <w14:schemeClr w14:val="tx1"/>
                  </w14:solidFill>
                </w14:textFill>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847" w:hRule="exact"/>
          <w:jc w:val="center"/>
        </w:trPr>
        <w:tc>
          <w:tcPr>
            <w:tcW w:w="1013" w:type="dxa"/>
            <w:vAlign w:val="center"/>
          </w:tcPr>
          <w:p>
            <w:pPr>
              <w:pStyle w:val="22"/>
              <w:ind w:right="230"/>
              <w:jc w:val="center"/>
              <w:rPr>
                <w:rFonts w:cs="Courier New"/>
                <w:color w:val="000000" w:themeColor="text1"/>
                <w:sz w:val="21"/>
                <w:szCs w:val="21"/>
                <w:lang w:val="zh-CN"/>
                <w14:textFill>
                  <w14:solidFill>
                    <w14:schemeClr w14:val="tx1"/>
                  </w14:solidFill>
                </w14:textFill>
              </w:rPr>
            </w:pPr>
            <w:r>
              <w:rPr>
                <w:rFonts w:cs="Courier New"/>
                <w:color w:val="000000" w:themeColor="text1"/>
                <w:sz w:val="21"/>
                <w:szCs w:val="21"/>
                <w:lang w:val="zh-CN"/>
                <w14:textFill>
                  <w14:solidFill>
                    <w14:schemeClr w14:val="tx1"/>
                  </w14:solidFill>
                </w14:textFill>
              </w:rPr>
              <w:t>1</w:t>
            </w:r>
          </w:p>
        </w:tc>
        <w:tc>
          <w:tcPr>
            <w:tcW w:w="2409" w:type="dxa"/>
            <w:vAlign w:val="center"/>
          </w:tcPr>
          <w:p>
            <w:pPr>
              <w:pStyle w:val="22"/>
              <w:ind w:left="38"/>
              <w:jc w:val="center"/>
              <w:rPr>
                <w:color w:val="000000" w:themeColor="text1"/>
                <w:sz w:val="21"/>
                <w:szCs w:val="21"/>
                <w:lang w:val="zh-CN"/>
                <w14:textFill>
                  <w14:solidFill>
                    <w14:schemeClr w14:val="tx1"/>
                  </w14:solidFill>
                </w14:textFill>
              </w:rPr>
            </w:pPr>
            <w:r>
              <w:rPr>
                <w:rFonts w:hint="eastAsia"/>
                <w:color w:val="000000" w:themeColor="text1"/>
                <w:sz w:val="21"/>
                <w:szCs w:val="21"/>
                <w:lang w:val="zh-CN"/>
                <w14:textFill>
                  <w14:solidFill>
                    <w14:schemeClr w14:val="tx1"/>
                  </w14:solidFill>
                </w14:textFill>
              </w:rPr>
              <w:t>确定邀请询价的供应商数量和方式</w:t>
            </w:r>
          </w:p>
        </w:tc>
        <w:tc>
          <w:tcPr>
            <w:tcW w:w="6084" w:type="dxa"/>
            <w:vAlign w:val="center"/>
          </w:tcPr>
          <w:p>
            <w:pPr>
              <w:pStyle w:val="22"/>
              <w:ind w:firstLine="210" w:firstLineChars="100"/>
              <w:jc w:val="both"/>
              <w:rPr>
                <w:color w:val="000000" w:themeColor="text1"/>
                <w:sz w:val="21"/>
                <w:szCs w:val="21"/>
                <w:lang w:val="zh-CN"/>
                <w14:textFill>
                  <w14:solidFill>
                    <w14:schemeClr w14:val="tx1"/>
                  </w14:solidFill>
                </w14:textFill>
              </w:rPr>
            </w:pPr>
            <w:r>
              <w:rPr>
                <w:rFonts w:hint="eastAsia"/>
                <w:color w:val="000000" w:themeColor="text1"/>
                <w:sz w:val="21"/>
                <w:szCs w:val="21"/>
                <w:lang w:val="zh-CN"/>
                <w14:textFill>
                  <w14:solidFill>
                    <w14:schemeClr w14:val="tx1"/>
                  </w14:solidFill>
                </w14:textFill>
              </w:rPr>
              <w:t>本次询价邀请的供应商数量：无限制</w:t>
            </w:r>
          </w:p>
          <w:p>
            <w:pPr>
              <w:pStyle w:val="22"/>
              <w:ind w:firstLine="210" w:firstLineChars="100"/>
              <w:jc w:val="both"/>
              <w:rPr>
                <w:color w:val="000000" w:themeColor="text1"/>
                <w:sz w:val="21"/>
                <w:szCs w:val="21"/>
                <w:lang w:val="zh-CN"/>
                <w14:textFill>
                  <w14:solidFill>
                    <w14:schemeClr w14:val="tx1"/>
                  </w14:solidFill>
                </w14:textFill>
              </w:rPr>
            </w:pPr>
            <w:r>
              <w:rPr>
                <w:rFonts w:hint="eastAsia"/>
                <w:color w:val="000000" w:themeColor="text1"/>
                <w:sz w:val="21"/>
                <w:szCs w:val="21"/>
                <w:lang w:val="zh-CN"/>
                <w14:textFill>
                  <w14:solidFill>
                    <w14:schemeClr w14:val="tx1"/>
                  </w14:solidFill>
                </w14:textFill>
              </w:rPr>
              <w:t>本次采购采取</w:t>
            </w:r>
            <w:r>
              <w:rPr>
                <w:rFonts w:hint="eastAsia"/>
                <w:color w:val="000000" w:themeColor="text1"/>
                <w14:textFill>
                  <w14:solidFill>
                    <w14:schemeClr w14:val="tx1"/>
                  </w14:solidFill>
                </w14:textFill>
              </w:rPr>
              <w:t>公告</w:t>
            </w:r>
            <w:r>
              <w:rPr>
                <w:rFonts w:hint="eastAsia"/>
                <w:color w:val="000000" w:themeColor="text1"/>
                <w:sz w:val="21"/>
                <w:szCs w:val="21"/>
                <w:lang w:val="zh-CN"/>
                <w14:textFill>
                  <w14:solidFill>
                    <w14:schemeClr w14:val="tx1"/>
                  </w14:solidFill>
                </w14:textFill>
              </w:rPr>
              <w:t>的方式邀请参加询价的供应商。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775" w:hRule="exact"/>
          <w:jc w:val="center"/>
        </w:trPr>
        <w:tc>
          <w:tcPr>
            <w:tcW w:w="1013" w:type="dxa"/>
            <w:vAlign w:val="center"/>
          </w:tcPr>
          <w:p>
            <w:pPr>
              <w:pStyle w:val="22"/>
              <w:ind w:right="230"/>
              <w:jc w:val="center"/>
              <w:rPr>
                <w:rFonts w:cs="Courier New"/>
                <w:color w:val="000000" w:themeColor="text1"/>
                <w:sz w:val="21"/>
                <w:szCs w:val="21"/>
                <w:lang w:val="zh-CN"/>
                <w14:textFill>
                  <w14:solidFill>
                    <w14:schemeClr w14:val="tx1"/>
                  </w14:solidFill>
                </w14:textFill>
              </w:rPr>
            </w:pPr>
            <w:r>
              <w:rPr>
                <w:rFonts w:cs="Courier New"/>
                <w:color w:val="000000" w:themeColor="text1"/>
                <w:sz w:val="21"/>
                <w:szCs w:val="21"/>
                <w:lang w:val="zh-CN"/>
                <w14:textFill>
                  <w14:solidFill>
                    <w14:schemeClr w14:val="tx1"/>
                  </w14:solidFill>
                </w14:textFill>
              </w:rPr>
              <w:t>2</w:t>
            </w:r>
          </w:p>
        </w:tc>
        <w:tc>
          <w:tcPr>
            <w:tcW w:w="2409" w:type="dxa"/>
            <w:vAlign w:val="center"/>
          </w:tcPr>
          <w:p>
            <w:pPr>
              <w:pStyle w:val="22"/>
              <w:ind w:left="38"/>
              <w:jc w:val="center"/>
              <w:rPr>
                <w:color w:val="000000" w:themeColor="text1"/>
                <w:sz w:val="21"/>
                <w:szCs w:val="21"/>
                <w:lang w:val="zh-CN"/>
                <w14:textFill>
                  <w14:solidFill>
                    <w14:schemeClr w14:val="tx1"/>
                  </w14:solidFill>
                </w14:textFill>
              </w:rPr>
            </w:pPr>
            <w:r>
              <w:rPr>
                <w:rFonts w:hint="eastAsia"/>
                <w:color w:val="000000" w:themeColor="text1"/>
                <w:sz w:val="21"/>
                <w:szCs w:val="21"/>
                <w:lang w:val="zh-CN"/>
                <w14:textFill>
                  <w14:solidFill>
                    <w14:schemeClr w14:val="tx1"/>
                  </w14:solidFill>
                </w14:textFill>
              </w:rPr>
              <w:t>采购预算</w:t>
            </w:r>
          </w:p>
          <w:p>
            <w:pPr>
              <w:pStyle w:val="22"/>
              <w:ind w:left="38"/>
              <w:jc w:val="center"/>
              <w:rPr>
                <w:color w:val="000000" w:themeColor="text1"/>
                <w:sz w:val="21"/>
                <w:szCs w:val="21"/>
                <w:lang w:val="zh-CN"/>
                <w14:textFill>
                  <w14:solidFill>
                    <w14:schemeClr w14:val="tx1"/>
                  </w14:solidFill>
                </w14:textFill>
              </w:rPr>
            </w:pPr>
          </w:p>
        </w:tc>
        <w:tc>
          <w:tcPr>
            <w:tcW w:w="6084" w:type="dxa"/>
          </w:tcPr>
          <w:p>
            <w:pPr>
              <w:pStyle w:val="22"/>
              <w:ind w:firstLine="210" w:firstLineChars="100"/>
              <w:jc w:val="both"/>
              <w:rPr>
                <w:color w:val="000000" w:themeColor="text1"/>
                <w:sz w:val="21"/>
                <w:szCs w:val="21"/>
                <w:lang w:val="zh-CN"/>
                <w14:textFill>
                  <w14:solidFill>
                    <w14:schemeClr w14:val="tx1"/>
                  </w14:solidFill>
                </w14:textFill>
              </w:rPr>
            </w:pPr>
            <w:r>
              <w:rPr>
                <w:rFonts w:hint="eastAsia"/>
                <w:color w:val="000000" w:themeColor="text1"/>
                <w:sz w:val="21"/>
                <w:szCs w:val="21"/>
                <w:lang w:val="zh-CN"/>
                <w14:textFill>
                  <w14:solidFill>
                    <w14:schemeClr w14:val="tx1"/>
                  </w14:solidFill>
                </w14:textFill>
              </w:rPr>
              <w:t>采购预算：</w:t>
            </w:r>
            <w:r>
              <w:rPr>
                <w:rFonts w:hint="eastAsia" w:cs="宋体"/>
                <w:b/>
                <w:bCs/>
                <w:color w:val="000000" w:themeColor="text1"/>
                <w:kern w:val="0"/>
                <w:sz w:val="21"/>
                <w:szCs w:val="21"/>
                <w14:textFill>
                  <w14:solidFill>
                    <w14:schemeClr w14:val="tx1"/>
                  </w14:solidFill>
                </w14:textFill>
              </w:rPr>
              <w:t>单价报价上限为</w:t>
            </w:r>
            <w:r>
              <w:rPr>
                <w:rFonts w:cs="宋体"/>
                <w:b/>
                <w:bCs/>
                <w:color w:val="000000" w:themeColor="text1"/>
                <w:kern w:val="0"/>
                <w:sz w:val="21"/>
                <w:szCs w:val="21"/>
                <w14:textFill>
                  <w14:solidFill>
                    <w14:schemeClr w14:val="tx1"/>
                  </w14:solidFill>
                </w14:textFill>
              </w:rPr>
              <w:t>70元/套（含税）</w:t>
            </w:r>
            <w:r>
              <w:rPr>
                <w:rFonts w:hint="eastAsia"/>
                <w:color w:val="000000" w:themeColor="text1"/>
                <w:sz w:val="21"/>
                <w:szCs w:val="21"/>
                <w:lang w:val="zh-CN"/>
                <w14:textFill>
                  <w14:solidFill>
                    <w14:schemeClr w14:val="tx1"/>
                  </w14:solidFill>
                </w14:textFill>
              </w:rPr>
              <w:t>；</w:t>
            </w:r>
          </w:p>
          <w:p>
            <w:pPr>
              <w:pStyle w:val="22"/>
              <w:ind w:firstLine="210" w:firstLineChars="100"/>
              <w:jc w:val="both"/>
              <w:rPr>
                <w:color w:val="000000" w:themeColor="text1"/>
                <w:sz w:val="21"/>
                <w:szCs w:val="21"/>
                <w:lang w:val="zh-CN"/>
                <w14:textFill>
                  <w14:solidFill>
                    <w14:schemeClr w14:val="tx1"/>
                  </w14:solidFill>
                </w14:textFill>
              </w:rPr>
            </w:pPr>
            <w:r>
              <w:rPr>
                <w:rFonts w:hint="eastAsia"/>
                <w:color w:val="000000" w:themeColor="text1"/>
                <w:sz w:val="21"/>
                <w:szCs w:val="21"/>
                <w:lang w:val="zh-CN"/>
                <w14:textFill>
                  <w14:solidFill>
                    <w14:schemeClr w14:val="tx1"/>
                  </w14:solidFill>
                </w14:textFill>
              </w:rPr>
              <w:t>超过采购预算的报价无效。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1003" w:hRule="exact"/>
          <w:jc w:val="center"/>
        </w:trPr>
        <w:tc>
          <w:tcPr>
            <w:tcW w:w="1013" w:type="dxa"/>
            <w:vAlign w:val="center"/>
          </w:tcPr>
          <w:p>
            <w:pPr>
              <w:pStyle w:val="22"/>
              <w:ind w:right="230"/>
              <w:jc w:val="center"/>
              <w:rPr>
                <w:rFonts w:cs="Courier New"/>
                <w:color w:val="000000" w:themeColor="text1"/>
                <w:sz w:val="21"/>
                <w:szCs w:val="21"/>
                <w:lang w:val="zh-CN"/>
                <w14:textFill>
                  <w14:solidFill>
                    <w14:schemeClr w14:val="tx1"/>
                  </w14:solidFill>
                </w14:textFill>
              </w:rPr>
            </w:pPr>
            <w:r>
              <w:rPr>
                <w:rFonts w:cs="Courier New"/>
                <w:color w:val="000000" w:themeColor="text1"/>
                <w:sz w:val="21"/>
                <w:szCs w:val="21"/>
                <w:lang w:val="zh-CN"/>
                <w14:textFill>
                  <w14:solidFill>
                    <w14:schemeClr w14:val="tx1"/>
                  </w14:solidFill>
                </w14:textFill>
              </w:rPr>
              <w:t>3</w:t>
            </w:r>
          </w:p>
        </w:tc>
        <w:tc>
          <w:tcPr>
            <w:tcW w:w="2409" w:type="dxa"/>
            <w:vAlign w:val="center"/>
          </w:tcPr>
          <w:p>
            <w:pPr>
              <w:pStyle w:val="22"/>
              <w:ind w:left="38"/>
              <w:jc w:val="center"/>
              <w:rPr>
                <w:color w:val="000000" w:themeColor="text1"/>
                <w:sz w:val="21"/>
                <w:szCs w:val="21"/>
                <w:lang w:val="zh-CN"/>
                <w14:textFill>
                  <w14:solidFill>
                    <w14:schemeClr w14:val="tx1"/>
                  </w14:solidFill>
                </w14:textFill>
              </w:rPr>
            </w:pPr>
            <w:r>
              <w:rPr>
                <w:rFonts w:hint="eastAsia"/>
                <w:color w:val="000000" w:themeColor="text1"/>
                <w:sz w:val="21"/>
                <w:szCs w:val="21"/>
                <w:lang w:val="zh-CN"/>
                <w14:textFill>
                  <w14:solidFill>
                    <w14:schemeClr w14:val="tx1"/>
                  </w14:solidFill>
                </w14:textFill>
              </w:rPr>
              <w:t>最高限价</w:t>
            </w:r>
          </w:p>
          <w:p>
            <w:pPr>
              <w:pStyle w:val="22"/>
              <w:ind w:left="38"/>
              <w:jc w:val="center"/>
              <w:rPr>
                <w:color w:val="000000" w:themeColor="text1"/>
                <w:sz w:val="21"/>
                <w:szCs w:val="21"/>
                <w:lang w:val="zh-CN"/>
                <w14:textFill>
                  <w14:solidFill>
                    <w14:schemeClr w14:val="tx1"/>
                  </w14:solidFill>
                </w14:textFill>
              </w:rPr>
            </w:pPr>
          </w:p>
        </w:tc>
        <w:tc>
          <w:tcPr>
            <w:tcW w:w="6084" w:type="dxa"/>
            <w:vAlign w:val="center"/>
          </w:tcPr>
          <w:p>
            <w:pPr>
              <w:pStyle w:val="22"/>
              <w:ind w:firstLine="210" w:firstLineChars="100"/>
              <w:jc w:val="both"/>
              <w:rPr>
                <w:color w:val="000000" w:themeColor="text1"/>
                <w:sz w:val="21"/>
                <w:szCs w:val="21"/>
                <w:lang w:val="zh-CN"/>
                <w14:textFill>
                  <w14:solidFill>
                    <w14:schemeClr w14:val="tx1"/>
                  </w14:solidFill>
                </w14:textFill>
              </w:rPr>
            </w:pPr>
            <w:r>
              <w:rPr>
                <w:rFonts w:hint="eastAsia"/>
                <w:color w:val="000000" w:themeColor="text1"/>
                <w:sz w:val="21"/>
                <w:szCs w:val="21"/>
                <w:lang w:val="zh-CN"/>
                <w14:textFill>
                  <w14:solidFill>
                    <w14:schemeClr w14:val="tx1"/>
                  </w14:solidFill>
                </w14:textFill>
              </w:rPr>
              <w:t>最高限价：</w:t>
            </w:r>
            <w:r>
              <w:rPr>
                <w:rFonts w:hint="eastAsia"/>
                <w:b/>
                <w:bCs/>
                <w:color w:val="000000" w:themeColor="text1"/>
                <w:sz w:val="21"/>
                <w:szCs w:val="21"/>
                <w14:textFill>
                  <w14:solidFill>
                    <w14:schemeClr w14:val="tx1"/>
                  </w14:solidFill>
                </w14:textFill>
              </w:rPr>
              <w:t>单价报价上限为70元/套（含税）</w:t>
            </w:r>
            <w:r>
              <w:rPr>
                <w:rFonts w:hint="eastAsia"/>
                <w:color w:val="000000" w:themeColor="text1"/>
                <w:sz w:val="21"/>
                <w:szCs w:val="21"/>
                <w:lang w:val="zh-CN"/>
                <w14:textFill>
                  <w14:solidFill>
                    <w14:schemeClr w14:val="tx1"/>
                  </w14:solidFill>
                </w14:textFill>
              </w:rPr>
              <w:t>；</w:t>
            </w:r>
          </w:p>
          <w:p>
            <w:pPr>
              <w:pStyle w:val="22"/>
              <w:ind w:firstLine="210" w:firstLineChars="100"/>
              <w:jc w:val="both"/>
              <w:rPr>
                <w:color w:val="000000" w:themeColor="text1"/>
                <w:sz w:val="21"/>
                <w:szCs w:val="21"/>
                <w:lang w:val="zh-CN"/>
                <w14:textFill>
                  <w14:solidFill>
                    <w14:schemeClr w14:val="tx1"/>
                  </w14:solidFill>
                </w14:textFill>
              </w:rPr>
            </w:pPr>
            <w:r>
              <w:rPr>
                <w:rFonts w:hint="eastAsia"/>
                <w:color w:val="000000" w:themeColor="text1"/>
                <w:sz w:val="21"/>
                <w:szCs w:val="21"/>
                <w:lang w:val="zh-CN"/>
                <w14:textFill>
                  <w14:solidFill>
                    <w14:schemeClr w14:val="tx1"/>
                  </w14:solidFill>
                </w14:textFill>
              </w:rPr>
              <w:t>超过最高限价的报价无效。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403" w:hRule="exact"/>
          <w:jc w:val="center"/>
        </w:trPr>
        <w:tc>
          <w:tcPr>
            <w:tcW w:w="1013" w:type="dxa"/>
            <w:vAlign w:val="center"/>
          </w:tcPr>
          <w:p>
            <w:pPr>
              <w:pStyle w:val="22"/>
              <w:ind w:right="230"/>
              <w:jc w:val="center"/>
              <w:rPr>
                <w:rFonts w:cs="Courier New"/>
                <w:color w:val="000000" w:themeColor="text1"/>
                <w:sz w:val="21"/>
                <w:szCs w:val="21"/>
                <w:lang w:val="zh-CN"/>
                <w14:textFill>
                  <w14:solidFill>
                    <w14:schemeClr w14:val="tx1"/>
                  </w14:solidFill>
                </w14:textFill>
              </w:rPr>
            </w:pPr>
            <w:r>
              <w:rPr>
                <w:rFonts w:cs="Courier New"/>
                <w:color w:val="000000" w:themeColor="text1"/>
                <w:sz w:val="21"/>
                <w:szCs w:val="21"/>
                <w:lang w:val="zh-CN"/>
                <w14:textFill>
                  <w14:solidFill>
                    <w14:schemeClr w14:val="tx1"/>
                  </w14:solidFill>
                </w14:textFill>
              </w:rPr>
              <w:t>4</w:t>
            </w:r>
          </w:p>
        </w:tc>
        <w:tc>
          <w:tcPr>
            <w:tcW w:w="2409" w:type="dxa"/>
            <w:vAlign w:val="center"/>
          </w:tcPr>
          <w:p>
            <w:pPr>
              <w:pStyle w:val="22"/>
              <w:ind w:left="38"/>
              <w:jc w:val="center"/>
              <w:rPr>
                <w:color w:val="000000" w:themeColor="text1"/>
                <w:sz w:val="21"/>
                <w:szCs w:val="21"/>
                <w:lang w:val="zh-CN"/>
                <w14:textFill>
                  <w14:solidFill>
                    <w14:schemeClr w14:val="tx1"/>
                  </w14:solidFill>
                </w14:textFill>
              </w:rPr>
            </w:pPr>
            <w:r>
              <w:rPr>
                <w:rFonts w:hint="eastAsia"/>
                <w:color w:val="000000" w:themeColor="text1"/>
                <w:sz w:val="21"/>
                <w:szCs w:val="21"/>
                <w:lang w:val="zh-CN"/>
                <w14:textFill>
                  <w14:solidFill>
                    <w14:schemeClr w14:val="tx1"/>
                  </w14:solidFill>
                </w14:textFill>
              </w:rPr>
              <w:t>联合体询价</w:t>
            </w:r>
          </w:p>
        </w:tc>
        <w:tc>
          <w:tcPr>
            <w:tcW w:w="6084" w:type="dxa"/>
            <w:vAlign w:val="center"/>
          </w:tcPr>
          <w:p>
            <w:pPr>
              <w:pStyle w:val="22"/>
              <w:ind w:firstLine="210" w:firstLineChars="100"/>
              <w:jc w:val="both"/>
              <w:rPr>
                <w:color w:val="000000" w:themeColor="text1"/>
                <w:sz w:val="21"/>
                <w:szCs w:val="21"/>
                <w:lang w:val="zh-CN"/>
                <w14:textFill>
                  <w14:solidFill>
                    <w14:schemeClr w14:val="tx1"/>
                  </w14:solidFill>
                </w14:textFill>
              </w:rPr>
            </w:pPr>
            <w:r>
              <w:rPr>
                <w:rFonts w:hint="eastAsia"/>
                <w:color w:val="000000" w:themeColor="text1"/>
                <w:sz w:val="21"/>
                <w:szCs w:val="21"/>
                <w:lang w:val="zh-CN"/>
                <w14:textFill>
                  <w14:solidFill>
                    <w14:schemeClr w14:val="tx1"/>
                  </w14:solidFill>
                </w14:textFill>
              </w:rPr>
              <w:t>不允许联合体询价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805" w:hRule="exact"/>
          <w:jc w:val="center"/>
        </w:trPr>
        <w:tc>
          <w:tcPr>
            <w:tcW w:w="1013" w:type="dxa"/>
            <w:vAlign w:val="center"/>
          </w:tcPr>
          <w:p>
            <w:pPr>
              <w:pStyle w:val="22"/>
              <w:ind w:right="230"/>
              <w:jc w:val="center"/>
              <w:rPr>
                <w:rFonts w:cs="Courier New"/>
                <w:color w:val="000000" w:themeColor="text1"/>
                <w:sz w:val="21"/>
                <w:szCs w:val="21"/>
                <w:lang w:val="zh-CN"/>
                <w14:textFill>
                  <w14:solidFill>
                    <w14:schemeClr w14:val="tx1"/>
                  </w14:solidFill>
                </w14:textFill>
              </w:rPr>
            </w:pPr>
            <w:r>
              <w:rPr>
                <w:rFonts w:cs="Courier New"/>
                <w:color w:val="000000" w:themeColor="text1"/>
                <w:sz w:val="21"/>
                <w:szCs w:val="21"/>
                <w:lang w:val="zh-CN"/>
                <w14:textFill>
                  <w14:solidFill>
                    <w14:schemeClr w14:val="tx1"/>
                  </w14:solidFill>
                </w14:textFill>
              </w:rPr>
              <w:t>5</w:t>
            </w:r>
          </w:p>
        </w:tc>
        <w:tc>
          <w:tcPr>
            <w:tcW w:w="2409" w:type="dxa"/>
            <w:vAlign w:val="center"/>
          </w:tcPr>
          <w:p>
            <w:pPr>
              <w:pStyle w:val="22"/>
              <w:ind w:left="38"/>
              <w:jc w:val="center"/>
              <w:rPr>
                <w:color w:val="000000" w:themeColor="text1"/>
                <w:sz w:val="21"/>
                <w:szCs w:val="21"/>
                <w:lang w:val="zh-CN"/>
                <w14:textFill>
                  <w14:solidFill>
                    <w14:schemeClr w14:val="tx1"/>
                  </w14:solidFill>
                </w14:textFill>
              </w:rPr>
            </w:pPr>
            <w:r>
              <w:rPr>
                <w:rFonts w:hint="eastAsia"/>
                <w:color w:val="000000" w:themeColor="text1"/>
                <w:sz w:val="21"/>
                <w:szCs w:val="21"/>
                <w:lang w:val="zh-CN"/>
                <w14:textFill>
                  <w14:solidFill>
                    <w14:schemeClr w14:val="tx1"/>
                  </w14:solidFill>
                </w14:textFill>
              </w:rPr>
              <w:t>询价书要求</w:t>
            </w:r>
          </w:p>
        </w:tc>
        <w:tc>
          <w:tcPr>
            <w:tcW w:w="6084" w:type="dxa"/>
            <w:vAlign w:val="center"/>
          </w:tcPr>
          <w:p>
            <w:pPr>
              <w:pStyle w:val="22"/>
              <w:ind w:firstLine="210" w:firstLineChars="100"/>
              <w:jc w:val="both"/>
              <w:rPr>
                <w:color w:val="000000" w:themeColor="text1"/>
                <w:sz w:val="21"/>
                <w:szCs w:val="21"/>
                <w:lang w:val="zh-CN"/>
                <w14:textFill>
                  <w14:solidFill>
                    <w14:schemeClr w14:val="tx1"/>
                  </w14:solidFill>
                </w14:textFill>
              </w:rPr>
            </w:pPr>
            <w:r>
              <w:rPr>
                <w:rFonts w:hint="eastAsia"/>
                <w:color w:val="000000" w:themeColor="text1"/>
                <w:sz w:val="21"/>
                <w:szCs w:val="21"/>
                <w:lang w:val="zh-CN"/>
                <w14:textFill>
                  <w14:solidFill>
                    <w14:schemeClr w14:val="tx1"/>
                  </w14:solidFill>
                </w14:textFill>
              </w:rPr>
              <w:t>各供应商密封报价，加盖公章。</w:t>
            </w:r>
          </w:p>
          <w:p>
            <w:pPr>
              <w:pStyle w:val="22"/>
              <w:ind w:firstLine="210" w:firstLineChars="100"/>
              <w:jc w:val="both"/>
              <w:rPr>
                <w:color w:val="000000" w:themeColor="text1"/>
                <w:sz w:val="21"/>
                <w:szCs w:val="21"/>
                <w:lang w:val="zh-CN"/>
                <w14:textFill>
                  <w14:solidFill>
                    <w14:schemeClr w14:val="tx1"/>
                  </w14:solidFill>
                </w14:textFill>
              </w:rPr>
            </w:pPr>
            <w:r>
              <w:rPr>
                <w:rFonts w:hint="eastAsia"/>
                <w:color w:val="000000" w:themeColor="text1"/>
                <w:sz w:val="21"/>
                <w:szCs w:val="21"/>
                <w:lang w:val="zh-CN"/>
                <w14:textFill>
                  <w14:solidFill>
                    <w14:schemeClr w14:val="tx1"/>
                  </w14:solidFill>
                </w14:textFill>
              </w:rPr>
              <w:t>只能一次报价，报价结果唯一。报价保留</w:t>
            </w:r>
            <w:r>
              <w:rPr>
                <w:color w:val="000000" w:themeColor="text1"/>
                <w:sz w:val="21"/>
                <w:szCs w:val="21"/>
                <w:lang w:val="zh-CN"/>
                <w14:textFill>
                  <w14:solidFill>
                    <w14:schemeClr w14:val="tx1"/>
                  </w14:solidFill>
                </w14:textFill>
              </w:rPr>
              <w:t>0位</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535" w:hRule="atLeast"/>
          <w:jc w:val="center"/>
        </w:trPr>
        <w:tc>
          <w:tcPr>
            <w:tcW w:w="1013" w:type="dxa"/>
            <w:vAlign w:val="center"/>
          </w:tcPr>
          <w:p>
            <w:pPr>
              <w:pStyle w:val="22"/>
              <w:ind w:right="230"/>
              <w:jc w:val="center"/>
              <w:rPr>
                <w:rFonts w:cs="Courier New"/>
                <w:color w:val="000000" w:themeColor="text1"/>
                <w:sz w:val="21"/>
                <w:szCs w:val="21"/>
                <w:lang w:val="zh-CN"/>
                <w14:textFill>
                  <w14:solidFill>
                    <w14:schemeClr w14:val="tx1"/>
                  </w14:solidFill>
                </w14:textFill>
              </w:rPr>
            </w:pPr>
            <w:r>
              <w:rPr>
                <w:rFonts w:cs="Courier New"/>
                <w:color w:val="000000" w:themeColor="text1"/>
                <w:sz w:val="21"/>
                <w:szCs w:val="21"/>
                <w:lang w:val="zh-CN"/>
                <w14:textFill>
                  <w14:solidFill>
                    <w14:schemeClr w14:val="tx1"/>
                  </w14:solidFill>
                </w14:textFill>
              </w:rPr>
              <w:t>6</w:t>
            </w:r>
          </w:p>
          <w:p>
            <w:pPr>
              <w:pStyle w:val="22"/>
              <w:ind w:right="230"/>
              <w:jc w:val="center"/>
              <w:rPr>
                <w:rFonts w:cs="Courier New"/>
                <w:color w:val="000000" w:themeColor="text1"/>
                <w:sz w:val="21"/>
                <w:szCs w:val="21"/>
                <w:lang w:val="zh-CN"/>
                <w14:textFill>
                  <w14:solidFill>
                    <w14:schemeClr w14:val="tx1"/>
                  </w14:solidFill>
                </w14:textFill>
              </w:rPr>
            </w:pPr>
          </w:p>
        </w:tc>
        <w:tc>
          <w:tcPr>
            <w:tcW w:w="2409" w:type="dxa"/>
            <w:vAlign w:val="center"/>
          </w:tcPr>
          <w:p>
            <w:pPr>
              <w:pStyle w:val="22"/>
              <w:ind w:left="38"/>
              <w:jc w:val="center"/>
              <w:rPr>
                <w:color w:val="000000" w:themeColor="text1"/>
                <w:sz w:val="21"/>
                <w:szCs w:val="21"/>
                <w:lang w:val="zh-CN"/>
                <w14:textFill>
                  <w14:solidFill>
                    <w14:schemeClr w14:val="tx1"/>
                  </w14:solidFill>
                </w14:textFill>
              </w:rPr>
            </w:pPr>
            <w:r>
              <w:rPr>
                <w:rFonts w:hint="eastAsia"/>
                <w:color w:val="000000" w:themeColor="text1"/>
                <w:sz w:val="21"/>
                <w:szCs w:val="21"/>
                <w:lang w:val="zh-CN"/>
                <w14:textFill>
                  <w14:solidFill>
                    <w14:schemeClr w14:val="tx1"/>
                  </w14:solidFill>
                </w14:textFill>
              </w:rPr>
              <w:t>结果确定</w:t>
            </w:r>
          </w:p>
        </w:tc>
        <w:tc>
          <w:tcPr>
            <w:tcW w:w="6084" w:type="dxa"/>
            <w:vAlign w:val="center"/>
          </w:tcPr>
          <w:p>
            <w:pPr>
              <w:pStyle w:val="22"/>
              <w:ind w:firstLine="210" w:firstLineChars="100"/>
              <w:jc w:val="both"/>
              <w:rPr>
                <w:rFonts w:cs="Times New Roman"/>
                <w:color w:val="000000" w:themeColor="text1"/>
                <w:kern w:val="2"/>
                <w:sz w:val="21"/>
                <w:szCs w:val="21"/>
                <w14:textFill>
                  <w14:solidFill>
                    <w14:schemeClr w14:val="tx1"/>
                  </w14:solidFill>
                </w14:textFill>
              </w:rPr>
            </w:pPr>
            <w:r>
              <w:rPr>
                <w:rFonts w:hint="eastAsia" w:cs="Times New Roman"/>
                <w:b/>
                <w:bCs/>
                <w:color w:val="000000" w:themeColor="text1"/>
                <w:kern w:val="2"/>
                <w:sz w:val="21"/>
                <w:szCs w:val="21"/>
                <w14:textFill>
                  <w14:solidFill>
                    <w14:schemeClr w14:val="tx1"/>
                  </w14:solidFill>
                </w14:textFill>
              </w:rPr>
              <w:t>最低价中选</w:t>
            </w:r>
            <w:r>
              <w:rPr>
                <w:rFonts w:hint="eastAsia" w:cs="Times New Roman"/>
                <w:color w:val="000000" w:themeColor="text1"/>
                <w:kern w:val="2"/>
                <w:sz w:val="21"/>
                <w:szCs w:val="21"/>
                <w14:textFill>
                  <w14:solidFill>
                    <w14:schemeClr w14:val="tx1"/>
                  </w14:solidFill>
                </w14:textFill>
              </w:rPr>
              <w:t>，</w:t>
            </w:r>
            <w:r>
              <w:rPr>
                <w:rFonts w:hint="eastAsia" w:cs="Times New Roman"/>
                <w:b/>
                <w:bCs/>
                <w:color w:val="000000" w:themeColor="text1"/>
                <w:kern w:val="2"/>
                <w:sz w:val="21"/>
                <w:szCs w:val="21"/>
                <w14:textFill>
                  <w14:solidFill>
                    <w14:schemeClr w14:val="tx1"/>
                  </w14:solidFill>
                </w14:textFill>
              </w:rPr>
              <w:t>报价相同的，询价人随机抽选。</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782" w:hRule="exact"/>
          <w:jc w:val="center"/>
        </w:trPr>
        <w:tc>
          <w:tcPr>
            <w:tcW w:w="1013" w:type="dxa"/>
            <w:vAlign w:val="center"/>
          </w:tcPr>
          <w:p>
            <w:pPr>
              <w:pStyle w:val="22"/>
              <w:ind w:right="230"/>
              <w:jc w:val="center"/>
              <w:rPr>
                <w:rFonts w:cs="Courier New"/>
                <w:color w:val="000000" w:themeColor="text1"/>
                <w:sz w:val="21"/>
                <w:szCs w:val="21"/>
                <w:lang w:val="zh-CN"/>
                <w14:textFill>
                  <w14:solidFill>
                    <w14:schemeClr w14:val="tx1"/>
                  </w14:solidFill>
                </w14:textFill>
              </w:rPr>
            </w:pPr>
            <w:r>
              <w:rPr>
                <w:rFonts w:cs="Courier New"/>
                <w:color w:val="000000" w:themeColor="text1"/>
                <w:sz w:val="21"/>
                <w:szCs w:val="21"/>
                <w:lang w:val="zh-CN"/>
                <w14:textFill>
                  <w14:solidFill>
                    <w14:schemeClr w14:val="tx1"/>
                  </w14:solidFill>
                </w14:textFill>
              </w:rPr>
              <w:t>7</w:t>
            </w:r>
          </w:p>
        </w:tc>
        <w:tc>
          <w:tcPr>
            <w:tcW w:w="2409" w:type="dxa"/>
            <w:vAlign w:val="center"/>
          </w:tcPr>
          <w:p>
            <w:pPr>
              <w:pStyle w:val="22"/>
              <w:ind w:left="38"/>
              <w:jc w:val="center"/>
              <w:rPr>
                <w:color w:val="000000" w:themeColor="text1"/>
                <w:sz w:val="21"/>
                <w:szCs w:val="21"/>
                <w:lang w:val="zh-CN"/>
                <w14:textFill>
                  <w14:solidFill>
                    <w14:schemeClr w14:val="tx1"/>
                  </w14:solidFill>
                </w14:textFill>
              </w:rPr>
            </w:pPr>
            <w:r>
              <w:rPr>
                <w:rFonts w:hint="eastAsia"/>
                <w:color w:val="000000" w:themeColor="text1"/>
                <w:sz w:val="21"/>
                <w:szCs w:val="21"/>
                <w:lang w:val="zh-CN"/>
                <w14:textFill>
                  <w14:solidFill>
                    <w14:schemeClr w14:val="tx1"/>
                  </w14:solidFill>
                </w14:textFill>
              </w:rPr>
              <w:t>询价情况结果公告</w:t>
            </w:r>
          </w:p>
        </w:tc>
        <w:tc>
          <w:tcPr>
            <w:tcW w:w="6084" w:type="dxa"/>
            <w:vAlign w:val="center"/>
          </w:tcPr>
          <w:p>
            <w:pPr>
              <w:pStyle w:val="22"/>
              <w:ind w:firstLine="210" w:firstLineChars="100"/>
              <w:jc w:val="both"/>
              <w:rPr>
                <w:color w:val="000000" w:themeColor="text1"/>
                <w:sz w:val="21"/>
                <w:szCs w:val="21"/>
                <w:lang w:val="zh-CN"/>
                <w14:textFill>
                  <w14:solidFill>
                    <w14:schemeClr w14:val="tx1"/>
                  </w14:solidFill>
                </w14:textFill>
              </w:rPr>
            </w:pPr>
            <w:r>
              <w:rPr>
                <w:rFonts w:hint="eastAsia"/>
                <w:color w:val="000000" w:themeColor="text1"/>
                <w:sz w:val="21"/>
                <w:szCs w:val="21"/>
                <w:lang w:val="zh-CN"/>
                <w14:textFill>
                  <w14:solidFill>
                    <w14:schemeClr w14:val="tx1"/>
                  </w14:solidFill>
                </w14:textFill>
              </w:rPr>
              <w:t>询价结果在泸州兴阳投资集团有限公司网站上公告。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2225" w:hRule="exact"/>
          <w:jc w:val="center"/>
        </w:trPr>
        <w:tc>
          <w:tcPr>
            <w:tcW w:w="1013" w:type="dxa"/>
            <w:vAlign w:val="center"/>
          </w:tcPr>
          <w:p>
            <w:pPr>
              <w:pStyle w:val="22"/>
              <w:ind w:right="230"/>
              <w:jc w:val="center"/>
              <w:rPr>
                <w:rFonts w:cs="Courier New"/>
                <w:color w:val="000000" w:themeColor="text1"/>
                <w:sz w:val="21"/>
                <w:szCs w:val="21"/>
                <w:lang w:val="zh-CN"/>
                <w14:textFill>
                  <w14:solidFill>
                    <w14:schemeClr w14:val="tx1"/>
                  </w14:solidFill>
                </w14:textFill>
              </w:rPr>
            </w:pPr>
            <w:r>
              <w:rPr>
                <w:rFonts w:cs="Courier New"/>
                <w:color w:val="000000" w:themeColor="text1"/>
                <w:sz w:val="21"/>
                <w:szCs w:val="21"/>
                <w:lang w:val="zh-CN"/>
                <w14:textFill>
                  <w14:solidFill>
                    <w14:schemeClr w14:val="tx1"/>
                  </w14:solidFill>
                </w14:textFill>
              </w:rPr>
              <w:t>8</w:t>
            </w:r>
          </w:p>
        </w:tc>
        <w:tc>
          <w:tcPr>
            <w:tcW w:w="2409" w:type="dxa"/>
            <w:vAlign w:val="center"/>
          </w:tcPr>
          <w:p>
            <w:pPr>
              <w:pStyle w:val="22"/>
              <w:ind w:left="38"/>
              <w:jc w:val="center"/>
              <w:rPr>
                <w:color w:val="000000" w:themeColor="text1"/>
                <w:sz w:val="21"/>
                <w:szCs w:val="21"/>
                <w:lang w:val="zh-CN"/>
                <w14:textFill>
                  <w14:solidFill>
                    <w14:schemeClr w14:val="tx1"/>
                  </w14:solidFill>
                </w14:textFill>
              </w:rPr>
            </w:pPr>
            <w:r>
              <w:rPr>
                <w:rFonts w:hint="eastAsia"/>
                <w:color w:val="000000" w:themeColor="text1"/>
                <w:sz w:val="21"/>
                <w:szCs w:val="21"/>
                <w:lang w:val="zh-CN"/>
                <w14:textFill>
                  <w14:solidFill>
                    <w14:schemeClr w14:val="tx1"/>
                  </w14:solidFill>
                </w14:textFill>
              </w:rPr>
              <w:t>询价保证金</w:t>
            </w:r>
          </w:p>
        </w:tc>
        <w:tc>
          <w:tcPr>
            <w:tcW w:w="6084" w:type="dxa"/>
            <w:vAlign w:val="center"/>
          </w:tcPr>
          <w:p>
            <w:pPr>
              <w:pStyle w:val="22"/>
              <w:ind w:firstLine="210" w:firstLineChars="100"/>
              <w:jc w:val="both"/>
              <w:rPr>
                <w:color w:val="000000" w:themeColor="text1"/>
                <w:sz w:val="21"/>
                <w:szCs w:val="21"/>
                <w:lang w:val="zh-CN"/>
                <w14:textFill>
                  <w14:solidFill>
                    <w14:schemeClr w14:val="tx1"/>
                  </w14:solidFill>
                </w14:textFill>
              </w:rPr>
            </w:pPr>
            <w:r>
              <w:rPr>
                <w:rFonts w:hint="eastAsia"/>
                <w:color w:val="000000" w:themeColor="text1"/>
                <w:sz w:val="21"/>
                <w:szCs w:val="21"/>
                <w:lang w:val="zh-CN"/>
                <w14:textFill>
                  <w14:solidFill>
                    <w14:schemeClr w14:val="tx1"/>
                  </w14:solidFill>
                </w14:textFill>
              </w:rPr>
              <w:t>金</w:t>
            </w:r>
            <w:r>
              <w:rPr>
                <w:color w:val="000000" w:themeColor="text1"/>
                <w:sz w:val="21"/>
                <w:szCs w:val="21"/>
                <w:lang w:val="zh-CN"/>
                <w14:textFill>
                  <w14:solidFill>
                    <w14:schemeClr w14:val="tx1"/>
                  </w14:solidFill>
                </w14:textFill>
              </w:rPr>
              <w:t xml:space="preserve">    </w:t>
            </w:r>
            <w:r>
              <w:rPr>
                <w:rFonts w:hint="eastAsia"/>
                <w:color w:val="000000" w:themeColor="text1"/>
                <w:sz w:val="21"/>
                <w:szCs w:val="21"/>
                <w:lang w:val="zh-CN"/>
                <w14:textFill>
                  <w14:solidFill>
                    <w14:schemeClr w14:val="tx1"/>
                  </w14:solidFill>
                </w14:textFill>
              </w:rPr>
              <w:t>额：人民币</w:t>
            </w:r>
            <w:r>
              <w:rPr>
                <w:color w:val="000000" w:themeColor="text1"/>
                <w:sz w:val="21"/>
                <w:szCs w:val="21"/>
                <w14:textFill>
                  <w14:solidFill>
                    <w14:schemeClr w14:val="tx1"/>
                  </w14:solidFill>
                </w14:textFill>
              </w:rPr>
              <w:t xml:space="preserve"> </w:t>
            </w:r>
            <w:r>
              <w:rPr>
                <w:b/>
                <w:bCs/>
                <w:color w:val="000000" w:themeColor="text1"/>
                <w:sz w:val="21"/>
                <w:szCs w:val="21"/>
                <w14:textFill>
                  <w14:solidFill>
                    <w14:schemeClr w14:val="tx1"/>
                  </w14:solidFill>
                </w14:textFill>
              </w:rPr>
              <w:t xml:space="preserve"> 0 </w:t>
            </w:r>
            <w:r>
              <w:rPr>
                <w:color w:val="000000" w:themeColor="text1"/>
                <w:sz w:val="21"/>
                <w:szCs w:val="21"/>
                <w14:textFill>
                  <w14:solidFill>
                    <w14:schemeClr w14:val="tx1"/>
                  </w14:solidFill>
                </w14:textFill>
              </w:rPr>
              <w:t xml:space="preserve"> </w:t>
            </w:r>
            <w:r>
              <w:rPr>
                <w:rFonts w:hint="eastAsia"/>
                <w:color w:val="000000" w:themeColor="text1"/>
                <w:sz w:val="21"/>
                <w:szCs w:val="21"/>
                <w:lang w:val="zh-CN"/>
                <w14:textFill>
                  <w14:solidFill>
                    <w14:schemeClr w14:val="tx1"/>
                  </w14:solidFill>
                </w14:textFill>
              </w:rPr>
              <w:t>元。</w:t>
            </w:r>
          </w:p>
          <w:p>
            <w:pPr>
              <w:pStyle w:val="22"/>
              <w:ind w:firstLine="210" w:firstLineChars="100"/>
              <w:jc w:val="both"/>
              <w:rPr>
                <w:color w:val="000000" w:themeColor="text1"/>
                <w:sz w:val="21"/>
                <w:szCs w:val="21"/>
                <w:lang w:val="zh-CN"/>
                <w14:textFill>
                  <w14:solidFill>
                    <w14:schemeClr w14:val="tx1"/>
                  </w14:solidFill>
                </w14:textFill>
              </w:rPr>
            </w:pPr>
            <w:r>
              <w:rPr>
                <w:rFonts w:hint="eastAsia"/>
                <w:color w:val="000000" w:themeColor="text1"/>
                <w:sz w:val="21"/>
                <w:szCs w:val="21"/>
                <w:lang w:val="zh-CN"/>
                <w14:textFill>
                  <w14:solidFill>
                    <w14:schemeClr w14:val="tx1"/>
                  </w14:solidFill>
                </w14:textFill>
              </w:rPr>
              <w:t>交款方式：转账或现金。</w:t>
            </w:r>
          </w:p>
          <w:p>
            <w:pPr>
              <w:pStyle w:val="22"/>
              <w:ind w:firstLine="210" w:firstLineChars="100"/>
              <w:jc w:val="both"/>
              <w:rPr>
                <w:color w:val="000000" w:themeColor="text1"/>
                <w:sz w:val="21"/>
                <w:szCs w:val="21"/>
                <w:lang w:val="zh-CN"/>
                <w14:textFill>
                  <w14:solidFill>
                    <w14:schemeClr w14:val="tx1"/>
                  </w14:solidFill>
                </w14:textFill>
              </w:rPr>
            </w:pPr>
            <w:r>
              <w:rPr>
                <w:rFonts w:hint="eastAsia"/>
                <w:color w:val="000000" w:themeColor="text1"/>
                <w:sz w:val="21"/>
                <w:szCs w:val="21"/>
                <w:lang w:val="zh-CN"/>
                <w14:textFill>
                  <w14:solidFill>
                    <w14:schemeClr w14:val="tx1"/>
                  </w14:solidFill>
                </w14:textFill>
              </w:rPr>
              <w:t>收款单位：泸州兴阳投资集团有限公司。</w:t>
            </w:r>
          </w:p>
          <w:p>
            <w:pPr>
              <w:pStyle w:val="22"/>
              <w:ind w:firstLine="210" w:firstLineChars="100"/>
              <w:jc w:val="both"/>
              <w:rPr>
                <w:color w:val="000000" w:themeColor="text1"/>
                <w:sz w:val="21"/>
                <w:szCs w:val="21"/>
                <w:lang w:val="zh-CN"/>
                <w14:textFill>
                  <w14:solidFill>
                    <w14:schemeClr w14:val="tx1"/>
                  </w14:solidFill>
                </w14:textFill>
              </w:rPr>
            </w:pPr>
            <w:r>
              <w:rPr>
                <w:rFonts w:hint="eastAsia"/>
                <w:color w:val="000000" w:themeColor="text1"/>
                <w:sz w:val="21"/>
                <w:szCs w:val="21"/>
                <w:lang w:val="zh-CN"/>
                <w14:textFill>
                  <w14:solidFill>
                    <w14:schemeClr w14:val="tx1"/>
                  </w14:solidFill>
                </w14:textFill>
              </w:rPr>
              <w:t>开</w:t>
            </w:r>
            <w:r>
              <w:rPr>
                <w:color w:val="000000" w:themeColor="text1"/>
                <w:sz w:val="21"/>
                <w:szCs w:val="21"/>
                <w:lang w:val="zh-CN"/>
                <w14:textFill>
                  <w14:solidFill>
                    <w14:schemeClr w14:val="tx1"/>
                  </w14:solidFill>
                </w14:textFill>
              </w:rPr>
              <w:t xml:space="preserve"> </w:t>
            </w:r>
            <w:r>
              <w:rPr>
                <w:rFonts w:hint="eastAsia"/>
                <w:color w:val="000000" w:themeColor="text1"/>
                <w:sz w:val="21"/>
                <w:szCs w:val="21"/>
                <w:lang w:val="zh-CN"/>
                <w14:textFill>
                  <w14:solidFill>
                    <w14:schemeClr w14:val="tx1"/>
                  </w14:solidFill>
                </w14:textFill>
              </w:rPr>
              <w:t>户</w:t>
            </w:r>
            <w:r>
              <w:rPr>
                <w:color w:val="000000" w:themeColor="text1"/>
                <w:sz w:val="21"/>
                <w:szCs w:val="21"/>
                <w:lang w:val="zh-CN"/>
                <w14:textFill>
                  <w14:solidFill>
                    <w14:schemeClr w14:val="tx1"/>
                  </w14:solidFill>
                </w14:textFill>
              </w:rPr>
              <w:t xml:space="preserve"> </w:t>
            </w:r>
            <w:r>
              <w:rPr>
                <w:rFonts w:hint="eastAsia"/>
                <w:color w:val="000000" w:themeColor="text1"/>
                <w:sz w:val="21"/>
                <w:szCs w:val="21"/>
                <w:lang w:val="zh-CN"/>
                <w14:textFill>
                  <w14:solidFill>
                    <w14:schemeClr w14:val="tx1"/>
                  </w14:solidFill>
                </w14:textFill>
              </w:rPr>
              <w:t>行：中国银行股份有限公司泸州分行。</w:t>
            </w:r>
          </w:p>
          <w:p>
            <w:pPr>
              <w:pStyle w:val="22"/>
              <w:ind w:firstLine="210" w:firstLineChars="100"/>
              <w:jc w:val="both"/>
              <w:rPr>
                <w:color w:val="000000" w:themeColor="text1"/>
                <w:sz w:val="21"/>
                <w:szCs w:val="21"/>
                <w:lang w:val="zh-CN"/>
                <w14:textFill>
                  <w14:solidFill>
                    <w14:schemeClr w14:val="tx1"/>
                  </w14:solidFill>
                </w14:textFill>
              </w:rPr>
            </w:pPr>
            <w:r>
              <w:rPr>
                <w:rFonts w:hint="eastAsia"/>
                <w:color w:val="000000" w:themeColor="text1"/>
                <w:sz w:val="21"/>
                <w:szCs w:val="21"/>
                <w:lang w:val="zh-CN"/>
                <w14:textFill>
                  <w14:solidFill>
                    <w14:schemeClr w14:val="tx1"/>
                  </w14:solidFill>
                </w14:textFill>
              </w:rPr>
              <w:t>银行账号：</w:t>
            </w:r>
            <w:r>
              <w:rPr>
                <w:color w:val="000000" w:themeColor="text1"/>
                <w:sz w:val="21"/>
                <w:szCs w:val="21"/>
                <w:lang w:val="zh-CN"/>
                <w14:textFill>
                  <w14:solidFill>
                    <w14:schemeClr w14:val="tx1"/>
                  </w14:solidFill>
                </w14:textFill>
              </w:rPr>
              <w:t>121202448197</w:t>
            </w:r>
            <w:r>
              <w:rPr>
                <w:rFonts w:hint="eastAsia"/>
                <w:color w:val="000000" w:themeColor="text1"/>
                <w:sz w:val="21"/>
                <w:szCs w:val="21"/>
                <w:lang w:val="zh-CN"/>
                <w14:textFill>
                  <w14:solidFill>
                    <w14:schemeClr w14:val="tx1"/>
                  </w14:solidFill>
                </w14:textFill>
              </w:rPr>
              <w:t>。</w:t>
            </w:r>
          </w:p>
          <w:p>
            <w:pPr>
              <w:pStyle w:val="22"/>
              <w:ind w:firstLine="210" w:firstLineChars="100"/>
              <w:jc w:val="both"/>
              <w:rPr>
                <w:color w:val="000000" w:themeColor="text1"/>
                <w:sz w:val="21"/>
                <w:szCs w:val="21"/>
                <w:lang w:val="zh-CN"/>
                <w14:textFill>
                  <w14:solidFill>
                    <w14:schemeClr w14:val="tx1"/>
                  </w14:solidFill>
                </w14:textFill>
              </w:rPr>
            </w:pPr>
            <w:r>
              <w:rPr>
                <w:rFonts w:hint="eastAsia"/>
                <w:color w:val="000000" w:themeColor="text1"/>
                <w:sz w:val="21"/>
                <w:szCs w:val="21"/>
                <w:lang w:val="zh-CN"/>
                <w14:textFill>
                  <w14:solidFill>
                    <w14:schemeClr w14:val="tx1"/>
                  </w14:solidFill>
                </w14:textFill>
              </w:rPr>
              <w:t>交款截止时间：</w:t>
            </w:r>
            <w:r>
              <w:rPr>
                <w:color w:val="000000" w:themeColor="text1"/>
                <w:sz w:val="21"/>
                <w:szCs w:val="21"/>
                <w:lang w:val="zh-CN"/>
                <w14:textFill>
                  <w14:solidFill>
                    <w14:schemeClr w14:val="tx1"/>
                  </w14:solidFill>
                </w14:textFill>
              </w:rPr>
              <w:t>XXX（询价保证金的交纳以银行到账时间为准）。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1903" w:hRule="exact"/>
          <w:jc w:val="center"/>
        </w:trPr>
        <w:tc>
          <w:tcPr>
            <w:tcW w:w="1013" w:type="dxa"/>
            <w:vAlign w:val="center"/>
          </w:tcPr>
          <w:p>
            <w:pPr>
              <w:pStyle w:val="22"/>
              <w:ind w:right="230"/>
              <w:jc w:val="center"/>
              <w:rPr>
                <w:rFonts w:cs="Courier New"/>
                <w:color w:val="000000" w:themeColor="text1"/>
                <w:sz w:val="21"/>
                <w:szCs w:val="21"/>
                <w:lang w:val="zh-CN"/>
                <w14:textFill>
                  <w14:solidFill>
                    <w14:schemeClr w14:val="tx1"/>
                  </w14:solidFill>
                </w14:textFill>
              </w:rPr>
            </w:pPr>
            <w:r>
              <w:rPr>
                <w:rFonts w:cs="Courier New"/>
                <w:color w:val="000000" w:themeColor="text1"/>
                <w:sz w:val="21"/>
                <w:szCs w:val="21"/>
                <w:lang w:val="zh-CN"/>
                <w14:textFill>
                  <w14:solidFill>
                    <w14:schemeClr w14:val="tx1"/>
                  </w14:solidFill>
                </w14:textFill>
              </w:rPr>
              <w:t>9</w:t>
            </w:r>
          </w:p>
        </w:tc>
        <w:tc>
          <w:tcPr>
            <w:tcW w:w="2409" w:type="dxa"/>
            <w:vAlign w:val="center"/>
          </w:tcPr>
          <w:p>
            <w:pPr>
              <w:pStyle w:val="22"/>
              <w:ind w:left="38"/>
              <w:jc w:val="center"/>
              <w:rPr>
                <w:color w:val="000000" w:themeColor="text1"/>
                <w:sz w:val="21"/>
                <w:szCs w:val="21"/>
                <w:lang w:val="zh-CN"/>
                <w14:textFill>
                  <w14:solidFill>
                    <w14:schemeClr w14:val="tx1"/>
                  </w14:solidFill>
                </w14:textFill>
              </w:rPr>
            </w:pPr>
            <w:r>
              <w:rPr>
                <w:rFonts w:hint="eastAsia"/>
                <w:color w:val="000000" w:themeColor="text1"/>
                <w:sz w:val="21"/>
                <w:szCs w:val="21"/>
                <w:lang w:val="zh-CN"/>
                <w14:textFill>
                  <w14:solidFill>
                    <w14:schemeClr w14:val="tx1"/>
                  </w14:solidFill>
                </w14:textFill>
              </w:rPr>
              <w:t>履约保证金</w:t>
            </w:r>
          </w:p>
        </w:tc>
        <w:tc>
          <w:tcPr>
            <w:tcW w:w="6084" w:type="dxa"/>
            <w:vAlign w:val="center"/>
          </w:tcPr>
          <w:p>
            <w:pPr>
              <w:pStyle w:val="22"/>
              <w:ind w:left="634" w:leftChars="102" w:hanging="420" w:hangingChars="200"/>
              <w:jc w:val="both"/>
              <w:rPr>
                <w:color w:val="000000" w:themeColor="text1"/>
                <w:sz w:val="21"/>
                <w:szCs w:val="21"/>
                <w:lang w:val="zh-CN"/>
                <w14:textFill>
                  <w14:solidFill>
                    <w14:schemeClr w14:val="tx1"/>
                  </w14:solidFill>
                </w14:textFill>
              </w:rPr>
            </w:pPr>
            <w:r>
              <w:rPr>
                <w:rFonts w:hint="eastAsia"/>
                <w:color w:val="000000" w:themeColor="text1"/>
                <w:sz w:val="21"/>
                <w:szCs w:val="21"/>
                <w:lang w:val="zh-CN"/>
                <w14:textFill>
                  <w14:solidFill>
                    <w14:schemeClr w14:val="tx1"/>
                  </w14:solidFill>
                </w14:textFill>
              </w:rPr>
              <w:t>金</w:t>
            </w:r>
            <w:r>
              <w:rPr>
                <w:color w:val="000000" w:themeColor="text1"/>
                <w:sz w:val="21"/>
                <w:szCs w:val="21"/>
                <w:lang w:val="zh-CN"/>
                <w14:textFill>
                  <w14:solidFill>
                    <w14:schemeClr w14:val="tx1"/>
                  </w14:solidFill>
                </w14:textFill>
              </w:rPr>
              <w:t xml:space="preserve">    </w:t>
            </w:r>
            <w:r>
              <w:rPr>
                <w:rFonts w:hint="eastAsia"/>
                <w:color w:val="000000" w:themeColor="text1"/>
                <w:sz w:val="21"/>
                <w:szCs w:val="21"/>
                <w:lang w:val="zh-CN"/>
                <w14:textFill>
                  <w14:solidFill>
                    <w14:schemeClr w14:val="tx1"/>
                  </w14:solidFill>
                </w14:textFill>
              </w:rPr>
              <w:t>额：</w:t>
            </w:r>
            <w:r>
              <w:rPr>
                <w:rFonts w:hint="eastAsia"/>
                <w:b/>
                <w:color w:val="000000" w:themeColor="text1"/>
                <w:sz w:val="21"/>
                <w:szCs w:val="21"/>
                <w:lang w:val="zh-CN"/>
                <w14:textFill>
                  <w14:solidFill>
                    <w14:schemeClr w14:val="tx1"/>
                  </w14:solidFill>
                </w14:textFill>
              </w:rPr>
              <w:t>人民币</w:t>
            </w:r>
            <w:r>
              <w:rPr>
                <w:rFonts w:hint="eastAsia"/>
                <w:b/>
                <w:color w:val="000000" w:themeColor="text1"/>
                <w:sz w:val="21"/>
                <w:szCs w:val="21"/>
                <w:lang w:val="en-US" w:eastAsia="zh-CN"/>
                <w14:textFill>
                  <w14:solidFill>
                    <w14:schemeClr w14:val="tx1"/>
                  </w14:solidFill>
                </w14:textFill>
              </w:rPr>
              <w:t xml:space="preserve">  </w:t>
            </w:r>
            <w:r>
              <w:rPr>
                <w:rFonts w:hint="eastAsia"/>
                <w:b/>
                <w:color w:val="000000" w:themeColor="text1"/>
                <w:sz w:val="21"/>
                <w:szCs w:val="21"/>
                <w:lang w:eastAsia="zh-CN"/>
                <w14:textFill>
                  <w14:solidFill>
                    <w14:schemeClr w14:val="tx1"/>
                  </w14:solidFill>
                </w14:textFill>
              </w:rPr>
              <w:t>1</w:t>
            </w:r>
            <w:r>
              <w:rPr>
                <w:rFonts w:hint="eastAsia"/>
                <w:b/>
                <w:color w:val="000000" w:themeColor="text1"/>
                <w:sz w:val="21"/>
                <w:szCs w:val="21"/>
                <w:lang w:val="en-US" w:eastAsia="zh-CN"/>
                <w14:textFill>
                  <w14:solidFill>
                    <w14:schemeClr w14:val="tx1"/>
                  </w14:solidFill>
                </w14:textFill>
              </w:rPr>
              <w:t xml:space="preserve">  </w:t>
            </w:r>
            <w:r>
              <w:rPr>
                <w:rFonts w:hint="eastAsia"/>
                <w:b/>
                <w:color w:val="000000" w:themeColor="text1"/>
                <w:sz w:val="21"/>
                <w:szCs w:val="21"/>
                <w:lang w:val="zh-CN"/>
                <w14:textFill>
                  <w14:solidFill>
                    <w14:schemeClr w14:val="tx1"/>
                  </w14:solidFill>
                </w14:textFill>
              </w:rPr>
              <w:t>万元（大写：</w:t>
            </w:r>
            <w:r>
              <w:rPr>
                <w:rFonts w:hint="eastAsia"/>
                <w:b/>
                <w:color w:val="000000" w:themeColor="text1"/>
                <w:sz w:val="21"/>
                <w:szCs w:val="21"/>
                <w:lang w:val="en-US" w:eastAsia="zh-CN"/>
                <w14:textFill>
                  <w14:solidFill>
                    <w14:schemeClr w14:val="tx1"/>
                  </w14:solidFill>
                </w14:textFill>
              </w:rPr>
              <w:t>壹万元</w:t>
            </w:r>
            <w:r>
              <w:rPr>
                <w:rFonts w:hint="eastAsia"/>
                <w:b/>
                <w:color w:val="000000" w:themeColor="text1"/>
                <w:sz w:val="21"/>
                <w:szCs w:val="21"/>
                <w:lang w:val="zh-CN"/>
                <w14:textFill>
                  <w14:solidFill>
                    <w14:schemeClr w14:val="tx1"/>
                  </w14:solidFill>
                </w14:textFill>
              </w:rPr>
              <w:t>）</w:t>
            </w:r>
            <w:r>
              <w:rPr>
                <w:rFonts w:hint="eastAsia"/>
                <w:color w:val="000000" w:themeColor="text1"/>
                <w:sz w:val="21"/>
                <w:szCs w:val="21"/>
                <w:lang w:val="zh-CN"/>
                <w14:textFill>
                  <w14:solidFill>
                    <w14:schemeClr w14:val="tx1"/>
                  </w14:solidFill>
                </w14:textFill>
              </w:rPr>
              <w:t>。</w:t>
            </w:r>
          </w:p>
          <w:p>
            <w:pPr>
              <w:pStyle w:val="22"/>
              <w:ind w:firstLine="210" w:firstLineChars="100"/>
              <w:jc w:val="both"/>
              <w:rPr>
                <w:color w:val="000000" w:themeColor="text1"/>
                <w:sz w:val="21"/>
                <w:szCs w:val="21"/>
                <w:lang w:val="zh-CN"/>
                <w14:textFill>
                  <w14:solidFill>
                    <w14:schemeClr w14:val="tx1"/>
                  </w14:solidFill>
                </w14:textFill>
              </w:rPr>
            </w:pPr>
            <w:r>
              <w:rPr>
                <w:rFonts w:hint="eastAsia"/>
                <w:color w:val="000000" w:themeColor="text1"/>
                <w:sz w:val="21"/>
                <w:szCs w:val="21"/>
                <w:lang w:val="zh-CN"/>
                <w14:textFill>
                  <w14:solidFill>
                    <w14:schemeClr w14:val="tx1"/>
                  </w14:solidFill>
                </w14:textFill>
              </w:rPr>
              <w:t>交款方式：现金或（保函或担保）。</w:t>
            </w:r>
          </w:p>
          <w:p>
            <w:pPr>
              <w:pStyle w:val="22"/>
              <w:ind w:firstLine="210" w:firstLineChars="100"/>
              <w:jc w:val="both"/>
              <w:rPr>
                <w:color w:val="000000" w:themeColor="text1"/>
                <w:sz w:val="21"/>
                <w:szCs w:val="21"/>
                <w:lang w:val="zh-CN"/>
                <w14:textFill>
                  <w14:solidFill>
                    <w14:schemeClr w14:val="tx1"/>
                  </w14:solidFill>
                </w14:textFill>
              </w:rPr>
            </w:pPr>
            <w:r>
              <w:rPr>
                <w:rFonts w:hint="eastAsia"/>
                <w:color w:val="000000" w:themeColor="text1"/>
                <w:sz w:val="21"/>
                <w:szCs w:val="21"/>
                <w:lang w:val="zh-CN"/>
                <w14:textFill>
                  <w14:solidFill>
                    <w14:schemeClr w14:val="tx1"/>
                  </w14:solidFill>
                </w14:textFill>
              </w:rPr>
              <w:t>收款单位：泸州兴阳投资集团有限公司。</w:t>
            </w:r>
          </w:p>
          <w:p>
            <w:pPr>
              <w:pStyle w:val="22"/>
              <w:ind w:firstLine="210" w:firstLineChars="100"/>
              <w:jc w:val="both"/>
              <w:rPr>
                <w:color w:val="000000" w:themeColor="text1"/>
                <w:sz w:val="21"/>
                <w:szCs w:val="21"/>
                <w:lang w:val="zh-CN"/>
                <w14:textFill>
                  <w14:solidFill>
                    <w14:schemeClr w14:val="tx1"/>
                  </w14:solidFill>
                </w14:textFill>
              </w:rPr>
            </w:pPr>
            <w:r>
              <w:rPr>
                <w:rFonts w:hint="eastAsia"/>
                <w:color w:val="000000" w:themeColor="text1"/>
                <w:sz w:val="21"/>
                <w:szCs w:val="21"/>
                <w:lang w:val="zh-CN"/>
                <w14:textFill>
                  <w14:solidFill>
                    <w14:schemeClr w14:val="tx1"/>
                  </w14:solidFill>
                </w14:textFill>
              </w:rPr>
              <w:t>开</w:t>
            </w:r>
            <w:r>
              <w:rPr>
                <w:color w:val="000000" w:themeColor="text1"/>
                <w:sz w:val="21"/>
                <w:szCs w:val="21"/>
                <w:lang w:val="zh-CN"/>
                <w14:textFill>
                  <w14:solidFill>
                    <w14:schemeClr w14:val="tx1"/>
                  </w14:solidFill>
                </w14:textFill>
              </w:rPr>
              <w:t xml:space="preserve"> </w:t>
            </w:r>
            <w:r>
              <w:rPr>
                <w:rFonts w:hint="eastAsia"/>
                <w:color w:val="000000" w:themeColor="text1"/>
                <w:sz w:val="21"/>
                <w:szCs w:val="21"/>
                <w:lang w:val="zh-CN"/>
                <w14:textFill>
                  <w14:solidFill>
                    <w14:schemeClr w14:val="tx1"/>
                  </w14:solidFill>
                </w14:textFill>
              </w:rPr>
              <w:t>户</w:t>
            </w:r>
            <w:r>
              <w:rPr>
                <w:color w:val="000000" w:themeColor="text1"/>
                <w:sz w:val="21"/>
                <w:szCs w:val="21"/>
                <w:lang w:val="zh-CN"/>
                <w14:textFill>
                  <w14:solidFill>
                    <w14:schemeClr w14:val="tx1"/>
                  </w14:solidFill>
                </w14:textFill>
              </w:rPr>
              <w:t xml:space="preserve"> </w:t>
            </w:r>
            <w:r>
              <w:rPr>
                <w:rFonts w:hint="eastAsia"/>
                <w:color w:val="000000" w:themeColor="text1"/>
                <w:sz w:val="21"/>
                <w:szCs w:val="21"/>
                <w:lang w:val="zh-CN"/>
                <w14:textFill>
                  <w14:solidFill>
                    <w14:schemeClr w14:val="tx1"/>
                  </w14:solidFill>
                </w14:textFill>
              </w:rPr>
              <w:t>行：中国银行股份有限公司泸州分行。</w:t>
            </w:r>
          </w:p>
          <w:p>
            <w:pPr>
              <w:pStyle w:val="22"/>
              <w:ind w:firstLine="210" w:firstLineChars="100"/>
              <w:jc w:val="both"/>
              <w:rPr>
                <w:color w:val="000000" w:themeColor="text1"/>
                <w:sz w:val="21"/>
                <w:szCs w:val="21"/>
                <w:lang w:val="zh-CN"/>
                <w14:textFill>
                  <w14:solidFill>
                    <w14:schemeClr w14:val="tx1"/>
                  </w14:solidFill>
                </w14:textFill>
              </w:rPr>
            </w:pPr>
            <w:r>
              <w:rPr>
                <w:rFonts w:hint="eastAsia"/>
                <w:color w:val="000000" w:themeColor="text1"/>
                <w:sz w:val="21"/>
                <w:szCs w:val="21"/>
                <w:lang w:val="zh-CN"/>
                <w14:textFill>
                  <w14:solidFill>
                    <w14:schemeClr w14:val="tx1"/>
                  </w14:solidFill>
                </w14:textFill>
              </w:rPr>
              <w:t>银行账号：</w:t>
            </w:r>
            <w:r>
              <w:rPr>
                <w:color w:val="000000" w:themeColor="text1"/>
                <w:sz w:val="21"/>
                <w:szCs w:val="21"/>
                <w:lang w:val="zh-CN"/>
                <w14:textFill>
                  <w14:solidFill>
                    <w14:schemeClr w14:val="tx1"/>
                  </w14:solidFill>
                </w14:textFill>
              </w:rPr>
              <w:t>121202448197</w:t>
            </w:r>
            <w:r>
              <w:rPr>
                <w:rFonts w:hint="eastAsia"/>
                <w:color w:val="000000" w:themeColor="text1"/>
                <w:sz w:val="21"/>
                <w:szCs w:val="21"/>
                <w:lang w:val="zh-CN"/>
                <w14:textFill>
                  <w14:solidFill>
                    <w14:schemeClr w14:val="tx1"/>
                  </w14:solidFill>
                </w14:textFill>
              </w:rPr>
              <w:t>。</w:t>
            </w:r>
          </w:p>
          <w:p>
            <w:pPr>
              <w:pStyle w:val="22"/>
              <w:ind w:firstLine="210" w:firstLineChars="100"/>
              <w:jc w:val="both"/>
              <w:rPr>
                <w:color w:val="000000" w:themeColor="text1"/>
                <w:sz w:val="21"/>
                <w:szCs w:val="21"/>
                <w:lang w:val="zh-CN"/>
                <w14:textFill>
                  <w14:solidFill>
                    <w14:schemeClr w14:val="tx1"/>
                  </w14:solidFill>
                </w14:textFill>
              </w:rPr>
            </w:pPr>
            <w:r>
              <w:rPr>
                <w:rFonts w:hint="eastAsia"/>
                <w:color w:val="000000" w:themeColor="text1"/>
                <w:sz w:val="21"/>
                <w:szCs w:val="21"/>
                <w:lang w:val="zh-CN"/>
                <w14:textFill>
                  <w14:solidFill>
                    <w14:schemeClr w14:val="tx1"/>
                  </w14:solidFill>
                </w14:textFill>
              </w:rPr>
              <w:t>交款时间：成交通知书发放后，采购合同签订前。</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610" w:hRule="exact"/>
          <w:jc w:val="center"/>
        </w:trPr>
        <w:tc>
          <w:tcPr>
            <w:tcW w:w="1013" w:type="dxa"/>
            <w:vAlign w:val="center"/>
          </w:tcPr>
          <w:p>
            <w:pPr>
              <w:pStyle w:val="22"/>
              <w:ind w:right="230"/>
              <w:jc w:val="center"/>
              <w:rPr>
                <w:rFonts w:cs="Courier New"/>
                <w:color w:val="000000" w:themeColor="text1"/>
                <w:sz w:val="21"/>
                <w:szCs w:val="21"/>
                <w:lang w:val="zh-CN"/>
                <w14:textFill>
                  <w14:solidFill>
                    <w14:schemeClr w14:val="tx1"/>
                  </w14:solidFill>
                </w14:textFill>
              </w:rPr>
            </w:pPr>
            <w:r>
              <w:rPr>
                <w:rFonts w:cs="Courier New"/>
                <w:color w:val="000000" w:themeColor="text1"/>
                <w:sz w:val="21"/>
                <w:szCs w:val="21"/>
                <w:lang w:val="zh-CN"/>
                <w14:textFill>
                  <w14:solidFill>
                    <w14:schemeClr w14:val="tx1"/>
                  </w14:solidFill>
                </w14:textFill>
              </w:rPr>
              <w:t>10</w:t>
            </w:r>
          </w:p>
        </w:tc>
        <w:tc>
          <w:tcPr>
            <w:tcW w:w="2409" w:type="dxa"/>
            <w:vAlign w:val="center"/>
          </w:tcPr>
          <w:p>
            <w:pPr>
              <w:pStyle w:val="22"/>
              <w:ind w:left="38"/>
              <w:jc w:val="center"/>
              <w:rPr>
                <w:color w:val="000000" w:themeColor="text1"/>
                <w:sz w:val="21"/>
                <w:szCs w:val="21"/>
                <w:lang w:val="zh-CN"/>
                <w14:textFill>
                  <w14:solidFill>
                    <w14:schemeClr w14:val="tx1"/>
                  </w14:solidFill>
                </w14:textFill>
              </w:rPr>
            </w:pPr>
            <w:r>
              <w:rPr>
                <w:rFonts w:hint="eastAsia"/>
                <w:bCs/>
                <w:color w:val="000000" w:themeColor="text1"/>
                <w:sz w:val="21"/>
                <w:szCs w:val="21"/>
                <w14:textFill>
                  <w14:solidFill>
                    <w14:schemeClr w14:val="tx1"/>
                  </w14:solidFill>
                </w14:textFill>
              </w:rPr>
              <w:t>询价</w:t>
            </w:r>
            <w:r>
              <w:rPr>
                <w:rFonts w:hint="eastAsia"/>
                <w:color w:val="000000" w:themeColor="text1"/>
                <w:sz w:val="21"/>
                <w:szCs w:val="21"/>
                <w:lang w:val="zh-CN"/>
                <w14:textFill>
                  <w14:solidFill>
                    <w14:schemeClr w14:val="tx1"/>
                  </w14:solidFill>
                </w14:textFill>
              </w:rPr>
              <w:t>文件咨询</w:t>
            </w:r>
          </w:p>
        </w:tc>
        <w:tc>
          <w:tcPr>
            <w:tcW w:w="6084" w:type="dxa"/>
            <w:vAlign w:val="center"/>
          </w:tcPr>
          <w:p>
            <w:pPr>
              <w:pStyle w:val="22"/>
              <w:ind w:firstLine="210" w:firstLineChars="100"/>
              <w:jc w:val="both"/>
              <w:rPr>
                <w:color w:val="000000" w:themeColor="text1"/>
                <w:sz w:val="21"/>
                <w:szCs w:val="21"/>
                <w:lang w:val="zh-CN"/>
                <w14:textFill>
                  <w14:solidFill>
                    <w14:schemeClr w14:val="tx1"/>
                  </w14:solidFill>
                </w14:textFill>
              </w:rPr>
            </w:pPr>
            <w:r>
              <w:rPr>
                <w:rFonts w:hint="eastAsia"/>
                <w:color w:val="000000" w:themeColor="text1"/>
                <w:sz w:val="21"/>
                <w:szCs w:val="21"/>
                <w:lang w:val="zh-CN"/>
                <w14:textFill>
                  <w14:solidFill>
                    <w14:schemeClr w14:val="tx1"/>
                  </w14:solidFill>
                </w14:textFill>
              </w:rPr>
              <w:t>联系人：刘女士</w:t>
            </w:r>
            <w:r>
              <w:rPr>
                <w:color w:val="000000" w:themeColor="text1"/>
                <w:sz w:val="21"/>
                <w:szCs w:val="21"/>
                <w:lang w:val="zh-CN"/>
                <w14:textFill>
                  <w14:solidFill>
                    <w14:schemeClr w14:val="tx1"/>
                  </w14:solidFill>
                </w14:textFill>
              </w:rPr>
              <w:t xml:space="preserve">      </w:t>
            </w:r>
            <w:r>
              <w:rPr>
                <w:rFonts w:hint="eastAsia"/>
                <w:color w:val="000000" w:themeColor="text1"/>
                <w:sz w:val="21"/>
                <w:szCs w:val="21"/>
                <w:lang w:val="zh-CN"/>
                <w14:textFill>
                  <w14:solidFill>
                    <w14:schemeClr w14:val="tx1"/>
                  </w14:solidFill>
                </w14:textFill>
              </w:rPr>
              <w:t>联系电话：</w:t>
            </w:r>
            <w:r>
              <w:rPr>
                <w:color w:val="000000" w:themeColor="text1"/>
                <w14:textFill>
                  <w14:solidFill>
                    <w14:schemeClr w14:val="tx1"/>
                  </w14:solidFill>
                </w14:textFill>
              </w:rPr>
              <w:t>0830-6522</w:t>
            </w:r>
            <w:r>
              <w:rPr>
                <w:rFonts w:hint="eastAsia"/>
                <w:color w:val="000000" w:themeColor="text1"/>
                <w14:textFill>
                  <w14:solidFill>
                    <w14:schemeClr w14:val="tx1"/>
                  </w14:solidFill>
                </w14:textFill>
              </w:rPr>
              <w:t>250</w:t>
            </w:r>
            <w:r>
              <w:rPr>
                <w:color w:val="000000" w:themeColor="text1"/>
                <w:sz w:val="21"/>
                <w:szCs w:val="21"/>
                <w:lang w:val="zh-CN"/>
                <w14:textFill>
                  <w14:solidFill>
                    <w14:schemeClr w14:val="tx1"/>
                  </w14:solidFill>
                </w14:textFill>
              </w:rPr>
              <w:t xml:space="preserve">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618" w:hRule="exact"/>
          <w:jc w:val="center"/>
        </w:trPr>
        <w:tc>
          <w:tcPr>
            <w:tcW w:w="1013" w:type="dxa"/>
            <w:vAlign w:val="center"/>
          </w:tcPr>
          <w:p>
            <w:pPr>
              <w:pStyle w:val="22"/>
              <w:ind w:right="230"/>
              <w:jc w:val="center"/>
              <w:rPr>
                <w:rFonts w:cs="Courier New"/>
                <w:color w:val="000000" w:themeColor="text1"/>
                <w:sz w:val="21"/>
                <w:szCs w:val="21"/>
                <w:lang w:val="zh-CN"/>
                <w14:textFill>
                  <w14:solidFill>
                    <w14:schemeClr w14:val="tx1"/>
                  </w14:solidFill>
                </w14:textFill>
              </w:rPr>
            </w:pPr>
            <w:r>
              <w:rPr>
                <w:rFonts w:cs="Courier New"/>
                <w:color w:val="000000" w:themeColor="text1"/>
                <w:sz w:val="21"/>
                <w:szCs w:val="21"/>
                <w:lang w:val="zh-CN"/>
                <w14:textFill>
                  <w14:solidFill>
                    <w14:schemeClr w14:val="tx1"/>
                  </w14:solidFill>
                </w14:textFill>
              </w:rPr>
              <w:t>11</w:t>
            </w:r>
          </w:p>
        </w:tc>
        <w:tc>
          <w:tcPr>
            <w:tcW w:w="2409" w:type="dxa"/>
            <w:vAlign w:val="center"/>
          </w:tcPr>
          <w:p>
            <w:pPr>
              <w:pStyle w:val="22"/>
              <w:ind w:left="38"/>
              <w:jc w:val="center"/>
              <w:rPr>
                <w:color w:val="000000" w:themeColor="text1"/>
                <w:sz w:val="21"/>
                <w:szCs w:val="21"/>
                <w:lang w:val="zh-CN"/>
                <w14:textFill>
                  <w14:solidFill>
                    <w14:schemeClr w14:val="tx1"/>
                  </w14:solidFill>
                </w14:textFill>
              </w:rPr>
            </w:pPr>
            <w:r>
              <w:rPr>
                <w:rFonts w:hint="eastAsia"/>
                <w:color w:val="000000" w:themeColor="text1"/>
                <w:sz w:val="21"/>
                <w:szCs w:val="21"/>
                <w:lang w:val="zh-CN"/>
                <w14:textFill>
                  <w14:solidFill>
                    <w14:schemeClr w14:val="tx1"/>
                  </w14:solidFill>
                </w14:textFill>
              </w:rPr>
              <w:t>询价过程、结果工作咨询</w:t>
            </w:r>
          </w:p>
        </w:tc>
        <w:tc>
          <w:tcPr>
            <w:tcW w:w="6084" w:type="dxa"/>
            <w:vAlign w:val="center"/>
          </w:tcPr>
          <w:p>
            <w:pPr>
              <w:pStyle w:val="22"/>
              <w:ind w:firstLine="210" w:firstLineChars="100"/>
              <w:jc w:val="both"/>
              <w:rPr>
                <w:color w:val="000000" w:themeColor="text1"/>
                <w:sz w:val="21"/>
                <w:szCs w:val="21"/>
                <w:lang w:val="zh-CN"/>
                <w14:textFill>
                  <w14:solidFill>
                    <w14:schemeClr w14:val="tx1"/>
                  </w14:solidFill>
                </w14:textFill>
              </w:rPr>
            </w:pPr>
            <w:r>
              <w:rPr>
                <w:rFonts w:hint="eastAsia"/>
                <w:color w:val="000000" w:themeColor="text1"/>
                <w:sz w:val="21"/>
                <w:szCs w:val="21"/>
                <w:lang w:val="zh-CN"/>
                <w14:textFill>
                  <w14:solidFill>
                    <w14:schemeClr w14:val="tx1"/>
                  </w14:solidFill>
                </w14:textFill>
              </w:rPr>
              <w:t>联系人：刘女士</w:t>
            </w:r>
            <w:r>
              <w:rPr>
                <w:color w:val="000000" w:themeColor="text1"/>
                <w:sz w:val="21"/>
                <w:szCs w:val="21"/>
                <w:lang w:val="zh-CN"/>
                <w14:textFill>
                  <w14:solidFill>
                    <w14:schemeClr w14:val="tx1"/>
                  </w14:solidFill>
                </w14:textFill>
              </w:rPr>
              <w:t xml:space="preserve">    </w:t>
            </w:r>
            <w:r>
              <w:rPr>
                <w:rFonts w:hint="eastAsia"/>
                <w:color w:val="000000" w:themeColor="text1"/>
                <w:sz w:val="21"/>
                <w:szCs w:val="21"/>
                <w:lang w:val="zh-CN"/>
                <w14:textFill>
                  <w14:solidFill>
                    <w14:schemeClr w14:val="tx1"/>
                  </w14:solidFill>
                </w14:textFill>
              </w:rPr>
              <w:t xml:space="preserve"> </w:t>
            </w:r>
            <w:r>
              <w:rPr>
                <w:color w:val="000000" w:themeColor="text1"/>
                <w:sz w:val="21"/>
                <w:szCs w:val="21"/>
                <w:lang w:val="zh-CN"/>
                <w14:textFill>
                  <w14:solidFill>
                    <w14:schemeClr w14:val="tx1"/>
                  </w14:solidFill>
                </w14:textFill>
              </w:rPr>
              <w:t xml:space="preserve"> </w:t>
            </w:r>
            <w:r>
              <w:rPr>
                <w:rFonts w:hint="eastAsia"/>
                <w:color w:val="000000" w:themeColor="text1"/>
                <w:sz w:val="21"/>
                <w:szCs w:val="21"/>
                <w:lang w:val="zh-CN"/>
                <w14:textFill>
                  <w14:solidFill>
                    <w14:schemeClr w14:val="tx1"/>
                  </w14:solidFill>
                </w14:textFill>
              </w:rPr>
              <w:t>联系电话：</w:t>
            </w:r>
            <w:r>
              <w:rPr>
                <w:color w:val="000000" w:themeColor="text1"/>
                <w14:textFill>
                  <w14:solidFill>
                    <w14:schemeClr w14:val="tx1"/>
                  </w14:solidFill>
                </w14:textFill>
              </w:rPr>
              <w:t>0830-6522</w:t>
            </w:r>
            <w:r>
              <w:rPr>
                <w:rFonts w:hint="eastAsia"/>
                <w:color w:val="000000" w:themeColor="text1"/>
                <w14:textFill>
                  <w14:solidFill>
                    <w14:schemeClr w14:val="tx1"/>
                  </w14:solidFill>
                </w14:textFill>
              </w:rPr>
              <w:t>250</w:t>
            </w:r>
            <w:r>
              <w:rPr>
                <w:color w:val="000000" w:themeColor="text1"/>
                <w:sz w:val="21"/>
                <w:szCs w:val="21"/>
                <w:lang w:val="zh-CN"/>
                <w14:textFill>
                  <w14:solidFill>
                    <w14:schemeClr w14:val="tx1"/>
                  </w14:solidFill>
                </w14:textFill>
              </w:rPr>
              <w:t xml:space="preserve">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1007" w:hRule="exact"/>
          <w:jc w:val="center"/>
        </w:trPr>
        <w:tc>
          <w:tcPr>
            <w:tcW w:w="1013" w:type="dxa"/>
            <w:vAlign w:val="center"/>
          </w:tcPr>
          <w:p>
            <w:pPr>
              <w:pStyle w:val="22"/>
              <w:ind w:right="230"/>
              <w:jc w:val="center"/>
              <w:rPr>
                <w:rFonts w:cs="Courier New"/>
                <w:color w:val="000000" w:themeColor="text1"/>
                <w:sz w:val="21"/>
                <w:szCs w:val="21"/>
                <w:lang w:val="zh-CN"/>
                <w14:textFill>
                  <w14:solidFill>
                    <w14:schemeClr w14:val="tx1"/>
                  </w14:solidFill>
                </w14:textFill>
              </w:rPr>
            </w:pPr>
            <w:r>
              <w:rPr>
                <w:rFonts w:cs="Courier New"/>
                <w:color w:val="000000" w:themeColor="text1"/>
                <w:sz w:val="21"/>
                <w:szCs w:val="21"/>
                <w:lang w:val="zh-CN"/>
                <w14:textFill>
                  <w14:solidFill>
                    <w14:schemeClr w14:val="tx1"/>
                  </w14:solidFill>
                </w14:textFill>
              </w:rPr>
              <w:t>12</w:t>
            </w:r>
          </w:p>
        </w:tc>
        <w:tc>
          <w:tcPr>
            <w:tcW w:w="2409" w:type="dxa"/>
            <w:vAlign w:val="center"/>
          </w:tcPr>
          <w:p>
            <w:pPr>
              <w:pStyle w:val="22"/>
              <w:ind w:left="38"/>
              <w:jc w:val="center"/>
              <w:rPr>
                <w:color w:val="000000" w:themeColor="text1"/>
                <w:sz w:val="21"/>
                <w:szCs w:val="21"/>
                <w:lang w:val="zh-CN"/>
                <w14:textFill>
                  <w14:solidFill>
                    <w14:schemeClr w14:val="tx1"/>
                  </w14:solidFill>
                </w14:textFill>
              </w:rPr>
            </w:pPr>
            <w:r>
              <w:rPr>
                <w:rFonts w:hint="eastAsia"/>
                <w:color w:val="000000" w:themeColor="text1"/>
                <w:sz w:val="21"/>
                <w:szCs w:val="21"/>
                <w:lang w:val="zh-CN"/>
                <w14:textFill>
                  <w14:solidFill>
                    <w14:schemeClr w14:val="tx1"/>
                  </w14:solidFill>
                </w14:textFill>
              </w:rPr>
              <w:t>成交通知书领取</w:t>
            </w:r>
          </w:p>
        </w:tc>
        <w:tc>
          <w:tcPr>
            <w:tcW w:w="6084" w:type="dxa"/>
            <w:vAlign w:val="center"/>
          </w:tcPr>
          <w:p>
            <w:pPr>
              <w:pStyle w:val="22"/>
              <w:ind w:firstLine="210" w:firstLineChars="100"/>
              <w:jc w:val="both"/>
              <w:rPr>
                <w:color w:val="000000" w:themeColor="text1"/>
                <w:sz w:val="21"/>
                <w:szCs w:val="21"/>
                <w:lang w:val="zh-CN"/>
                <w14:textFill>
                  <w14:solidFill>
                    <w14:schemeClr w14:val="tx1"/>
                  </w14:solidFill>
                </w14:textFill>
              </w:rPr>
            </w:pPr>
            <w:r>
              <w:rPr>
                <w:rFonts w:hint="eastAsia"/>
                <w:color w:val="000000" w:themeColor="text1"/>
                <w:sz w:val="21"/>
                <w:szCs w:val="21"/>
                <w:lang w:val="zh-CN"/>
                <w14:textFill>
                  <w14:solidFill>
                    <w14:schemeClr w14:val="tx1"/>
                  </w14:solidFill>
                </w14:textFill>
              </w:rPr>
              <w:t>采购结果公告在</w:t>
            </w:r>
            <w:r>
              <w:rPr>
                <w:rFonts w:hint="eastAsia"/>
                <w:b/>
                <w:bCs/>
                <w:color w:val="000000" w:themeColor="text1"/>
                <w:sz w:val="21"/>
                <w:szCs w:val="21"/>
                <w:lang w:val="zh-CN"/>
                <w14:textFill>
                  <w14:solidFill>
                    <w14:schemeClr w14:val="tx1"/>
                  </w14:solidFill>
                </w14:textFill>
              </w:rPr>
              <w:t>泸州兴阳投资集团有限公司网站</w:t>
            </w:r>
            <w:r>
              <w:rPr>
                <w:rFonts w:hint="eastAsia"/>
                <w:color w:val="000000" w:themeColor="text1"/>
                <w:sz w:val="21"/>
                <w:szCs w:val="21"/>
                <w:lang w:val="zh-CN"/>
                <w14:textFill>
                  <w14:solidFill>
                    <w14:schemeClr w14:val="tx1"/>
                  </w14:solidFill>
                </w14:textFill>
              </w:rPr>
              <w:t>上发布后，请成</w:t>
            </w:r>
          </w:p>
          <w:p>
            <w:pPr>
              <w:pStyle w:val="22"/>
              <w:ind w:left="71" w:leftChars="34"/>
              <w:jc w:val="both"/>
              <w:rPr>
                <w:color w:val="000000" w:themeColor="text1"/>
                <w:sz w:val="21"/>
                <w:szCs w:val="21"/>
                <w:lang w:val="zh-CN"/>
                <w14:textFill>
                  <w14:solidFill>
                    <w14:schemeClr w14:val="tx1"/>
                  </w14:solidFill>
                </w14:textFill>
              </w:rPr>
            </w:pPr>
            <w:r>
              <w:rPr>
                <w:rFonts w:hint="eastAsia"/>
                <w:color w:val="000000" w:themeColor="text1"/>
                <w:sz w:val="21"/>
                <w:szCs w:val="21"/>
                <w:lang w:val="zh-CN"/>
                <w14:textFill>
                  <w14:solidFill>
                    <w14:schemeClr w14:val="tx1"/>
                  </w14:solidFill>
                </w14:textFill>
              </w:rPr>
              <w:t>交供应商凭有效身份证明证件到泸州兴阳投资集团有限公司办公室领取成交通知书。</w:t>
            </w:r>
          </w:p>
          <w:p>
            <w:pPr>
              <w:pStyle w:val="22"/>
              <w:ind w:firstLine="210" w:firstLineChars="100"/>
              <w:jc w:val="both"/>
              <w:rPr>
                <w:color w:val="000000" w:themeColor="text1"/>
                <w:sz w:val="21"/>
                <w:szCs w:val="21"/>
                <w:lang w:val="zh-CN"/>
                <w14:textFill>
                  <w14:solidFill>
                    <w14:schemeClr w14:val="tx1"/>
                  </w14:solidFill>
                </w14:textFill>
              </w:rPr>
            </w:pPr>
            <w:r>
              <w:rPr>
                <w:rFonts w:hint="eastAsia"/>
                <w:color w:val="000000" w:themeColor="text1"/>
                <w:sz w:val="21"/>
                <w:szCs w:val="21"/>
                <w:lang w:val="zh-CN"/>
                <w14:textFill>
                  <w14:solidFill>
                    <w14:schemeClr w14:val="tx1"/>
                  </w14:solidFill>
                </w14:textFill>
              </w:rPr>
              <w:t>联系电话：</w:t>
            </w:r>
            <w:r>
              <w:rPr>
                <w:color w:val="000000" w:themeColor="text1"/>
                <w:sz w:val="21"/>
                <w:szCs w:val="21"/>
                <w:lang w:val="zh-CN"/>
                <w14:textFill>
                  <w14:solidFill>
                    <w14:schemeClr w14:val="tx1"/>
                  </w14:solidFill>
                </w14:textFill>
              </w:rPr>
              <w:t>XXX</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756" w:hRule="atLeast"/>
          <w:jc w:val="center"/>
        </w:trPr>
        <w:tc>
          <w:tcPr>
            <w:tcW w:w="1013" w:type="dxa"/>
            <w:tcBorders>
              <w:top w:val="single" w:color="auto" w:sz="8" w:space="0"/>
              <w:left w:val="single" w:color="auto" w:sz="18" w:space="0"/>
              <w:bottom w:val="single" w:color="auto" w:sz="8" w:space="0"/>
              <w:right w:val="single" w:color="auto" w:sz="8" w:space="0"/>
            </w:tcBorders>
            <w:vAlign w:val="center"/>
          </w:tcPr>
          <w:p>
            <w:pPr>
              <w:pStyle w:val="22"/>
              <w:ind w:right="230"/>
              <w:jc w:val="center"/>
              <w:rPr>
                <w:rFonts w:cs="Courier New"/>
                <w:color w:val="000000" w:themeColor="text1"/>
                <w:sz w:val="21"/>
                <w:szCs w:val="21"/>
                <w:lang w:val="zh-CN"/>
                <w14:textFill>
                  <w14:solidFill>
                    <w14:schemeClr w14:val="tx1"/>
                  </w14:solidFill>
                </w14:textFill>
              </w:rPr>
            </w:pPr>
            <w:r>
              <w:rPr>
                <w:rFonts w:cs="Courier New"/>
                <w:color w:val="000000" w:themeColor="text1"/>
                <w:sz w:val="21"/>
                <w:szCs w:val="21"/>
                <w:lang w:val="zh-CN"/>
                <w14:textFill>
                  <w14:solidFill>
                    <w14:schemeClr w14:val="tx1"/>
                  </w14:solidFill>
                </w14:textFill>
              </w:rPr>
              <w:t>13</w:t>
            </w:r>
          </w:p>
        </w:tc>
        <w:tc>
          <w:tcPr>
            <w:tcW w:w="2409" w:type="dxa"/>
            <w:tcBorders>
              <w:top w:val="single" w:color="auto" w:sz="8" w:space="0"/>
              <w:left w:val="single" w:color="auto" w:sz="8" w:space="0"/>
              <w:bottom w:val="single" w:color="auto" w:sz="8" w:space="0"/>
              <w:right w:val="single" w:color="auto" w:sz="8" w:space="0"/>
            </w:tcBorders>
            <w:vAlign w:val="center"/>
          </w:tcPr>
          <w:p>
            <w:pPr>
              <w:pStyle w:val="22"/>
              <w:ind w:left="96"/>
              <w:jc w:val="center"/>
              <w:rPr>
                <w:color w:val="000000" w:themeColor="text1"/>
                <w:sz w:val="21"/>
                <w:szCs w:val="21"/>
                <w:lang w:val="zh-CN"/>
                <w14:textFill>
                  <w14:solidFill>
                    <w14:schemeClr w14:val="tx1"/>
                  </w14:solidFill>
                </w14:textFill>
              </w:rPr>
            </w:pPr>
            <w:r>
              <w:rPr>
                <w:rFonts w:hint="eastAsia"/>
                <w:color w:val="000000" w:themeColor="text1"/>
                <w:sz w:val="21"/>
                <w:szCs w:val="21"/>
                <w:lang w:val="zh-CN"/>
                <w14:textFill>
                  <w14:solidFill>
                    <w14:schemeClr w14:val="tx1"/>
                  </w14:solidFill>
                </w14:textFill>
              </w:rPr>
              <w:t>供应商投诉</w:t>
            </w:r>
          </w:p>
        </w:tc>
        <w:tc>
          <w:tcPr>
            <w:tcW w:w="6084" w:type="dxa"/>
            <w:tcBorders>
              <w:top w:val="single" w:color="auto" w:sz="8" w:space="0"/>
              <w:left w:val="single" w:color="auto" w:sz="8" w:space="0"/>
              <w:bottom w:val="single" w:color="auto" w:sz="8" w:space="0"/>
              <w:right w:val="single" w:color="auto" w:sz="18" w:space="0"/>
            </w:tcBorders>
            <w:vAlign w:val="center"/>
          </w:tcPr>
          <w:p>
            <w:pPr>
              <w:pStyle w:val="22"/>
              <w:ind w:left="634" w:leftChars="102" w:hanging="420" w:hangingChars="200"/>
              <w:jc w:val="both"/>
              <w:rPr>
                <w:color w:val="000000" w:themeColor="text1"/>
                <w:sz w:val="21"/>
                <w:szCs w:val="21"/>
                <w:lang w:val="zh-CN"/>
                <w14:textFill>
                  <w14:solidFill>
                    <w14:schemeClr w14:val="tx1"/>
                  </w14:solidFill>
                </w14:textFill>
              </w:rPr>
            </w:pPr>
            <w:r>
              <w:rPr>
                <w:rFonts w:hint="eastAsia"/>
                <w:color w:val="000000" w:themeColor="text1"/>
                <w:sz w:val="21"/>
                <w:szCs w:val="21"/>
                <w:lang w:val="zh-CN"/>
                <w14:textFill>
                  <w14:solidFill>
                    <w14:schemeClr w14:val="tx1"/>
                  </w14:solidFill>
                </w14:textFill>
              </w:rPr>
              <w:t>投诉受理单位：</w:t>
            </w:r>
            <w:r>
              <w:rPr>
                <w:color w:val="000000" w:themeColor="text1"/>
                <w:sz w:val="21"/>
                <w:szCs w:val="21"/>
                <w:lang w:val="zh-CN"/>
                <w14:textFill>
                  <w14:solidFill>
                    <w14:schemeClr w14:val="tx1"/>
                  </w14:solidFill>
                </w14:textFill>
              </w:rPr>
              <w:t>/。</w:t>
            </w:r>
          </w:p>
          <w:p>
            <w:pPr>
              <w:pStyle w:val="22"/>
              <w:ind w:left="634" w:leftChars="102" w:hanging="420" w:hangingChars="200"/>
              <w:jc w:val="both"/>
              <w:rPr>
                <w:color w:val="000000" w:themeColor="text1"/>
                <w:sz w:val="21"/>
                <w:szCs w:val="21"/>
                <w:lang w:val="zh-CN"/>
                <w14:textFill>
                  <w14:solidFill>
                    <w14:schemeClr w14:val="tx1"/>
                  </w14:solidFill>
                </w14:textFill>
              </w:rPr>
            </w:pPr>
            <w:r>
              <w:rPr>
                <w:rFonts w:hint="eastAsia"/>
                <w:color w:val="000000" w:themeColor="text1"/>
                <w:sz w:val="21"/>
                <w:szCs w:val="21"/>
                <w:lang w:val="zh-CN"/>
                <w14:textFill>
                  <w14:solidFill>
                    <w14:schemeClr w14:val="tx1"/>
                  </w14:solidFill>
                </w14:textFill>
              </w:rPr>
              <w:t>联</w:t>
            </w:r>
            <w:r>
              <w:rPr>
                <w:color w:val="000000" w:themeColor="text1"/>
                <w:sz w:val="21"/>
                <w:szCs w:val="21"/>
                <w:lang w:val="zh-CN"/>
                <w14:textFill>
                  <w14:solidFill>
                    <w14:schemeClr w14:val="tx1"/>
                  </w14:solidFill>
                </w14:textFill>
              </w:rPr>
              <w:t xml:space="preserve"> </w:t>
            </w:r>
            <w:r>
              <w:rPr>
                <w:rFonts w:hint="eastAsia"/>
                <w:color w:val="000000" w:themeColor="text1"/>
                <w:sz w:val="21"/>
                <w:szCs w:val="21"/>
                <w:lang w:val="zh-CN"/>
                <w14:textFill>
                  <w14:solidFill>
                    <w14:schemeClr w14:val="tx1"/>
                  </w14:solidFill>
                </w14:textFill>
              </w:rPr>
              <w:t>系</w:t>
            </w:r>
            <w:r>
              <w:rPr>
                <w:color w:val="000000" w:themeColor="text1"/>
                <w:sz w:val="21"/>
                <w:szCs w:val="21"/>
                <w:lang w:val="zh-CN"/>
                <w14:textFill>
                  <w14:solidFill>
                    <w14:schemeClr w14:val="tx1"/>
                  </w14:solidFill>
                </w14:textFill>
              </w:rPr>
              <w:t xml:space="preserve"> </w:t>
            </w:r>
            <w:r>
              <w:rPr>
                <w:rFonts w:hint="eastAsia"/>
                <w:color w:val="000000" w:themeColor="text1"/>
                <w:sz w:val="21"/>
                <w:szCs w:val="21"/>
                <w:lang w:val="zh-CN"/>
                <w14:textFill>
                  <w14:solidFill>
                    <w14:schemeClr w14:val="tx1"/>
                  </w14:solidFill>
                </w14:textFill>
              </w:rPr>
              <w:t>人：</w:t>
            </w:r>
            <w:r>
              <w:rPr>
                <w:color w:val="000000" w:themeColor="text1"/>
                <w:sz w:val="21"/>
                <w:szCs w:val="21"/>
                <w:lang w:val="zh-CN"/>
                <w14:textFill>
                  <w14:solidFill>
                    <w14:schemeClr w14:val="tx1"/>
                  </w14:solidFill>
                </w14:textFill>
              </w:rPr>
              <w:t>/。</w:t>
            </w:r>
          </w:p>
          <w:p>
            <w:pPr>
              <w:pStyle w:val="22"/>
              <w:ind w:left="634" w:leftChars="102" w:hanging="420" w:hangingChars="200"/>
              <w:jc w:val="both"/>
              <w:rPr>
                <w:color w:val="000000" w:themeColor="text1"/>
                <w:sz w:val="21"/>
                <w:szCs w:val="21"/>
                <w:lang w:val="zh-CN"/>
                <w14:textFill>
                  <w14:solidFill>
                    <w14:schemeClr w14:val="tx1"/>
                  </w14:solidFill>
                </w14:textFill>
              </w:rPr>
            </w:pPr>
            <w:r>
              <w:rPr>
                <w:rFonts w:hint="eastAsia"/>
                <w:color w:val="000000" w:themeColor="text1"/>
                <w:sz w:val="21"/>
                <w:szCs w:val="21"/>
                <w:lang w:val="zh-CN"/>
                <w14:textFill>
                  <w14:solidFill>
                    <w14:schemeClr w14:val="tx1"/>
                  </w14:solidFill>
                </w14:textFill>
              </w:rPr>
              <w:t>联系电话：</w:t>
            </w:r>
            <w:r>
              <w:rPr>
                <w:color w:val="000000" w:themeColor="text1"/>
                <w:sz w:val="21"/>
                <w:szCs w:val="21"/>
                <w:lang w:val="zh-CN"/>
                <w14:textFill>
                  <w14:solidFill>
                    <w14:schemeClr w14:val="tx1"/>
                  </w14:solidFill>
                </w14:textFill>
              </w:rPr>
              <w:t>/。</w:t>
            </w:r>
          </w:p>
          <w:p>
            <w:pPr>
              <w:pStyle w:val="22"/>
              <w:ind w:left="634" w:leftChars="102" w:hanging="420" w:hangingChars="200"/>
              <w:jc w:val="both"/>
              <w:rPr>
                <w:color w:val="000000" w:themeColor="text1"/>
                <w:sz w:val="21"/>
                <w:szCs w:val="21"/>
                <w:lang w:val="zh-CN"/>
                <w14:textFill>
                  <w14:solidFill>
                    <w14:schemeClr w14:val="tx1"/>
                  </w14:solidFill>
                </w14:textFill>
              </w:rPr>
            </w:pPr>
            <w:r>
              <w:rPr>
                <w:rFonts w:hint="eastAsia"/>
                <w:color w:val="000000" w:themeColor="text1"/>
                <w:sz w:val="21"/>
                <w:szCs w:val="21"/>
                <w:lang w:val="zh-CN"/>
                <w14:textFill>
                  <w14:solidFill>
                    <w14:schemeClr w14:val="tx1"/>
                  </w14:solidFill>
                </w14:textFill>
              </w:rPr>
              <w:t>联系地址：</w:t>
            </w:r>
            <w:r>
              <w:rPr>
                <w:color w:val="000000" w:themeColor="text1"/>
                <w:sz w:val="21"/>
                <w:szCs w:val="21"/>
                <w:lang w:val="zh-CN"/>
                <w14:textFill>
                  <w14:solidFill>
                    <w14:schemeClr w14:val="tx1"/>
                  </w14:solidFill>
                </w14:textFill>
              </w:rPr>
              <w:t>/。</w:t>
            </w:r>
          </w:p>
          <w:p>
            <w:pPr>
              <w:pStyle w:val="22"/>
              <w:ind w:left="634" w:leftChars="102" w:hanging="420" w:hangingChars="200"/>
              <w:jc w:val="both"/>
              <w:rPr>
                <w:color w:val="000000" w:themeColor="text1"/>
                <w:sz w:val="21"/>
                <w:szCs w:val="21"/>
                <w:lang w:val="zh-CN"/>
                <w14:textFill>
                  <w14:solidFill>
                    <w14:schemeClr w14:val="tx1"/>
                  </w14:solidFill>
                </w14:textFill>
              </w:rPr>
            </w:pPr>
            <w:r>
              <w:rPr>
                <w:rFonts w:hint="eastAsia"/>
                <w:color w:val="000000" w:themeColor="text1"/>
                <w:sz w:val="21"/>
                <w:szCs w:val="21"/>
                <w:lang w:val="zh-CN"/>
                <w14:textFill>
                  <w14:solidFill>
                    <w14:schemeClr w14:val="tx1"/>
                  </w14:solidFill>
                </w14:textFill>
              </w:rPr>
              <w:t>邮政编码：</w:t>
            </w:r>
            <w:r>
              <w:rPr>
                <w:color w:val="000000" w:themeColor="text1"/>
                <w:sz w:val="21"/>
                <w:szCs w:val="21"/>
                <w:lang w:val="zh-CN"/>
                <w14:textFill>
                  <w14:solidFill>
                    <w14:schemeClr w14:val="tx1"/>
                  </w14:solidFill>
                </w14:textFill>
              </w:rPr>
              <w:t>/。</w:t>
            </w:r>
          </w:p>
          <w:p>
            <w:pPr>
              <w:pStyle w:val="22"/>
              <w:ind w:left="634" w:leftChars="102" w:hanging="420" w:hangingChars="200"/>
              <w:jc w:val="both"/>
              <w:rPr>
                <w:color w:val="000000" w:themeColor="text1"/>
                <w:sz w:val="21"/>
                <w:szCs w:val="21"/>
                <w:lang w:val="zh-CN"/>
                <w14:textFill>
                  <w14:solidFill>
                    <w14:schemeClr w14:val="tx1"/>
                  </w14:solidFill>
                </w14:textFill>
              </w:rPr>
            </w:pPr>
            <w:r>
              <w:rPr>
                <w:rFonts w:hint="eastAsia"/>
                <w:color w:val="000000" w:themeColor="text1"/>
                <w:sz w:val="21"/>
                <w:szCs w:val="21"/>
                <w:lang w:val="zh-CN"/>
                <w14:textFill>
                  <w14:solidFill>
                    <w14:schemeClr w14:val="tx1"/>
                  </w14:solidFill>
                </w14:textFill>
              </w:rPr>
              <w:t>注：根据《中华人民共和国政府采购法实施条例》的规定，供应</w:t>
            </w:r>
          </w:p>
          <w:p>
            <w:pPr>
              <w:pStyle w:val="22"/>
              <w:ind w:left="636" w:hanging="422"/>
              <w:jc w:val="both"/>
              <w:rPr>
                <w:color w:val="000000" w:themeColor="text1"/>
                <w:sz w:val="21"/>
                <w:szCs w:val="21"/>
                <w:lang w:val="zh-CN"/>
                <w14:textFill>
                  <w14:solidFill>
                    <w14:schemeClr w14:val="tx1"/>
                  </w14:solidFill>
                </w14:textFill>
              </w:rPr>
            </w:pPr>
            <w:r>
              <w:rPr>
                <w:rFonts w:hint="eastAsia"/>
                <w:color w:val="000000" w:themeColor="text1"/>
                <w:sz w:val="21"/>
                <w:szCs w:val="21"/>
                <w:lang w:val="zh-CN"/>
                <w14:textFill>
                  <w14:solidFill>
                    <w14:schemeClr w14:val="tx1"/>
                  </w14:solidFill>
                </w14:textFill>
              </w:rPr>
              <w:t>商投诉事项不得超出已质疑事项的范围。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756" w:hRule="atLeast"/>
          <w:jc w:val="center"/>
        </w:trPr>
        <w:tc>
          <w:tcPr>
            <w:tcW w:w="1013" w:type="dxa"/>
            <w:tcBorders>
              <w:top w:val="single" w:color="auto" w:sz="8" w:space="0"/>
              <w:left w:val="single" w:color="auto" w:sz="18" w:space="0"/>
              <w:bottom w:val="single" w:color="auto" w:sz="8" w:space="0"/>
              <w:right w:val="single" w:color="auto" w:sz="8" w:space="0"/>
            </w:tcBorders>
            <w:vAlign w:val="center"/>
          </w:tcPr>
          <w:p>
            <w:pPr>
              <w:pStyle w:val="22"/>
              <w:ind w:right="230"/>
              <w:jc w:val="center"/>
              <w:rPr>
                <w:rFonts w:cs="Courier New"/>
                <w:color w:val="000000" w:themeColor="text1"/>
                <w:sz w:val="21"/>
                <w:szCs w:val="21"/>
                <w:lang w:val="zh-CN"/>
                <w14:textFill>
                  <w14:solidFill>
                    <w14:schemeClr w14:val="tx1"/>
                  </w14:solidFill>
                </w14:textFill>
              </w:rPr>
            </w:pPr>
            <w:r>
              <w:rPr>
                <w:rFonts w:cs="Courier New"/>
                <w:color w:val="000000" w:themeColor="text1"/>
                <w:sz w:val="21"/>
                <w:szCs w:val="21"/>
                <w:lang w:val="zh-CN"/>
                <w14:textFill>
                  <w14:solidFill>
                    <w14:schemeClr w14:val="tx1"/>
                  </w14:solidFill>
                </w14:textFill>
              </w:rPr>
              <w:t>14</w:t>
            </w:r>
          </w:p>
        </w:tc>
        <w:tc>
          <w:tcPr>
            <w:tcW w:w="2409" w:type="dxa"/>
            <w:tcBorders>
              <w:top w:val="single" w:color="auto" w:sz="8" w:space="0"/>
              <w:left w:val="single" w:color="auto" w:sz="8" w:space="0"/>
              <w:bottom w:val="single" w:color="auto" w:sz="8" w:space="0"/>
              <w:right w:val="single" w:color="auto" w:sz="8" w:space="0"/>
            </w:tcBorders>
            <w:vAlign w:val="center"/>
          </w:tcPr>
          <w:p>
            <w:pPr>
              <w:pStyle w:val="22"/>
              <w:ind w:left="96"/>
              <w:jc w:val="center"/>
              <w:rPr>
                <w:color w:val="000000" w:themeColor="text1"/>
                <w:sz w:val="21"/>
                <w:szCs w:val="21"/>
                <w:lang w:val="zh-CN"/>
                <w14:textFill>
                  <w14:solidFill>
                    <w14:schemeClr w14:val="tx1"/>
                  </w14:solidFill>
                </w14:textFill>
              </w:rPr>
            </w:pPr>
            <w:r>
              <w:rPr>
                <w:rFonts w:hint="eastAsia"/>
                <w:color w:val="000000" w:themeColor="text1"/>
                <w:sz w:val="21"/>
                <w:szCs w:val="21"/>
                <w:lang w:val="zh-CN"/>
                <w14:textFill>
                  <w14:solidFill>
                    <w14:schemeClr w14:val="tx1"/>
                  </w14:solidFill>
                </w14:textFill>
              </w:rPr>
              <w:t>报价有限期</w:t>
            </w:r>
          </w:p>
        </w:tc>
        <w:tc>
          <w:tcPr>
            <w:tcW w:w="6084" w:type="dxa"/>
            <w:tcBorders>
              <w:top w:val="single" w:color="auto" w:sz="8" w:space="0"/>
              <w:left w:val="single" w:color="auto" w:sz="8" w:space="0"/>
              <w:bottom w:val="single" w:color="auto" w:sz="8" w:space="0"/>
              <w:right w:val="single" w:color="auto" w:sz="18" w:space="0"/>
            </w:tcBorders>
            <w:vAlign w:val="center"/>
          </w:tcPr>
          <w:p>
            <w:pPr>
              <w:pStyle w:val="22"/>
              <w:ind w:left="634" w:leftChars="102" w:hanging="420" w:hangingChars="200"/>
              <w:jc w:val="both"/>
              <w:rPr>
                <w:color w:val="000000" w:themeColor="text1"/>
                <w:sz w:val="21"/>
                <w:szCs w:val="21"/>
                <w:lang w:val="zh-CN"/>
                <w14:textFill>
                  <w14:solidFill>
                    <w14:schemeClr w14:val="tx1"/>
                  </w14:solidFill>
                </w14:textFill>
              </w:rPr>
            </w:pPr>
            <w:r>
              <w:rPr>
                <w:rFonts w:hint="eastAsia"/>
                <w:color w:val="000000" w:themeColor="text1"/>
                <w:sz w:val="21"/>
                <w:szCs w:val="21"/>
                <w:lang w:val="zh-CN"/>
                <w14:textFill>
                  <w14:solidFill>
                    <w14:schemeClr w14:val="tx1"/>
                  </w14:solidFill>
                </w14:textFill>
              </w:rPr>
              <w:t>投标截止后</w:t>
            </w:r>
            <w:r>
              <w:rPr>
                <w:color w:val="000000" w:themeColor="text1"/>
                <w:sz w:val="21"/>
                <w:szCs w:val="21"/>
                <w:lang w:val="zh-CN"/>
                <w14:textFill>
                  <w14:solidFill>
                    <w14:schemeClr w14:val="tx1"/>
                  </w14:solidFill>
                </w14:textFill>
              </w:rPr>
              <w:t>90天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756" w:hRule="atLeast"/>
          <w:jc w:val="center"/>
        </w:trPr>
        <w:tc>
          <w:tcPr>
            <w:tcW w:w="1013" w:type="dxa"/>
            <w:tcBorders>
              <w:top w:val="single" w:color="auto" w:sz="8" w:space="0"/>
              <w:left w:val="single" w:color="auto" w:sz="18" w:space="0"/>
              <w:bottom w:val="single" w:color="auto" w:sz="8" w:space="0"/>
              <w:right w:val="single" w:color="auto" w:sz="8" w:space="0"/>
            </w:tcBorders>
            <w:vAlign w:val="center"/>
          </w:tcPr>
          <w:p>
            <w:pPr>
              <w:pStyle w:val="22"/>
              <w:ind w:right="230"/>
              <w:jc w:val="center"/>
              <w:rPr>
                <w:rFonts w:cs="Courier New"/>
                <w:color w:val="000000" w:themeColor="text1"/>
                <w:sz w:val="21"/>
                <w:szCs w:val="21"/>
                <w:lang w:val="zh-CN"/>
                <w14:textFill>
                  <w14:solidFill>
                    <w14:schemeClr w14:val="tx1"/>
                  </w14:solidFill>
                </w14:textFill>
              </w:rPr>
            </w:pPr>
            <w:r>
              <w:rPr>
                <w:rFonts w:cs="Courier New"/>
                <w:color w:val="000000" w:themeColor="text1"/>
                <w:sz w:val="21"/>
                <w:szCs w:val="21"/>
                <w:lang w:val="zh-CN"/>
                <w14:textFill>
                  <w14:solidFill>
                    <w14:schemeClr w14:val="tx1"/>
                  </w14:solidFill>
                </w14:textFill>
              </w:rPr>
              <w:t>15</w:t>
            </w:r>
          </w:p>
        </w:tc>
        <w:tc>
          <w:tcPr>
            <w:tcW w:w="2409" w:type="dxa"/>
            <w:tcBorders>
              <w:top w:val="single" w:color="auto" w:sz="8" w:space="0"/>
              <w:left w:val="single" w:color="auto" w:sz="8" w:space="0"/>
              <w:bottom w:val="single" w:color="auto" w:sz="8" w:space="0"/>
              <w:right w:val="single" w:color="auto" w:sz="8" w:space="0"/>
            </w:tcBorders>
            <w:vAlign w:val="center"/>
          </w:tcPr>
          <w:p>
            <w:pPr>
              <w:pStyle w:val="22"/>
              <w:ind w:left="96"/>
              <w:jc w:val="center"/>
              <w:rPr>
                <w:color w:val="000000" w:themeColor="text1"/>
                <w:sz w:val="21"/>
                <w:szCs w:val="21"/>
                <w:lang w:val="zh-CN"/>
                <w14:textFill>
                  <w14:solidFill>
                    <w14:schemeClr w14:val="tx1"/>
                  </w14:solidFill>
                </w14:textFill>
              </w:rPr>
            </w:pPr>
            <w:r>
              <w:rPr>
                <w:rFonts w:hint="eastAsia"/>
                <w:color w:val="000000" w:themeColor="text1"/>
                <w:sz w:val="21"/>
                <w:szCs w:val="21"/>
                <w:lang w:val="zh-CN"/>
                <w14:textFill>
                  <w14:solidFill>
                    <w14:schemeClr w14:val="tx1"/>
                  </w14:solidFill>
                </w14:textFill>
              </w:rPr>
              <w:t>工期</w:t>
            </w:r>
          </w:p>
        </w:tc>
        <w:tc>
          <w:tcPr>
            <w:tcW w:w="6084" w:type="dxa"/>
            <w:tcBorders>
              <w:top w:val="single" w:color="auto" w:sz="8" w:space="0"/>
              <w:left w:val="single" w:color="auto" w:sz="8" w:space="0"/>
              <w:bottom w:val="single" w:color="auto" w:sz="8" w:space="0"/>
              <w:right w:val="single" w:color="auto" w:sz="18" w:space="0"/>
            </w:tcBorders>
            <w:vAlign w:val="center"/>
          </w:tcPr>
          <w:p>
            <w:pPr>
              <w:pStyle w:val="22"/>
              <w:ind w:left="634" w:leftChars="102" w:hanging="420" w:hangingChars="200"/>
              <w:jc w:val="left"/>
              <w:rPr>
                <w:rFonts w:hint="eastAsia"/>
                <w:color w:val="000000" w:themeColor="text1"/>
                <w:sz w:val="21"/>
                <w:szCs w:val="21"/>
                <w14:textFill>
                  <w14:solidFill>
                    <w14:schemeClr w14:val="tx1"/>
                  </w14:solidFill>
                </w14:textFill>
              </w:rPr>
            </w:pPr>
            <w:r>
              <w:rPr>
                <w:rFonts w:hint="eastAsia"/>
                <w:color w:val="FF0000"/>
                <w:sz w:val="21"/>
                <w:szCs w:val="21"/>
              </w:rPr>
              <w:t>2018年7月下旬前完成金沙小区不动产权证办理工作，2018年8月</w:t>
            </w:r>
          </w:p>
          <w:p>
            <w:pPr>
              <w:pStyle w:val="22"/>
              <w:ind w:left="0" w:leftChars="0" w:firstLine="0" w:firstLineChars="0"/>
              <w:jc w:val="left"/>
              <w:rPr>
                <w:color w:val="000000" w:themeColor="text1"/>
                <w:sz w:val="21"/>
                <w:szCs w:val="21"/>
                <w:lang w:val="en-US"/>
                <w14:textFill>
                  <w14:solidFill>
                    <w14:schemeClr w14:val="tx1"/>
                  </w14:solidFill>
                </w14:textFill>
              </w:rPr>
            </w:pPr>
            <w:r>
              <w:rPr>
                <w:rFonts w:hint="eastAsia"/>
                <w:color w:val="FF0000"/>
                <w:sz w:val="21"/>
                <w:szCs w:val="21"/>
              </w:rPr>
              <w:t>下旬前完成江景苑小区不动产权证办理工作。</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756" w:hRule="atLeast"/>
          <w:jc w:val="center"/>
        </w:trPr>
        <w:tc>
          <w:tcPr>
            <w:tcW w:w="1013" w:type="dxa"/>
            <w:tcBorders>
              <w:top w:val="single" w:color="auto" w:sz="8" w:space="0"/>
              <w:left w:val="single" w:color="auto" w:sz="18" w:space="0"/>
              <w:bottom w:val="single" w:color="auto" w:sz="8" w:space="0"/>
              <w:right w:val="single" w:color="auto" w:sz="8" w:space="0"/>
            </w:tcBorders>
            <w:vAlign w:val="center"/>
          </w:tcPr>
          <w:p>
            <w:pPr>
              <w:pStyle w:val="22"/>
              <w:ind w:right="230"/>
              <w:jc w:val="center"/>
              <w:rPr>
                <w:rFonts w:cs="Courier New"/>
                <w:color w:val="000000" w:themeColor="text1"/>
                <w:sz w:val="21"/>
                <w:szCs w:val="21"/>
                <w14:textFill>
                  <w14:solidFill>
                    <w14:schemeClr w14:val="tx1"/>
                  </w14:solidFill>
                </w14:textFill>
              </w:rPr>
            </w:pPr>
            <w:r>
              <w:rPr>
                <w:rFonts w:cs="Courier New"/>
                <w:color w:val="000000" w:themeColor="text1"/>
                <w:sz w:val="21"/>
                <w:szCs w:val="21"/>
                <w14:textFill>
                  <w14:solidFill>
                    <w14:schemeClr w14:val="tx1"/>
                  </w14:solidFill>
                </w14:textFill>
              </w:rPr>
              <w:t>16</w:t>
            </w:r>
          </w:p>
        </w:tc>
        <w:tc>
          <w:tcPr>
            <w:tcW w:w="2409" w:type="dxa"/>
            <w:tcBorders>
              <w:top w:val="single" w:color="auto" w:sz="8" w:space="0"/>
              <w:left w:val="single" w:color="auto" w:sz="8" w:space="0"/>
              <w:bottom w:val="single" w:color="auto" w:sz="8" w:space="0"/>
              <w:right w:val="single" w:color="auto" w:sz="8" w:space="0"/>
            </w:tcBorders>
            <w:vAlign w:val="center"/>
          </w:tcPr>
          <w:p>
            <w:pPr>
              <w:pStyle w:val="22"/>
              <w:ind w:left="96"/>
              <w:jc w:val="center"/>
              <w:rPr>
                <w:color w:val="000000" w:themeColor="text1"/>
                <w:sz w:val="21"/>
                <w:szCs w:val="21"/>
                <w:lang w:val="zh-CN"/>
                <w14:textFill>
                  <w14:solidFill>
                    <w14:schemeClr w14:val="tx1"/>
                  </w14:solidFill>
                </w14:textFill>
              </w:rPr>
            </w:pPr>
            <w:r>
              <w:rPr>
                <w:rFonts w:hint="eastAsia"/>
                <w:color w:val="000000" w:themeColor="text1"/>
                <w:sz w:val="21"/>
                <w:szCs w:val="21"/>
                <w:lang w:val="zh-CN"/>
                <w14:textFill>
                  <w14:solidFill>
                    <w14:schemeClr w14:val="tx1"/>
                  </w14:solidFill>
                </w14:textFill>
              </w:rPr>
              <w:t>询价文件数量</w:t>
            </w:r>
          </w:p>
        </w:tc>
        <w:tc>
          <w:tcPr>
            <w:tcW w:w="6084" w:type="dxa"/>
            <w:tcBorders>
              <w:top w:val="single" w:color="auto" w:sz="8" w:space="0"/>
              <w:left w:val="single" w:color="auto" w:sz="8" w:space="0"/>
              <w:bottom w:val="single" w:color="auto" w:sz="8" w:space="0"/>
              <w:right w:val="single" w:color="auto" w:sz="18" w:space="0"/>
            </w:tcBorders>
            <w:vAlign w:val="center"/>
          </w:tcPr>
          <w:p>
            <w:pPr>
              <w:pStyle w:val="22"/>
              <w:ind w:left="634" w:leftChars="102" w:hanging="420" w:hangingChars="200"/>
              <w:jc w:val="both"/>
              <w:rPr>
                <w:color w:val="000000" w:themeColor="text1"/>
                <w:sz w:val="21"/>
                <w:szCs w:val="21"/>
                <w:lang w:val="zh-CN"/>
                <w14:textFill>
                  <w14:solidFill>
                    <w14:schemeClr w14:val="tx1"/>
                  </w14:solidFill>
                </w14:textFill>
              </w:rPr>
            </w:pPr>
            <w:r>
              <w:rPr>
                <w:rFonts w:hint="eastAsia"/>
                <w:color w:val="000000" w:themeColor="text1"/>
                <w:sz w:val="21"/>
                <w:szCs w:val="21"/>
                <w:lang w:val="zh-CN"/>
                <w14:textFill>
                  <w14:solidFill>
                    <w14:schemeClr w14:val="tx1"/>
                  </w14:solidFill>
                </w14:textFill>
              </w:rPr>
              <w:t>询价文件一份。</w:t>
            </w:r>
          </w:p>
        </w:tc>
      </w:tr>
    </w:tbl>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widowControl/>
        <w:jc w:val="left"/>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3"/>
        <w:jc w:val="center"/>
        <w:rPr>
          <w:color w:val="000000" w:themeColor="text1"/>
          <w:sz w:val="36"/>
          <w:szCs w:val="36"/>
          <w14:textFill>
            <w14:solidFill>
              <w14:schemeClr w14:val="tx1"/>
            </w14:solidFill>
          </w14:textFill>
        </w:rPr>
      </w:pPr>
      <w:bookmarkStart w:id="3" w:name="_Toc510188186"/>
      <w:r>
        <w:rPr>
          <w:rFonts w:hint="eastAsia" w:ascii="Times New Roman" w:hAnsi="Times New Roman"/>
          <w:color w:val="000000" w:themeColor="text1"/>
          <w:sz w:val="36"/>
          <w:szCs w:val="36"/>
          <w14:textFill>
            <w14:solidFill>
              <w14:schemeClr w14:val="tx1"/>
            </w14:solidFill>
          </w14:textFill>
        </w:rPr>
        <w:t xml:space="preserve">第三章  </w:t>
      </w:r>
      <w:r>
        <w:rPr>
          <w:rFonts w:hint="eastAsia" w:ascii="Arial" w:hAnsi="Arial" w:cs="Times New Roman"/>
          <w:color w:val="000000" w:themeColor="text1"/>
          <w:kern w:val="2"/>
          <w:sz w:val="32"/>
          <w:szCs w:val="32"/>
          <w14:textFill>
            <w14:solidFill>
              <w14:schemeClr w14:val="tx1"/>
            </w14:solidFill>
          </w14:textFill>
        </w:rPr>
        <w:t>江景苑、金沙小区不动产权证办理项目</w:t>
      </w:r>
      <w:r>
        <w:rPr>
          <w:rFonts w:hint="eastAsia"/>
          <w:color w:val="000000" w:themeColor="text1"/>
          <w14:textFill>
            <w14:solidFill>
              <w14:schemeClr w14:val="tx1"/>
            </w14:solidFill>
          </w14:textFill>
        </w:rPr>
        <w:t>采购清单</w:t>
      </w:r>
      <w:bookmarkEnd w:id="3"/>
    </w:p>
    <w:p>
      <w:pPr>
        <w:rPr>
          <w:color w:val="000000" w:themeColor="text1"/>
          <w14:textFill>
            <w14:solidFill>
              <w14:schemeClr w14:val="tx1"/>
            </w14:solidFill>
          </w14:textFill>
        </w:rPr>
      </w:pPr>
    </w:p>
    <w:tbl>
      <w:tblPr>
        <w:tblStyle w:val="16"/>
        <w:tblW w:w="9796" w:type="dxa"/>
        <w:tblInd w:w="9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66"/>
        <w:gridCol w:w="5670"/>
        <w:gridCol w:w="1984"/>
        <w:gridCol w:w="127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0" w:hRule="atLeast"/>
        </w:trPr>
        <w:tc>
          <w:tcPr>
            <w:tcW w:w="866" w:type="dxa"/>
            <w:tcBorders>
              <w:right w:val="single" w:color="auto" w:sz="4" w:space="0"/>
            </w:tcBorders>
            <w:shd w:val="clear" w:color="auto" w:fill="auto"/>
            <w:vAlign w:val="center"/>
          </w:tcPr>
          <w:p>
            <w:pPr>
              <w:widowControl/>
              <w:jc w:val="center"/>
              <w:textAlignment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序号</w:t>
            </w:r>
          </w:p>
        </w:tc>
        <w:tc>
          <w:tcPr>
            <w:tcW w:w="5670" w:type="dxa"/>
            <w:tcBorders>
              <w:left w:val="single" w:color="auto" w:sz="4" w:space="0"/>
            </w:tcBorders>
            <w:shd w:val="clear" w:color="auto" w:fill="auto"/>
            <w:vAlign w:val="center"/>
          </w:tcPr>
          <w:p>
            <w:pPr>
              <w:jc w:val="center"/>
              <w:textAlignment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项目名称</w:t>
            </w:r>
          </w:p>
        </w:tc>
        <w:tc>
          <w:tcPr>
            <w:tcW w:w="1984" w:type="dxa"/>
            <w:shd w:val="clear" w:color="auto" w:fill="auto"/>
            <w:vAlign w:val="center"/>
          </w:tcPr>
          <w:p>
            <w:pPr>
              <w:widowControl/>
              <w:jc w:val="center"/>
              <w:textAlignment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数量（暂定）</w:t>
            </w:r>
          </w:p>
        </w:tc>
        <w:tc>
          <w:tcPr>
            <w:tcW w:w="1276" w:type="dxa"/>
            <w:shd w:val="clear" w:color="auto" w:fill="auto"/>
            <w:vAlign w:val="center"/>
          </w:tcPr>
          <w:p>
            <w:pPr>
              <w:widowControl/>
              <w:jc w:val="center"/>
              <w:textAlignment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0" w:hRule="atLeast"/>
        </w:trPr>
        <w:tc>
          <w:tcPr>
            <w:tcW w:w="866" w:type="dxa"/>
            <w:tcBorders>
              <w:right w:val="single" w:color="auto" w:sz="4" w:space="0"/>
            </w:tcBorders>
            <w:shd w:val="clear" w:color="auto" w:fill="auto"/>
            <w:vAlign w:val="center"/>
          </w:tcPr>
          <w:p>
            <w:pPr>
              <w:widowControl/>
              <w:jc w:val="center"/>
              <w:textAlignment w:val="center"/>
              <w:rPr>
                <w:rFonts w:ascii="宋体" w:hAnsi="宋体"/>
                <w:color w:val="000000" w:themeColor="text1"/>
                <w:szCs w:val="21"/>
                <w:lang w:val="zh-CN"/>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5670" w:type="dxa"/>
            <w:tcBorders>
              <w:left w:val="single" w:color="auto" w:sz="4" w:space="0"/>
            </w:tcBorders>
            <w:shd w:val="clear" w:color="auto" w:fill="auto"/>
            <w:vAlign w:val="center"/>
          </w:tcPr>
          <w:p>
            <w:pPr>
              <w:widowControl/>
              <w:jc w:val="center"/>
              <w:textAlignment w:val="center"/>
              <w:rPr>
                <w:rFonts w:ascii="宋体" w:hAnsi="宋体"/>
                <w:color w:val="000000" w:themeColor="text1"/>
                <w:szCs w:val="21"/>
                <w:lang w:val="zh-CN"/>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江景苑小区（城西公园农民安置房项目）</w:t>
            </w:r>
          </w:p>
        </w:tc>
        <w:tc>
          <w:tcPr>
            <w:tcW w:w="1984" w:type="dxa"/>
            <w:shd w:val="clear" w:color="auto" w:fill="auto"/>
            <w:vAlign w:val="center"/>
          </w:tcPr>
          <w:p>
            <w:pPr>
              <w:widowControl/>
              <w:jc w:val="center"/>
              <w:textAlignment w:val="center"/>
              <w:rPr>
                <w:rFonts w:ascii="宋体" w:hAnsi="宋体"/>
                <w:color w:val="000000" w:themeColor="text1"/>
                <w:szCs w:val="21"/>
                <w:lang w:val="zh-CN"/>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926户</w:t>
            </w:r>
          </w:p>
        </w:tc>
        <w:tc>
          <w:tcPr>
            <w:tcW w:w="1276" w:type="dxa"/>
            <w:shd w:val="clear" w:color="auto" w:fill="auto"/>
            <w:vAlign w:val="center"/>
          </w:tcPr>
          <w:p>
            <w:pPr>
              <w:widowControl/>
              <w:jc w:val="center"/>
              <w:textAlignment w:val="center"/>
              <w:rPr>
                <w:rFonts w:ascii="宋体" w:hAnsi="宋体"/>
                <w:color w:val="000000" w:themeColor="text1"/>
                <w:szCs w:val="21"/>
                <w:lang w:val="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60" w:hRule="atLeast"/>
        </w:trPr>
        <w:tc>
          <w:tcPr>
            <w:tcW w:w="866" w:type="dxa"/>
            <w:tcBorders>
              <w:right w:val="single" w:color="auto" w:sz="4" w:space="0"/>
            </w:tcBorders>
            <w:shd w:val="clear" w:color="auto" w:fill="auto"/>
            <w:vAlign w:val="center"/>
          </w:tcPr>
          <w:p>
            <w:pPr>
              <w:widowControl/>
              <w:jc w:val="center"/>
              <w:textAlignment w:val="center"/>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2</w:t>
            </w:r>
          </w:p>
        </w:tc>
        <w:tc>
          <w:tcPr>
            <w:tcW w:w="5670" w:type="dxa"/>
            <w:tcBorders>
              <w:left w:val="single" w:color="auto" w:sz="4" w:space="0"/>
            </w:tcBorders>
            <w:shd w:val="clear" w:color="auto" w:fill="auto"/>
            <w:vAlign w:val="center"/>
          </w:tcPr>
          <w:p>
            <w:pPr>
              <w:jc w:val="center"/>
              <w:textAlignment w:val="center"/>
              <w:rPr>
                <w:rFonts w:ascii="宋体" w:hAnsi="宋体"/>
                <w:color w:val="000000" w:themeColor="text1"/>
                <w:szCs w:val="21"/>
                <w:lang w:val="zh-CN"/>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金沙小区（沙茜征地拆迁安置房项目）</w:t>
            </w:r>
          </w:p>
        </w:tc>
        <w:tc>
          <w:tcPr>
            <w:tcW w:w="1984" w:type="dxa"/>
            <w:shd w:val="clear" w:color="auto" w:fill="auto"/>
            <w:vAlign w:val="center"/>
          </w:tcPr>
          <w:p>
            <w:pPr>
              <w:widowControl/>
              <w:jc w:val="center"/>
              <w:textAlignment w:val="center"/>
              <w:rPr>
                <w:rFonts w:ascii="宋体" w:hAnsi="宋体"/>
                <w:color w:val="000000" w:themeColor="text1"/>
                <w:szCs w:val="21"/>
                <w:lang w:val="zh-CN"/>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1523户</w:t>
            </w:r>
          </w:p>
        </w:tc>
        <w:tc>
          <w:tcPr>
            <w:tcW w:w="1276" w:type="dxa"/>
            <w:shd w:val="clear" w:color="auto" w:fill="auto"/>
            <w:vAlign w:val="center"/>
          </w:tcPr>
          <w:p>
            <w:pPr>
              <w:widowControl/>
              <w:jc w:val="center"/>
              <w:textAlignment w:val="center"/>
              <w:rPr>
                <w:rFonts w:ascii="宋体" w:hAnsi="宋体"/>
                <w:color w:val="000000" w:themeColor="text1"/>
                <w:szCs w:val="21"/>
                <w:lang w:val="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00" w:hRule="atLeast"/>
        </w:trPr>
        <w:tc>
          <w:tcPr>
            <w:tcW w:w="866" w:type="dxa"/>
            <w:tcBorders>
              <w:right w:val="single" w:color="auto" w:sz="4" w:space="0"/>
            </w:tcBorders>
            <w:shd w:val="clear" w:color="auto" w:fill="auto"/>
            <w:vAlign w:val="center"/>
          </w:tcPr>
          <w:p>
            <w:pPr>
              <w:widowControl/>
              <w:jc w:val="center"/>
              <w:textAlignment w:val="center"/>
              <w:rPr>
                <w:rFonts w:ascii="宋体" w:hAnsi="宋体"/>
                <w:color w:val="000000" w:themeColor="text1"/>
                <w:szCs w:val="21"/>
                <w:lang w:val="zh-CN"/>
                <w14:textFill>
                  <w14:solidFill>
                    <w14:schemeClr w14:val="tx1"/>
                  </w14:solidFill>
                </w14:textFill>
              </w:rPr>
            </w:pPr>
          </w:p>
        </w:tc>
        <w:tc>
          <w:tcPr>
            <w:tcW w:w="5670" w:type="dxa"/>
            <w:tcBorders>
              <w:left w:val="single" w:color="auto" w:sz="4" w:space="0"/>
            </w:tcBorders>
            <w:shd w:val="clear" w:color="auto" w:fill="auto"/>
            <w:vAlign w:val="center"/>
          </w:tcPr>
          <w:p>
            <w:pPr>
              <w:jc w:val="center"/>
              <w:textAlignment w:val="center"/>
              <w:rPr>
                <w:rFonts w:ascii="宋体" w:hAnsi="宋体"/>
                <w:color w:val="000000" w:themeColor="text1"/>
                <w:szCs w:val="21"/>
                <w:lang w:val="zh-CN"/>
                <w14:textFill>
                  <w14:solidFill>
                    <w14:schemeClr w14:val="tx1"/>
                  </w14:solidFill>
                </w14:textFill>
              </w:rPr>
            </w:pPr>
          </w:p>
        </w:tc>
        <w:tc>
          <w:tcPr>
            <w:tcW w:w="1984" w:type="dxa"/>
            <w:shd w:val="clear" w:color="auto" w:fill="auto"/>
            <w:vAlign w:val="center"/>
          </w:tcPr>
          <w:p>
            <w:pPr>
              <w:widowControl/>
              <w:jc w:val="center"/>
              <w:textAlignment w:val="center"/>
              <w:rPr>
                <w:rFonts w:ascii="宋体" w:hAnsi="宋体"/>
                <w:color w:val="000000" w:themeColor="text1"/>
                <w:szCs w:val="21"/>
                <w:lang w:val="zh-CN"/>
                <w14:textFill>
                  <w14:solidFill>
                    <w14:schemeClr w14:val="tx1"/>
                  </w14:solidFill>
                </w14:textFill>
              </w:rPr>
            </w:pPr>
          </w:p>
        </w:tc>
        <w:tc>
          <w:tcPr>
            <w:tcW w:w="1276" w:type="dxa"/>
            <w:shd w:val="clear" w:color="auto" w:fill="auto"/>
            <w:vAlign w:val="center"/>
          </w:tcPr>
          <w:p>
            <w:pPr>
              <w:widowControl/>
              <w:jc w:val="center"/>
              <w:textAlignment w:val="center"/>
              <w:rPr>
                <w:rFonts w:ascii="宋体" w:hAnsi="宋体"/>
                <w:color w:val="000000" w:themeColor="text1"/>
                <w:szCs w:val="21"/>
                <w:lang w:val="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00" w:hRule="atLeast"/>
        </w:trPr>
        <w:tc>
          <w:tcPr>
            <w:tcW w:w="866" w:type="dxa"/>
            <w:tcBorders>
              <w:right w:val="single" w:color="auto" w:sz="4" w:space="0"/>
            </w:tcBorders>
            <w:shd w:val="clear" w:color="auto" w:fill="auto"/>
            <w:vAlign w:val="center"/>
          </w:tcPr>
          <w:p>
            <w:pPr>
              <w:widowControl/>
              <w:jc w:val="center"/>
              <w:textAlignment w:val="center"/>
              <w:rPr>
                <w:rFonts w:hint="eastAsia" w:ascii="宋体" w:hAnsi="宋体" w:eastAsia="宋体" w:cs="宋体"/>
                <w:color w:val="000000" w:themeColor="text1"/>
                <w:kern w:val="0"/>
                <w:sz w:val="22"/>
                <w:szCs w:val="22"/>
                <w:lang w:eastAsia="zh-CN"/>
                <w14:textFill>
                  <w14:solidFill>
                    <w14:schemeClr w14:val="tx1"/>
                  </w14:solidFill>
                </w14:textFill>
              </w:rPr>
            </w:pPr>
          </w:p>
        </w:tc>
        <w:tc>
          <w:tcPr>
            <w:tcW w:w="5670" w:type="dxa"/>
            <w:tcBorders>
              <w:left w:val="single" w:color="auto" w:sz="4" w:space="0"/>
            </w:tcBorders>
            <w:shd w:val="clear" w:color="auto" w:fill="auto"/>
            <w:vAlign w:val="center"/>
          </w:tcPr>
          <w:p>
            <w:pPr>
              <w:jc w:val="center"/>
              <w:textAlignment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lang w:eastAsia="zh-CN"/>
                <w14:textFill>
                  <w14:solidFill>
                    <w14:schemeClr w14:val="tx1"/>
                  </w14:solidFill>
                </w14:textFill>
              </w:rPr>
              <w:t>小计：</w:t>
            </w:r>
          </w:p>
        </w:tc>
        <w:tc>
          <w:tcPr>
            <w:tcW w:w="1984" w:type="dxa"/>
            <w:shd w:val="clear" w:color="auto" w:fill="auto"/>
            <w:vAlign w:val="center"/>
          </w:tcPr>
          <w:p>
            <w:pPr>
              <w:widowControl/>
              <w:jc w:val="center"/>
              <w:textAlignment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lang w:val="en-US" w:eastAsia="zh-CN"/>
                <w14:textFill>
                  <w14:solidFill>
                    <w14:schemeClr w14:val="tx1"/>
                  </w14:solidFill>
                </w14:textFill>
              </w:rPr>
              <w:t>2449户</w:t>
            </w:r>
          </w:p>
        </w:tc>
        <w:tc>
          <w:tcPr>
            <w:tcW w:w="1276" w:type="dxa"/>
            <w:shd w:val="clear" w:color="auto" w:fill="auto"/>
            <w:vAlign w:val="center"/>
          </w:tcPr>
          <w:p>
            <w:pPr>
              <w:widowControl/>
              <w:jc w:val="center"/>
              <w:textAlignment w:val="center"/>
              <w:rPr>
                <w:rFonts w:ascii="宋体" w:hAnsi="宋体" w:cs="宋体"/>
                <w:color w:val="000000" w:themeColor="text1"/>
                <w:kern w:val="0"/>
                <w:sz w:val="22"/>
                <w:szCs w:val="22"/>
                <w14:textFill>
                  <w14:solidFill>
                    <w14:schemeClr w14:val="tx1"/>
                  </w14:solidFill>
                </w14:textFill>
              </w:rPr>
            </w:pPr>
          </w:p>
        </w:tc>
      </w:tr>
    </w:tbl>
    <w:p>
      <w:pPr>
        <w:rPr>
          <w:color w:val="000000" w:themeColor="text1"/>
          <w14:textFill>
            <w14:solidFill>
              <w14:schemeClr w14:val="tx1"/>
            </w14:solidFill>
          </w14:textFill>
        </w:rPr>
      </w:pPr>
      <w:r>
        <w:rPr>
          <w:rFonts w:hint="eastAsia"/>
          <w:color w:val="000000" w:themeColor="text1"/>
          <w14:textFill>
            <w14:solidFill>
              <w14:schemeClr w14:val="tx1"/>
            </w14:solidFill>
          </w14:textFill>
        </w:rPr>
        <w:t>本表数量为暂定数量，最终数量按照询价人实际采购并经验收合格的数量为准。</w:t>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widowControl/>
        <w:jc w:val="left"/>
        <w:rPr>
          <w:b/>
          <w:color w:val="000000" w:themeColor="text1"/>
          <w:sz w:val="32"/>
          <w:szCs w:val="32"/>
          <w14:textFill>
            <w14:solidFill>
              <w14:schemeClr w14:val="tx1"/>
            </w14:solidFill>
          </w14:textFill>
        </w:rPr>
      </w:pPr>
      <w:r>
        <w:rPr>
          <w:b/>
          <w:color w:val="000000" w:themeColor="text1"/>
          <w:sz w:val="32"/>
          <w:szCs w:val="32"/>
          <w14:textFill>
            <w14:solidFill>
              <w14:schemeClr w14:val="tx1"/>
            </w14:solidFill>
          </w14:textFill>
        </w:rPr>
        <w:br w:type="page"/>
      </w:r>
    </w:p>
    <w:p>
      <w:pPr>
        <w:pStyle w:val="3"/>
        <w:jc w:val="center"/>
        <w:rPr>
          <w:color w:val="000000" w:themeColor="text1"/>
          <w14:textFill>
            <w14:solidFill>
              <w14:schemeClr w14:val="tx1"/>
            </w14:solidFill>
          </w14:textFill>
        </w:rPr>
      </w:pPr>
      <w:bookmarkStart w:id="4" w:name="_Toc510188187"/>
      <w:r>
        <w:rPr>
          <w:rFonts w:hint="eastAsia"/>
          <w:color w:val="000000" w:themeColor="text1"/>
          <w14:textFill>
            <w14:solidFill>
              <w14:schemeClr w14:val="tx1"/>
            </w14:solidFill>
          </w14:textFill>
        </w:rPr>
        <w:t>第四章</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询价回函</w:t>
      </w:r>
      <w:bookmarkEnd w:id="4"/>
    </w:p>
    <w:p>
      <w:pPr>
        <w:pStyle w:val="4"/>
        <w:jc w:val="center"/>
        <w:rPr>
          <w:color w:val="000000" w:themeColor="text1"/>
          <w14:textFill>
            <w14:solidFill>
              <w14:schemeClr w14:val="tx1"/>
            </w14:solidFill>
          </w14:textFill>
        </w:rPr>
      </w:pPr>
      <w:bookmarkStart w:id="5" w:name="_Toc510188188"/>
      <w:r>
        <w:rPr>
          <w:rFonts w:hint="eastAsia"/>
          <w:color w:val="000000" w:themeColor="text1"/>
          <w14:textFill>
            <w14:solidFill>
              <w14:schemeClr w14:val="tx1"/>
            </w14:solidFill>
          </w14:textFill>
        </w:rPr>
        <w:t>一、法定代表人授权书</w:t>
      </w:r>
      <w:bookmarkEnd w:id="5"/>
    </w:p>
    <w:p>
      <w:pPr>
        <w:jc w:val="center"/>
        <w:rPr>
          <w:b/>
          <w:color w:val="000000" w:themeColor="text1"/>
          <w:sz w:val="44"/>
          <w14:textFill>
            <w14:solidFill>
              <w14:schemeClr w14:val="tx1"/>
            </w14:solidFill>
          </w14:textFill>
        </w:rPr>
      </w:pPr>
    </w:p>
    <w:p>
      <w:pPr>
        <w:spacing w:line="400" w:lineRule="exac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XXX（采购单位名称）：</w:t>
      </w:r>
    </w:p>
    <w:p>
      <w:pPr>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本授权声明：</w:t>
      </w:r>
      <w:r>
        <w:rPr>
          <w:rFonts w:ascii="宋体" w:hAnsi="宋体"/>
          <w:color w:val="000000" w:themeColor="text1"/>
          <w:sz w:val="24"/>
          <w14:textFill>
            <w14:solidFill>
              <w14:schemeClr w14:val="tx1"/>
            </w14:solidFill>
          </w14:textFill>
        </w:rPr>
        <w:t>XXX（单位名称）,XXX（法定代表人姓名、职务）授权XXX</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（被授权人姓名、职务）为我方参加</w:t>
      </w:r>
      <w:r>
        <w:rPr>
          <w:rFonts w:ascii="宋体" w:hAnsi="宋体"/>
          <w:color w:val="000000" w:themeColor="text1"/>
          <w:sz w:val="24"/>
          <w14:textFill>
            <w14:solidFill>
              <w14:schemeClr w14:val="tx1"/>
            </w14:solidFill>
          </w14:textFill>
        </w:rPr>
        <w:t>XXX项目（采购编号：XXX）询价采购活动的合法代表，以我方名义全权处理该项目有关询价、报价、签订合同以及执行合同等一切事宜。</w:t>
      </w:r>
    </w:p>
    <w:p>
      <w:pPr>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特此声明。</w:t>
      </w:r>
    </w:p>
    <w:p>
      <w:pPr>
        <w:spacing w:line="400" w:lineRule="exact"/>
        <w:ind w:firstLine="480" w:firstLineChars="200"/>
        <w:rPr>
          <w:rFonts w:ascii="宋体" w:hAnsi="宋体"/>
          <w:color w:val="000000" w:themeColor="text1"/>
          <w:sz w:val="24"/>
          <w14:textFill>
            <w14:solidFill>
              <w14:schemeClr w14:val="tx1"/>
            </w14:solidFill>
          </w14:textFill>
        </w:rPr>
      </w:pPr>
    </w:p>
    <w:p>
      <w:pPr>
        <w:spacing w:line="400" w:lineRule="exact"/>
        <w:ind w:firstLine="480" w:firstLineChars="200"/>
        <w:rPr>
          <w:rFonts w:ascii="宋体" w:hAnsi="宋体"/>
          <w:color w:val="000000" w:themeColor="text1"/>
          <w:sz w:val="24"/>
          <w14:textFill>
            <w14:solidFill>
              <w14:schemeClr w14:val="tx1"/>
            </w14:solidFill>
          </w14:textFill>
        </w:rPr>
      </w:pPr>
    </w:p>
    <w:p>
      <w:pPr>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供应商名称：</w:t>
      </w:r>
      <w:r>
        <w:rPr>
          <w:rFonts w:ascii="宋体" w:hAnsi="宋体"/>
          <w:color w:val="000000" w:themeColor="text1"/>
          <w:sz w:val="24"/>
          <w14:textFill>
            <w14:solidFill>
              <w14:schemeClr w14:val="tx1"/>
            </w14:solidFill>
          </w14:textFill>
        </w:rPr>
        <w:t>XXX（盖单位公章）</w:t>
      </w:r>
    </w:p>
    <w:p>
      <w:pPr>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法定代表人（签字或盖章）：</w:t>
      </w:r>
      <w:r>
        <w:rPr>
          <w:rFonts w:ascii="宋体" w:hAnsi="宋体"/>
          <w:color w:val="000000" w:themeColor="text1"/>
          <w:sz w:val="24"/>
          <w14:textFill>
            <w14:solidFill>
              <w14:schemeClr w14:val="tx1"/>
            </w14:solidFill>
          </w14:textFill>
        </w:rPr>
        <w:t>XXX</w:t>
      </w:r>
    </w:p>
    <w:p>
      <w:pPr>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职</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务：</w:t>
      </w:r>
      <w:r>
        <w:rPr>
          <w:rFonts w:ascii="宋体" w:hAnsi="宋体"/>
          <w:color w:val="000000" w:themeColor="text1"/>
          <w:sz w:val="24"/>
          <w14:textFill>
            <w14:solidFill>
              <w14:schemeClr w14:val="tx1"/>
            </w14:solidFill>
          </w14:textFill>
        </w:rPr>
        <w:t>XXX</w:t>
      </w:r>
    </w:p>
    <w:p>
      <w:pPr>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被授权人签字：</w:t>
      </w:r>
      <w:r>
        <w:rPr>
          <w:rFonts w:ascii="宋体" w:hAnsi="宋体"/>
          <w:color w:val="000000" w:themeColor="text1"/>
          <w:sz w:val="24"/>
          <w14:textFill>
            <w14:solidFill>
              <w14:schemeClr w14:val="tx1"/>
            </w14:solidFill>
          </w14:textFill>
        </w:rPr>
        <w:t>XXX</w:t>
      </w:r>
    </w:p>
    <w:p>
      <w:pPr>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职</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务：</w:t>
      </w:r>
      <w:r>
        <w:rPr>
          <w:rFonts w:ascii="宋体" w:hAnsi="宋体"/>
          <w:color w:val="000000" w:themeColor="text1"/>
          <w:sz w:val="24"/>
          <w14:textFill>
            <w14:solidFill>
              <w14:schemeClr w14:val="tx1"/>
            </w14:solidFill>
          </w14:textFill>
        </w:rPr>
        <w:t>XXX</w:t>
      </w:r>
    </w:p>
    <w:p>
      <w:pPr>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日</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期：</w:t>
      </w:r>
      <w:r>
        <w:rPr>
          <w:rFonts w:ascii="宋体" w:hAnsi="宋体"/>
          <w:color w:val="000000" w:themeColor="text1"/>
          <w:sz w:val="24"/>
          <w14:textFill>
            <w14:solidFill>
              <w14:schemeClr w14:val="tx1"/>
            </w14:solidFill>
          </w14:textFill>
        </w:rPr>
        <w:t>XXX年XXX月XXX日</w:t>
      </w:r>
    </w:p>
    <w:p>
      <w:pPr>
        <w:spacing w:line="400" w:lineRule="exact"/>
        <w:rPr>
          <w:color w:val="000000" w:themeColor="text1"/>
          <w:sz w:val="24"/>
          <w14:textFill>
            <w14:solidFill>
              <w14:schemeClr w14:val="tx1"/>
            </w14:solidFill>
          </w14:textFill>
        </w:rPr>
      </w:pPr>
    </w:p>
    <w:p>
      <w:pPr>
        <w:spacing w:line="400" w:lineRule="exact"/>
        <w:rPr>
          <w:color w:val="000000" w:themeColor="text1"/>
          <w:sz w:val="32"/>
          <w14:textFill>
            <w14:solidFill>
              <w14:schemeClr w14:val="tx1"/>
            </w14:solidFill>
          </w14:textFill>
        </w:rPr>
      </w:pPr>
    </w:p>
    <w:p>
      <w:pPr>
        <w:spacing w:line="400" w:lineRule="exact"/>
        <w:rPr>
          <w:color w:val="000000" w:themeColor="text1"/>
          <w:sz w:val="32"/>
          <w14:textFill>
            <w14:solidFill>
              <w14:schemeClr w14:val="tx1"/>
            </w14:solidFill>
          </w14:textFill>
        </w:rPr>
      </w:pPr>
    </w:p>
    <w:p>
      <w:pPr>
        <w:spacing w:line="400" w:lineRule="exact"/>
        <w:rPr>
          <w:color w:val="000000" w:themeColor="text1"/>
          <w:sz w:val="32"/>
          <w14:textFill>
            <w14:solidFill>
              <w14:schemeClr w14:val="tx1"/>
            </w14:solidFill>
          </w14:textFill>
        </w:rPr>
      </w:pPr>
    </w:p>
    <w:p>
      <w:pPr>
        <w:spacing w:line="400" w:lineRule="exact"/>
        <w:rPr>
          <w:color w:val="000000" w:themeColor="text1"/>
          <w:sz w:val="32"/>
          <w14:textFill>
            <w14:solidFill>
              <w14:schemeClr w14:val="tx1"/>
            </w14:solidFill>
          </w14:textFill>
        </w:rPr>
      </w:pPr>
    </w:p>
    <w:p>
      <w:pPr>
        <w:spacing w:line="400" w:lineRule="exact"/>
        <w:rPr>
          <w:color w:val="000000" w:themeColor="text1"/>
          <w:sz w:val="32"/>
          <w14:textFill>
            <w14:solidFill>
              <w14:schemeClr w14:val="tx1"/>
            </w14:solidFill>
          </w14:textFill>
        </w:rPr>
      </w:pPr>
    </w:p>
    <w:p>
      <w:pPr>
        <w:jc w:val="center"/>
        <w:rPr>
          <w:b/>
          <w:color w:val="000000" w:themeColor="text1"/>
          <w:sz w:val="32"/>
          <w:szCs w:val="32"/>
          <w14:textFill>
            <w14:solidFill>
              <w14:schemeClr w14:val="tx1"/>
            </w14:solidFill>
          </w14:textFill>
        </w:rPr>
      </w:pPr>
    </w:p>
    <w:p>
      <w:pPr>
        <w:jc w:val="center"/>
        <w:rPr>
          <w:b/>
          <w:color w:val="000000" w:themeColor="text1"/>
          <w:sz w:val="32"/>
          <w:szCs w:val="32"/>
          <w14:textFill>
            <w14:solidFill>
              <w14:schemeClr w14:val="tx1"/>
            </w14:solidFill>
          </w14:textFill>
        </w:rPr>
      </w:pPr>
    </w:p>
    <w:p>
      <w:pPr>
        <w:jc w:val="center"/>
        <w:rPr>
          <w:b/>
          <w:color w:val="000000" w:themeColor="text1"/>
          <w:sz w:val="32"/>
          <w:szCs w:val="32"/>
          <w14:textFill>
            <w14:solidFill>
              <w14:schemeClr w14:val="tx1"/>
            </w14:solidFill>
          </w14:textFill>
        </w:rPr>
      </w:pPr>
    </w:p>
    <w:p>
      <w:pPr>
        <w:jc w:val="center"/>
        <w:rPr>
          <w:b/>
          <w:color w:val="000000" w:themeColor="text1"/>
          <w:sz w:val="32"/>
          <w:szCs w:val="32"/>
          <w14:textFill>
            <w14:solidFill>
              <w14:schemeClr w14:val="tx1"/>
            </w14:solidFill>
          </w14:textFill>
        </w:rPr>
      </w:pPr>
    </w:p>
    <w:p>
      <w:pPr>
        <w:jc w:val="center"/>
        <w:rPr>
          <w:b/>
          <w:color w:val="000000" w:themeColor="text1"/>
          <w:sz w:val="32"/>
          <w:szCs w:val="32"/>
          <w14:textFill>
            <w14:solidFill>
              <w14:schemeClr w14:val="tx1"/>
            </w14:solidFill>
          </w14:textFill>
        </w:rPr>
      </w:pPr>
    </w:p>
    <w:p>
      <w:pPr>
        <w:jc w:val="center"/>
        <w:rPr>
          <w:b/>
          <w:color w:val="000000" w:themeColor="text1"/>
          <w:sz w:val="32"/>
          <w:szCs w:val="32"/>
          <w14:textFill>
            <w14:solidFill>
              <w14:schemeClr w14:val="tx1"/>
            </w14:solidFill>
          </w14:textFill>
        </w:rPr>
      </w:pPr>
    </w:p>
    <w:p>
      <w:pPr>
        <w:pStyle w:val="4"/>
        <w:jc w:val="center"/>
        <w:rPr>
          <w:color w:val="000000" w:themeColor="text1"/>
          <w14:textFill>
            <w14:solidFill>
              <w14:schemeClr w14:val="tx1"/>
            </w14:solidFill>
          </w14:textFill>
        </w:rPr>
      </w:pPr>
      <w:bookmarkStart w:id="6" w:name="_Toc510188189"/>
      <w:r>
        <w:rPr>
          <w:rFonts w:hint="eastAsia"/>
          <w:color w:val="000000" w:themeColor="text1"/>
          <w14:textFill>
            <w14:solidFill>
              <w14:schemeClr w14:val="tx1"/>
            </w14:solidFill>
          </w14:textFill>
        </w:rPr>
        <w:t>二、供应商基本情况表</w:t>
      </w:r>
      <w:bookmarkEnd w:id="6"/>
    </w:p>
    <w:p>
      <w:pPr>
        <w:jc w:val="center"/>
        <w:rPr>
          <w:rFonts w:ascii="宋体" w:hAnsi="宋体" w:cs="Arial"/>
          <w:b/>
          <w:bCs/>
          <w:color w:val="000000" w:themeColor="text1"/>
          <w:sz w:val="32"/>
          <w:szCs w:val="32"/>
          <w14:textFill>
            <w14:solidFill>
              <w14:schemeClr w14:val="tx1"/>
            </w14:solidFill>
          </w14:textFill>
        </w:rPr>
      </w:pPr>
    </w:p>
    <w:tbl>
      <w:tblPr>
        <w:tblStyle w:val="16"/>
        <w:tblW w:w="9180" w:type="dxa"/>
        <w:jc w:val="center"/>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180"/>
        <w:gridCol w:w="1260"/>
        <w:gridCol w:w="1260"/>
        <w:gridCol w:w="420"/>
        <w:gridCol w:w="480"/>
        <w:gridCol w:w="360"/>
        <w:gridCol w:w="840"/>
        <w:gridCol w:w="60"/>
        <w:gridCol w:w="3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1620" w:type="dxa"/>
            <w:vAlign w:val="center"/>
          </w:tcPr>
          <w:p>
            <w:pPr>
              <w:jc w:val="center"/>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供应商名称</w:t>
            </w:r>
          </w:p>
        </w:tc>
        <w:tc>
          <w:tcPr>
            <w:tcW w:w="7560" w:type="dxa"/>
            <w:gridSpan w:val="11"/>
            <w:vAlign w:val="center"/>
          </w:tcPr>
          <w:p>
            <w:pPr>
              <w:jc w:val="center"/>
              <w:rPr>
                <w:rFonts w:ascii="宋体" w:hAnsi="宋体" w:cs="Arial"/>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8" w:hRule="atLeast"/>
          <w:jc w:val="center"/>
        </w:trPr>
        <w:tc>
          <w:tcPr>
            <w:tcW w:w="1620" w:type="dxa"/>
            <w:vAlign w:val="center"/>
          </w:tcPr>
          <w:p>
            <w:pPr>
              <w:jc w:val="center"/>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注册地址</w:t>
            </w:r>
          </w:p>
        </w:tc>
        <w:tc>
          <w:tcPr>
            <w:tcW w:w="4680" w:type="dxa"/>
            <w:gridSpan w:val="6"/>
            <w:shd w:val="clear" w:color="auto" w:fill="auto"/>
            <w:vAlign w:val="center"/>
          </w:tcPr>
          <w:p>
            <w:pPr>
              <w:jc w:val="center"/>
              <w:rPr>
                <w:rFonts w:ascii="宋体" w:hAnsi="宋体" w:cs="Arial"/>
                <w:bCs/>
                <w:color w:val="000000" w:themeColor="text1"/>
                <w:szCs w:val="21"/>
                <w14:textFill>
                  <w14:solidFill>
                    <w14:schemeClr w14:val="tx1"/>
                  </w14:solidFill>
                </w14:textFill>
              </w:rPr>
            </w:pPr>
          </w:p>
        </w:tc>
        <w:tc>
          <w:tcPr>
            <w:tcW w:w="1260" w:type="dxa"/>
            <w:gridSpan w:val="3"/>
            <w:shd w:val="clear" w:color="auto" w:fill="auto"/>
            <w:vAlign w:val="center"/>
          </w:tcPr>
          <w:p>
            <w:pPr>
              <w:jc w:val="center"/>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邮政编码</w:t>
            </w:r>
          </w:p>
        </w:tc>
        <w:tc>
          <w:tcPr>
            <w:tcW w:w="1620" w:type="dxa"/>
            <w:gridSpan w:val="2"/>
            <w:vAlign w:val="center"/>
          </w:tcPr>
          <w:p>
            <w:pPr>
              <w:jc w:val="center"/>
              <w:rPr>
                <w:rFonts w:ascii="宋体" w:hAnsi="宋体" w:cs="Arial"/>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jc w:val="center"/>
        </w:trPr>
        <w:tc>
          <w:tcPr>
            <w:tcW w:w="1620" w:type="dxa"/>
            <w:vMerge w:val="restart"/>
            <w:vAlign w:val="center"/>
          </w:tcPr>
          <w:p>
            <w:pPr>
              <w:jc w:val="center"/>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联系方式</w:t>
            </w:r>
          </w:p>
        </w:tc>
        <w:tc>
          <w:tcPr>
            <w:tcW w:w="1080" w:type="dxa"/>
            <w:shd w:val="clear" w:color="auto" w:fill="auto"/>
            <w:vAlign w:val="center"/>
          </w:tcPr>
          <w:p>
            <w:pPr>
              <w:jc w:val="center"/>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联系人</w:t>
            </w:r>
          </w:p>
        </w:tc>
        <w:tc>
          <w:tcPr>
            <w:tcW w:w="3600" w:type="dxa"/>
            <w:gridSpan w:val="5"/>
            <w:shd w:val="clear" w:color="auto" w:fill="auto"/>
            <w:vAlign w:val="center"/>
          </w:tcPr>
          <w:p>
            <w:pPr>
              <w:jc w:val="center"/>
              <w:rPr>
                <w:rFonts w:ascii="宋体" w:hAnsi="宋体" w:cs="Arial"/>
                <w:bCs/>
                <w:color w:val="000000" w:themeColor="text1"/>
                <w:szCs w:val="21"/>
                <w14:textFill>
                  <w14:solidFill>
                    <w14:schemeClr w14:val="tx1"/>
                  </w14:solidFill>
                </w14:textFill>
              </w:rPr>
            </w:pPr>
          </w:p>
        </w:tc>
        <w:tc>
          <w:tcPr>
            <w:tcW w:w="1260" w:type="dxa"/>
            <w:gridSpan w:val="3"/>
            <w:shd w:val="clear" w:color="auto" w:fill="auto"/>
            <w:vAlign w:val="center"/>
          </w:tcPr>
          <w:p>
            <w:pPr>
              <w:jc w:val="center"/>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联系电话</w:t>
            </w:r>
          </w:p>
        </w:tc>
        <w:tc>
          <w:tcPr>
            <w:tcW w:w="1620" w:type="dxa"/>
            <w:gridSpan w:val="2"/>
            <w:vAlign w:val="center"/>
          </w:tcPr>
          <w:p>
            <w:pPr>
              <w:jc w:val="center"/>
              <w:rPr>
                <w:rFonts w:ascii="宋体" w:hAnsi="宋体" w:cs="Arial"/>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8" w:hRule="atLeast"/>
          <w:jc w:val="center"/>
        </w:trPr>
        <w:tc>
          <w:tcPr>
            <w:tcW w:w="1620" w:type="dxa"/>
            <w:vMerge w:val="continue"/>
            <w:vAlign w:val="center"/>
          </w:tcPr>
          <w:p>
            <w:pPr>
              <w:jc w:val="center"/>
              <w:rPr>
                <w:rFonts w:ascii="宋体" w:hAnsi="宋体" w:cs="Arial"/>
                <w:bCs/>
                <w:color w:val="000000" w:themeColor="text1"/>
                <w:szCs w:val="21"/>
                <w14:textFill>
                  <w14:solidFill>
                    <w14:schemeClr w14:val="tx1"/>
                  </w14:solidFill>
                </w14:textFill>
              </w:rPr>
            </w:pPr>
          </w:p>
        </w:tc>
        <w:tc>
          <w:tcPr>
            <w:tcW w:w="1080" w:type="dxa"/>
            <w:shd w:val="clear" w:color="auto" w:fill="auto"/>
            <w:vAlign w:val="center"/>
          </w:tcPr>
          <w:p>
            <w:pPr>
              <w:jc w:val="center"/>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传真</w:t>
            </w:r>
          </w:p>
        </w:tc>
        <w:tc>
          <w:tcPr>
            <w:tcW w:w="3600" w:type="dxa"/>
            <w:gridSpan w:val="5"/>
            <w:shd w:val="clear" w:color="auto" w:fill="auto"/>
            <w:vAlign w:val="center"/>
          </w:tcPr>
          <w:p>
            <w:pPr>
              <w:jc w:val="center"/>
              <w:rPr>
                <w:rFonts w:ascii="宋体" w:hAnsi="宋体" w:cs="Arial"/>
                <w:bCs/>
                <w:color w:val="000000" w:themeColor="text1"/>
                <w:szCs w:val="21"/>
                <w14:textFill>
                  <w14:solidFill>
                    <w14:schemeClr w14:val="tx1"/>
                  </w14:solidFill>
                </w14:textFill>
              </w:rPr>
            </w:pPr>
          </w:p>
        </w:tc>
        <w:tc>
          <w:tcPr>
            <w:tcW w:w="1260" w:type="dxa"/>
            <w:gridSpan w:val="3"/>
            <w:shd w:val="clear" w:color="auto" w:fill="auto"/>
            <w:vAlign w:val="center"/>
          </w:tcPr>
          <w:p>
            <w:pPr>
              <w:jc w:val="center"/>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网址</w:t>
            </w:r>
          </w:p>
        </w:tc>
        <w:tc>
          <w:tcPr>
            <w:tcW w:w="1620" w:type="dxa"/>
            <w:gridSpan w:val="2"/>
            <w:vAlign w:val="center"/>
          </w:tcPr>
          <w:p>
            <w:pPr>
              <w:jc w:val="center"/>
              <w:rPr>
                <w:rFonts w:ascii="宋体" w:hAnsi="宋体" w:cs="Arial"/>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620" w:type="dxa"/>
            <w:vAlign w:val="center"/>
          </w:tcPr>
          <w:p>
            <w:pPr>
              <w:jc w:val="center"/>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组织结构</w:t>
            </w:r>
          </w:p>
        </w:tc>
        <w:tc>
          <w:tcPr>
            <w:tcW w:w="7560" w:type="dxa"/>
            <w:gridSpan w:val="11"/>
            <w:vAlign w:val="center"/>
          </w:tcPr>
          <w:p>
            <w:pPr>
              <w:jc w:val="center"/>
              <w:rPr>
                <w:rFonts w:ascii="宋体" w:hAnsi="宋体" w:cs="Arial"/>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1620" w:type="dxa"/>
            <w:vAlign w:val="center"/>
          </w:tcPr>
          <w:p>
            <w:pPr>
              <w:jc w:val="center"/>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法定代表人</w:t>
            </w:r>
          </w:p>
        </w:tc>
        <w:tc>
          <w:tcPr>
            <w:tcW w:w="1260" w:type="dxa"/>
            <w:gridSpan w:val="2"/>
            <w:shd w:val="clear" w:color="auto" w:fill="auto"/>
            <w:vAlign w:val="center"/>
          </w:tcPr>
          <w:p>
            <w:pPr>
              <w:jc w:val="center"/>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姓名</w:t>
            </w:r>
          </w:p>
        </w:tc>
        <w:tc>
          <w:tcPr>
            <w:tcW w:w="1260" w:type="dxa"/>
            <w:shd w:val="clear" w:color="auto" w:fill="auto"/>
            <w:vAlign w:val="center"/>
          </w:tcPr>
          <w:p>
            <w:pPr>
              <w:jc w:val="center"/>
              <w:rPr>
                <w:rFonts w:ascii="宋体" w:hAnsi="宋体" w:cs="Arial"/>
                <w:bCs/>
                <w:color w:val="000000" w:themeColor="text1"/>
                <w:szCs w:val="21"/>
                <w14:textFill>
                  <w14:solidFill>
                    <w14:schemeClr w14:val="tx1"/>
                  </w14:solidFill>
                </w14:textFill>
              </w:rPr>
            </w:pPr>
          </w:p>
        </w:tc>
        <w:tc>
          <w:tcPr>
            <w:tcW w:w="1260" w:type="dxa"/>
            <w:shd w:val="clear" w:color="auto" w:fill="auto"/>
            <w:vAlign w:val="center"/>
          </w:tcPr>
          <w:p>
            <w:pPr>
              <w:jc w:val="center"/>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技术职称</w:t>
            </w:r>
          </w:p>
        </w:tc>
        <w:tc>
          <w:tcPr>
            <w:tcW w:w="1260" w:type="dxa"/>
            <w:gridSpan w:val="3"/>
            <w:shd w:val="clear" w:color="auto" w:fill="auto"/>
            <w:vAlign w:val="center"/>
          </w:tcPr>
          <w:p>
            <w:pPr>
              <w:jc w:val="center"/>
              <w:rPr>
                <w:rFonts w:ascii="宋体" w:hAnsi="宋体" w:cs="Arial"/>
                <w:bCs/>
                <w:color w:val="000000" w:themeColor="text1"/>
                <w:szCs w:val="21"/>
                <w14:textFill>
                  <w14:solidFill>
                    <w14:schemeClr w14:val="tx1"/>
                  </w14:solidFill>
                </w14:textFill>
              </w:rPr>
            </w:pPr>
          </w:p>
        </w:tc>
        <w:tc>
          <w:tcPr>
            <w:tcW w:w="1260" w:type="dxa"/>
            <w:gridSpan w:val="3"/>
            <w:shd w:val="clear" w:color="auto" w:fill="auto"/>
            <w:vAlign w:val="center"/>
          </w:tcPr>
          <w:p>
            <w:pPr>
              <w:jc w:val="center"/>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联系电话</w:t>
            </w:r>
          </w:p>
        </w:tc>
        <w:tc>
          <w:tcPr>
            <w:tcW w:w="1260" w:type="dxa"/>
            <w:shd w:val="clear" w:color="auto" w:fill="auto"/>
            <w:vAlign w:val="center"/>
          </w:tcPr>
          <w:p>
            <w:pPr>
              <w:jc w:val="center"/>
              <w:rPr>
                <w:rFonts w:ascii="宋体" w:hAnsi="宋体" w:cs="Arial"/>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1620" w:type="dxa"/>
            <w:vAlign w:val="center"/>
          </w:tcPr>
          <w:p>
            <w:pPr>
              <w:jc w:val="center"/>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技术负责人</w:t>
            </w:r>
          </w:p>
        </w:tc>
        <w:tc>
          <w:tcPr>
            <w:tcW w:w="1260" w:type="dxa"/>
            <w:gridSpan w:val="2"/>
            <w:shd w:val="clear" w:color="auto" w:fill="auto"/>
            <w:vAlign w:val="center"/>
          </w:tcPr>
          <w:p>
            <w:pPr>
              <w:jc w:val="center"/>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姓名</w:t>
            </w:r>
          </w:p>
        </w:tc>
        <w:tc>
          <w:tcPr>
            <w:tcW w:w="1260" w:type="dxa"/>
            <w:shd w:val="clear" w:color="auto" w:fill="auto"/>
            <w:vAlign w:val="center"/>
          </w:tcPr>
          <w:p>
            <w:pPr>
              <w:jc w:val="center"/>
              <w:rPr>
                <w:rFonts w:ascii="宋体" w:hAnsi="宋体" w:cs="Arial"/>
                <w:bCs/>
                <w:color w:val="000000" w:themeColor="text1"/>
                <w:szCs w:val="21"/>
                <w14:textFill>
                  <w14:solidFill>
                    <w14:schemeClr w14:val="tx1"/>
                  </w14:solidFill>
                </w14:textFill>
              </w:rPr>
            </w:pPr>
          </w:p>
        </w:tc>
        <w:tc>
          <w:tcPr>
            <w:tcW w:w="1260" w:type="dxa"/>
            <w:shd w:val="clear" w:color="auto" w:fill="auto"/>
            <w:vAlign w:val="center"/>
          </w:tcPr>
          <w:p>
            <w:pPr>
              <w:jc w:val="center"/>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技术职称</w:t>
            </w:r>
          </w:p>
        </w:tc>
        <w:tc>
          <w:tcPr>
            <w:tcW w:w="1260" w:type="dxa"/>
            <w:gridSpan w:val="3"/>
            <w:shd w:val="clear" w:color="auto" w:fill="auto"/>
            <w:vAlign w:val="center"/>
          </w:tcPr>
          <w:p>
            <w:pPr>
              <w:jc w:val="center"/>
              <w:rPr>
                <w:rFonts w:ascii="宋体" w:hAnsi="宋体" w:cs="Arial"/>
                <w:bCs/>
                <w:color w:val="000000" w:themeColor="text1"/>
                <w:szCs w:val="21"/>
                <w14:textFill>
                  <w14:solidFill>
                    <w14:schemeClr w14:val="tx1"/>
                  </w14:solidFill>
                </w14:textFill>
              </w:rPr>
            </w:pPr>
          </w:p>
        </w:tc>
        <w:tc>
          <w:tcPr>
            <w:tcW w:w="1260" w:type="dxa"/>
            <w:gridSpan w:val="3"/>
            <w:shd w:val="clear" w:color="auto" w:fill="auto"/>
            <w:vAlign w:val="center"/>
          </w:tcPr>
          <w:p>
            <w:pPr>
              <w:jc w:val="center"/>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联系电话</w:t>
            </w:r>
          </w:p>
        </w:tc>
        <w:tc>
          <w:tcPr>
            <w:tcW w:w="1260" w:type="dxa"/>
            <w:shd w:val="clear" w:color="auto" w:fill="auto"/>
            <w:vAlign w:val="center"/>
          </w:tcPr>
          <w:p>
            <w:pPr>
              <w:jc w:val="center"/>
              <w:rPr>
                <w:rFonts w:ascii="宋体" w:hAnsi="宋体" w:cs="Arial"/>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620" w:type="dxa"/>
            <w:vAlign w:val="center"/>
          </w:tcPr>
          <w:p>
            <w:pPr>
              <w:jc w:val="center"/>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成立时间</w:t>
            </w:r>
          </w:p>
        </w:tc>
        <w:tc>
          <w:tcPr>
            <w:tcW w:w="2520" w:type="dxa"/>
            <w:gridSpan w:val="3"/>
            <w:vAlign w:val="center"/>
          </w:tcPr>
          <w:p>
            <w:pPr>
              <w:jc w:val="center"/>
              <w:rPr>
                <w:rFonts w:ascii="宋体" w:hAnsi="宋体" w:cs="Arial"/>
                <w:bCs/>
                <w:color w:val="000000" w:themeColor="text1"/>
                <w:szCs w:val="21"/>
                <w14:textFill>
                  <w14:solidFill>
                    <w14:schemeClr w14:val="tx1"/>
                  </w14:solidFill>
                </w14:textFill>
              </w:rPr>
            </w:pPr>
          </w:p>
        </w:tc>
        <w:tc>
          <w:tcPr>
            <w:tcW w:w="5040" w:type="dxa"/>
            <w:gridSpan w:val="8"/>
            <w:vAlign w:val="center"/>
          </w:tcPr>
          <w:p>
            <w:pPr>
              <w:jc w:val="center"/>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jc w:val="center"/>
        </w:trPr>
        <w:tc>
          <w:tcPr>
            <w:tcW w:w="1620" w:type="dxa"/>
            <w:vAlign w:val="center"/>
          </w:tcPr>
          <w:p>
            <w:pPr>
              <w:jc w:val="center"/>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企业资质等级</w:t>
            </w:r>
          </w:p>
        </w:tc>
        <w:tc>
          <w:tcPr>
            <w:tcW w:w="2520" w:type="dxa"/>
            <w:gridSpan w:val="3"/>
            <w:shd w:val="clear" w:color="auto" w:fill="auto"/>
            <w:vAlign w:val="center"/>
          </w:tcPr>
          <w:p>
            <w:pPr>
              <w:jc w:val="center"/>
              <w:rPr>
                <w:rFonts w:ascii="宋体" w:hAnsi="宋体" w:cs="Arial"/>
                <w:bCs/>
                <w:color w:val="000000" w:themeColor="text1"/>
                <w:szCs w:val="21"/>
                <w14:textFill>
                  <w14:solidFill>
                    <w14:schemeClr w14:val="tx1"/>
                  </w14:solidFill>
                </w14:textFill>
              </w:rPr>
            </w:pPr>
          </w:p>
        </w:tc>
        <w:tc>
          <w:tcPr>
            <w:tcW w:w="1680" w:type="dxa"/>
            <w:gridSpan w:val="2"/>
            <w:vMerge w:val="restart"/>
            <w:shd w:val="clear" w:color="auto" w:fill="auto"/>
            <w:vAlign w:val="center"/>
          </w:tcPr>
          <w:p>
            <w:pPr>
              <w:jc w:val="center"/>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其中</w:t>
            </w:r>
          </w:p>
        </w:tc>
        <w:tc>
          <w:tcPr>
            <w:tcW w:w="1680" w:type="dxa"/>
            <w:gridSpan w:val="3"/>
            <w:shd w:val="clear" w:color="auto" w:fill="auto"/>
            <w:vAlign w:val="center"/>
          </w:tcPr>
          <w:p>
            <w:pPr>
              <w:jc w:val="center"/>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项目经理</w:t>
            </w:r>
          </w:p>
        </w:tc>
        <w:tc>
          <w:tcPr>
            <w:tcW w:w="1680" w:type="dxa"/>
            <w:gridSpan w:val="3"/>
            <w:shd w:val="clear" w:color="auto" w:fill="auto"/>
            <w:vAlign w:val="center"/>
          </w:tcPr>
          <w:p>
            <w:pPr>
              <w:jc w:val="center"/>
              <w:rPr>
                <w:rFonts w:ascii="宋体" w:hAnsi="宋体" w:cs="Arial"/>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1620" w:type="dxa"/>
            <w:vAlign w:val="center"/>
          </w:tcPr>
          <w:p>
            <w:pPr>
              <w:jc w:val="center"/>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营业执照</w:t>
            </w:r>
            <w:r>
              <w:rPr>
                <w:rFonts w:hint="eastAsia"/>
                <w:color w:val="000000" w:themeColor="text1"/>
                <w14:textFill>
                  <w14:solidFill>
                    <w14:schemeClr w14:val="tx1"/>
                  </w14:solidFill>
                </w14:textFill>
              </w:rPr>
              <w:t>号</w:t>
            </w:r>
          </w:p>
        </w:tc>
        <w:tc>
          <w:tcPr>
            <w:tcW w:w="2520" w:type="dxa"/>
            <w:gridSpan w:val="3"/>
            <w:shd w:val="clear" w:color="auto" w:fill="auto"/>
            <w:vAlign w:val="center"/>
          </w:tcPr>
          <w:p>
            <w:pPr>
              <w:jc w:val="center"/>
              <w:rPr>
                <w:rFonts w:ascii="宋体" w:hAnsi="宋体" w:cs="Arial"/>
                <w:bCs/>
                <w:color w:val="000000" w:themeColor="text1"/>
                <w:szCs w:val="21"/>
                <w14:textFill>
                  <w14:solidFill>
                    <w14:schemeClr w14:val="tx1"/>
                  </w14:solidFill>
                </w14:textFill>
              </w:rPr>
            </w:pPr>
          </w:p>
        </w:tc>
        <w:tc>
          <w:tcPr>
            <w:tcW w:w="1680" w:type="dxa"/>
            <w:gridSpan w:val="2"/>
            <w:vMerge w:val="continue"/>
            <w:shd w:val="clear" w:color="auto" w:fill="auto"/>
            <w:vAlign w:val="center"/>
          </w:tcPr>
          <w:p>
            <w:pPr>
              <w:jc w:val="center"/>
              <w:rPr>
                <w:rFonts w:ascii="宋体" w:hAnsi="宋体" w:cs="Arial"/>
                <w:bCs/>
                <w:color w:val="000000" w:themeColor="text1"/>
                <w:szCs w:val="21"/>
                <w14:textFill>
                  <w14:solidFill>
                    <w14:schemeClr w14:val="tx1"/>
                  </w14:solidFill>
                </w14:textFill>
              </w:rPr>
            </w:pPr>
          </w:p>
        </w:tc>
        <w:tc>
          <w:tcPr>
            <w:tcW w:w="1680" w:type="dxa"/>
            <w:gridSpan w:val="3"/>
            <w:shd w:val="clear" w:color="auto" w:fill="auto"/>
            <w:vAlign w:val="center"/>
          </w:tcPr>
          <w:p>
            <w:pPr>
              <w:jc w:val="center"/>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高级职称人员</w:t>
            </w:r>
          </w:p>
        </w:tc>
        <w:tc>
          <w:tcPr>
            <w:tcW w:w="1680" w:type="dxa"/>
            <w:gridSpan w:val="3"/>
            <w:shd w:val="clear" w:color="auto" w:fill="auto"/>
            <w:vAlign w:val="center"/>
          </w:tcPr>
          <w:p>
            <w:pPr>
              <w:jc w:val="center"/>
              <w:rPr>
                <w:rFonts w:ascii="宋体" w:hAnsi="宋体" w:cs="Arial"/>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1620" w:type="dxa"/>
            <w:vAlign w:val="center"/>
          </w:tcPr>
          <w:p>
            <w:pPr>
              <w:jc w:val="center"/>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注册资金</w:t>
            </w:r>
          </w:p>
        </w:tc>
        <w:tc>
          <w:tcPr>
            <w:tcW w:w="2520" w:type="dxa"/>
            <w:gridSpan w:val="3"/>
            <w:shd w:val="clear" w:color="auto" w:fill="auto"/>
            <w:vAlign w:val="center"/>
          </w:tcPr>
          <w:p>
            <w:pPr>
              <w:jc w:val="center"/>
              <w:rPr>
                <w:rFonts w:ascii="宋体" w:hAnsi="宋体" w:cs="Arial"/>
                <w:bCs/>
                <w:color w:val="000000" w:themeColor="text1"/>
                <w:szCs w:val="21"/>
                <w14:textFill>
                  <w14:solidFill>
                    <w14:schemeClr w14:val="tx1"/>
                  </w14:solidFill>
                </w14:textFill>
              </w:rPr>
            </w:pPr>
          </w:p>
        </w:tc>
        <w:tc>
          <w:tcPr>
            <w:tcW w:w="1680" w:type="dxa"/>
            <w:gridSpan w:val="2"/>
            <w:vMerge w:val="continue"/>
            <w:shd w:val="clear" w:color="auto" w:fill="auto"/>
            <w:vAlign w:val="center"/>
          </w:tcPr>
          <w:p>
            <w:pPr>
              <w:jc w:val="center"/>
              <w:rPr>
                <w:rFonts w:ascii="宋体" w:hAnsi="宋体" w:cs="Arial"/>
                <w:bCs/>
                <w:color w:val="000000" w:themeColor="text1"/>
                <w:szCs w:val="21"/>
                <w14:textFill>
                  <w14:solidFill>
                    <w14:schemeClr w14:val="tx1"/>
                  </w14:solidFill>
                </w14:textFill>
              </w:rPr>
            </w:pPr>
          </w:p>
        </w:tc>
        <w:tc>
          <w:tcPr>
            <w:tcW w:w="1680" w:type="dxa"/>
            <w:gridSpan w:val="3"/>
            <w:shd w:val="clear" w:color="auto" w:fill="auto"/>
            <w:vAlign w:val="center"/>
          </w:tcPr>
          <w:p>
            <w:pPr>
              <w:jc w:val="center"/>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中级职称人员</w:t>
            </w:r>
          </w:p>
        </w:tc>
        <w:tc>
          <w:tcPr>
            <w:tcW w:w="1680" w:type="dxa"/>
            <w:gridSpan w:val="3"/>
            <w:shd w:val="clear" w:color="auto" w:fill="auto"/>
            <w:vAlign w:val="center"/>
          </w:tcPr>
          <w:p>
            <w:pPr>
              <w:jc w:val="center"/>
              <w:rPr>
                <w:rFonts w:ascii="宋体" w:hAnsi="宋体" w:cs="Arial"/>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jc w:val="center"/>
        </w:trPr>
        <w:tc>
          <w:tcPr>
            <w:tcW w:w="1620" w:type="dxa"/>
            <w:vAlign w:val="center"/>
          </w:tcPr>
          <w:p>
            <w:pPr>
              <w:jc w:val="center"/>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开户银行</w:t>
            </w:r>
          </w:p>
        </w:tc>
        <w:tc>
          <w:tcPr>
            <w:tcW w:w="2520" w:type="dxa"/>
            <w:gridSpan w:val="3"/>
            <w:shd w:val="clear" w:color="auto" w:fill="auto"/>
            <w:vAlign w:val="center"/>
          </w:tcPr>
          <w:p>
            <w:pPr>
              <w:jc w:val="center"/>
              <w:rPr>
                <w:rFonts w:ascii="宋体" w:hAnsi="宋体" w:cs="Arial"/>
                <w:bCs/>
                <w:color w:val="000000" w:themeColor="text1"/>
                <w:szCs w:val="21"/>
                <w14:textFill>
                  <w14:solidFill>
                    <w14:schemeClr w14:val="tx1"/>
                  </w14:solidFill>
                </w14:textFill>
              </w:rPr>
            </w:pPr>
          </w:p>
        </w:tc>
        <w:tc>
          <w:tcPr>
            <w:tcW w:w="1680" w:type="dxa"/>
            <w:gridSpan w:val="2"/>
            <w:vMerge w:val="continue"/>
            <w:shd w:val="clear" w:color="auto" w:fill="auto"/>
            <w:vAlign w:val="center"/>
          </w:tcPr>
          <w:p>
            <w:pPr>
              <w:jc w:val="center"/>
              <w:rPr>
                <w:rFonts w:ascii="宋体" w:hAnsi="宋体" w:cs="Arial"/>
                <w:bCs/>
                <w:color w:val="000000" w:themeColor="text1"/>
                <w:szCs w:val="21"/>
                <w14:textFill>
                  <w14:solidFill>
                    <w14:schemeClr w14:val="tx1"/>
                  </w14:solidFill>
                </w14:textFill>
              </w:rPr>
            </w:pPr>
          </w:p>
        </w:tc>
        <w:tc>
          <w:tcPr>
            <w:tcW w:w="1680" w:type="dxa"/>
            <w:gridSpan w:val="3"/>
            <w:shd w:val="clear" w:color="auto" w:fill="auto"/>
            <w:vAlign w:val="center"/>
          </w:tcPr>
          <w:p>
            <w:pPr>
              <w:jc w:val="center"/>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初级职称人员</w:t>
            </w:r>
          </w:p>
        </w:tc>
        <w:tc>
          <w:tcPr>
            <w:tcW w:w="1680" w:type="dxa"/>
            <w:gridSpan w:val="3"/>
            <w:shd w:val="clear" w:color="auto" w:fill="auto"/>
            <w:vAlign w:val="center"/>
          </w:tcPr>
          <w:p>
            <w:pPr>
              <w:jc w:val="center"/>
              <w:rPr>
                <w:rFonts w:ascii="宋体" w:hAnsi="宋体" w:cs="Arial"/>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jc w:val="center"/>
        </w:trPr>
        <w:tc>
          <w:tcPr>
            <w:tcW w:w="1620" w:type="dxa"/>
            <w:vAlign w:val="center"/>
          </w:tcPr>
          <w:p>
            <w:pPr>
              <w:jc w:val="center"/>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账号</w:t>
            </w:r>
          </w:p>
        </w:tc>
        <w:tc>
          <w:tcPr>
            <w:tcW w:w="2520" w:type="dxa"/>
            <w:gridSpan w:val="3"/>
            <w:shd w:val="clear" w:color="auto" w:fill="auto"/>
            <w:vAlign w:val="center"/>
          </w:tcPr>
          <w:p>
            <w:pPr>
              <w:jc w:val="center"/>
              <w:rPr>
                <w:rFonts w:ascii="宋体" w:hAnsi="宋体" w:cs="Arial"/>
                <w:bCs/>
                <w:color w:val="000000" w:themeColor="text1"/>
                <w:szCs w:val="21"/>
                <w14:textFill>
                  <w14:solidFill>
                    <w14:schemeClr w14:val="tx1"/>
                  </w14:solidFill>
                </w14:textFill>
              </w:rPr>
            </w:pPr>
          </w:p>
        </w:tc>
        <w:tc>
          <w:tcPr>
            <w:tcW w:w="1680" w:type="dxa"/>
            <w:gridSpan w:val="2"/>
            <w:vMerge w:val="continue"/>
            <w:shd w:val="clear" w:color="auto" w:fill="auto"/>
            <w:vAlign w:val="center"/>
          </w:tcPr>
          <w:p>
            <w:pPr>
              <w:jc w:val="center"/>
              <w:rPr>
                <w:rFonts w:ascii="宋体" w:hAnsi="宋体" w:cs="Arial"/>
                <w:bCs/>
                <w:color w:val="000000" w:themeColor="text1"/>
                <w:szCs w:val="21"/>
                <w14:textFill>
                  <w14:solidFill>
                    <w14:schemeClr w14:val="tx1"/>
                  </w14:solidFill>
                </w14:textFill>
              </w:rPr>
            </w:pPr>
          </w:p>
        </w:tc>
        <w:tc>
          <w:tcPr>
            <w:tcW w:w="1680" w:type="dxa"/>
            <w:gridSpan w:val="3"/>
            <w:shd w:val="clear" w:color="auto" w:fill="auto"/>
            <w:vAlign w:val="center"/>
          </w:tcPr>
          <w:p>
            <w:pPr>
              <w:jc w:val="center"/>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技工</w:t>
            </w:r>
          </w:p>
        </w:tc>
        <w:tc>
          <w:tcPr>
            <w:tcW w:w="1680" w:type="dxa"/>
            <w:gridSpan w:val="3"/>
            <w:shd w:val="clear" w:color="auto" w:fill="auto"/>
            <w:vAlign w:val="center"/>
          </w:tcPr>
          <w:p>
            <w:pPr>
              <w:jc w:val="center"/>
              <w:rPr>
                <w:rFonts w:ascii="宋体" w:hAnsi="宋体" w:cs="Arial"/>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4" w:hRule="atLeast"/>
          <w:jc w:val="center"/>
        </w:trPr>
        <w:tc>
          <w:tcPr>
            <w:tcW w:w="1620" w:type="dxa"/>
            <w:vAlign w:val="center"/>
          </w:tcPr>
          <w:p>
            <w:pPr>
              <w:jc w:val="center"/>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经营范围</w:t>
            </w:r>
          </w:p>
        </w:tc>
        <w:tc>
          <w:tcPr>
            <w:tcW w:w="7560" w:type="dxa"/>
            <w:gridSpan w:val="11"/>
            <w:vAlign w:val="center"/>
          </w:tcPr>
          <w:p>
            <w:pPr>
              <w:jc w:val="center"/>
              <w:rPr>
                <w:rFonts w:ascii="宋体" w:hAnsi="宋体" w:cs="Arial"/>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7" w:hRule="atLeast"/>
          <w:jc w:val="center"/>
        </w:trPr>
        <w:tc>
          <w:tcPr>
            <w:tcW w:w="1620" w:type="dxa"/>
            <w:vAlign w:val="center"/>
          </w:tcPr>
          <w:p>
            <w:pPr>
              <w:jc w:val="center"/>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备注</w:t>
            </w:r>
          </w:p>
        </w:tc>
        <w:tc>
          <w:tcPr>
            <w:tcW w:w="7560" w:type="dxa"/>
            <w:gridSpan w:val="11"/>
            <w:vAlign w:val="center"/>
          </w:tcPr>
          <w:p>
            <w:pPr>
              <w:jc w:val="center"/>
              <w:rPr>
                <w:rFonts w:ascii="宋体" w:hAnsi="宋体" w:cs="Arial"/>
                <w:bCs/>
                <w:color w:val="000000" w:themeColor="text1"/>
                <w:szCs w:val="21"/>
                <w14:textFill>
                  <w14:solidFill>
                    <w14:schemeClr w14:val="tx1"/>
                  </w14:solidFill>
                </w14:textFill>
              </w:rPr>
            </w:pPr>
          </w:p>
        </w:tc>
      </w:tr>
    </w:tbl>
    <w:p>
      <w:pPr>
        <w:adjustRightInd w:val="0"/>
        <w:spacing w:line="400" w:lineRule="exact"/>
        <w:jc w:val="left"/>
        <w:rPr>
          <w:rFonts w:ascii="宋体" w:hAnsi="宋体"/>
          <w:color w:val="000000" w:themeColor="text1"/>
          <w:sz w:val="24"/>
          <w14:textFill>
            <w14:solidFill>
              <w14:schemeClr w14:val="tx1"/>
            </w14:solidFill>
          </w14:textFill>
        </w:rPr>
      </w:pPr>
    </w:p>
    <w:p>
      <w:pPr>
        <w:adjustRightInd w:val="0"/>
        <w:spacing w:line="400" w:lineRule="exact"/>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供应商名称：</w:t>
      </w:r>
      <w:r>
        <w:rPr>
          <w:rFonts w:ascii="宋体" w:hAnsi="宋体"/>
          <w:color w:val="000000" w:themeColor="text1"/>
          <w:sz w:val="24"/>
          <w14:textFill>
            <w14:solidFill>
              <w14:schemeClr w14:val="tx1"/>
            </w14:solidFill>
          </w14:textFill>
        </w:rPr>
        <w:t>XXX（盖单位公章）</w:t>
      </w:r>
    </w:p>
    <w:p>
      <w:pPr>
        <w:adjustRightInd w:val="0"/>
        <w:spacing w:line="400" w:lineRule="exact"/>
        <w:jc w:val="left"/>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法定代表人或授权代表（签字或盖章）：XXX</w:t>
      </w:r>
    </w:p>
    <w:p>
      <w:pPr>
        <w:adjustRightInd w:val="0"/>
        <w:spacing w:line="400" w:lineRule="exact"/>
        <w:jc w:val="left"/>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日</w:t>
      </w:r>
      <w:r>
        <w:rPr>
          <w:bCs/>
          <w:color w:val="000000" w:themeColor="text1"/>
          <w:sz w:val="24"/>
          <w14:textFill>
            <w14:solidFill>
              <w14:schemeClr w14:val="tx1"/>
            </w14:solidFill>
          </w14:textFill>
        </w:rPr>
        <w:t xml:space="preserve">  </w:t>
      </w:r>
      <w:r>
        <w:rPr>
          <w:rFonts w:hint="eastAsia"/>
          <w:bCs/>
          <w:color w:val="000000" w:themeColor="text1"/>
          <w:sz w:val="24"/>
          <w14:textFill>
            <w14:solidFill>
              <w14:schemeClr w14:val="tx1"/>
            </w14:solidFill>
          </w14:textFill>
        </w:rPr>
        <w:t>期：XXX年XXX月XXX日</w:t>
      </w:r>
    </w:p>
    <w:p>
      <w:pPr>
        <w:rPr>
          <w:rFonts w:ascii="宋体" w:hAnsi="宋体" w:cs="Arial"/>
          <w:b/>
          <w:bCs/>
          <w:color w:val="000000" w:themeColor="text1"/>
          <w:sz w:val="32"/>
          <w:szCs w:val="32"/>
          <w14:textFill>
            <w14:solidFill>
              <w14:schemeClr w14:val="tx1"/>
            </w14:solidFill>
          </w14:textFill>
        </w:rPr>
      </w:pPr>
    </w:p>
    <w:p>
      <w:pPr>
        <w:jc w:val="center"/>
        <w:rPr>
          <w:b/>
          <w:color w:val="000000" w:themeColor="text1"/>
          <w:sz w:val="32"/>
          <w:szCs w:val="32"/>
          <w14:textFill>
            <w14:solidFill>
              <w14:schemeClr w14:val="tx1"/>
            </w14:solidFill>
          </w14:textFill>
        </w:rPr>
      </w:pPr>
    </w:p>
    <w:p>
      <w:pPr>
        <w:pStyle w:val="4"/>
        <w:jc w:val="center"/>
        <w:rPr>
          <w:color w:val="000000" w:themeColor="text1"/>
          <w14:textFill>
            <w14:solidFill>
              <w14:schemeClr w14:val="tx1"/>
            </w14:solidFill>
          </w14:textFill>
        </w:rPr>
      </w:pPr>
      <w:bookmarkStart w:id="7" w:name="_Toc510188190"/>
      <w:r>
        <w:rPr>
          <w:rFonts w:hint="eastAsia"/>
          <w:color w:val="000000" w:themeColor="text1"/>
          <w14:textFill>
            <w14:solidFill>
              <w14:schemeClr w14:val="tx1"/>
            </w14:solidFill>
          </w14:textFill>
        </w:rPr>
        <w:t>三、承诺函</w:t>
      </w:r>
      <w:bookmarkEnd w:id="7"/>
    </w:p>
    <w:p>
      <w:pPr>
        <w:spacing w:line="400" w:lineRule="exact"/>
        <w:ind w:firstLine="560" w:firstLineChars="200"/>
        <w:jc w:val="center"/>
        <w:rPr>
          <w:rFonts w:ascii="宋体" w:hAnsi="宋体" w:eastAsia="黑体"/>
          <w:b/>
          <w:color w:val="000000" w:themeColor="text1"/>
          <w:sz w:val="28"/>
          <w:szCs w:val="28"/>
          <w14:textFill>
            <w14:solidFill>
              <w14:schemeClr w14:val="tx1"/>
            </w14:solidFill>
          </w14:textFill>
        </w:rPr>
      </w:pPr>
    </w:p>
    <w:p>
      <w:pP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XXX（采购单位名称）：</w:t>
      </w:r>
    </w:p>
    <w:p>
      <w:pPr>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我公司作为本次询价项目的供应商，根据询价通知书要求，现郑重承诺如下：</w:t>
      </w:r>
    </w:p>
    <w:p>
      <w:pPr>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一、具备《中华人民共和国政府采购法》第二十二条第一款和本项目规定的条件：</w:t>
      </w:r>
    </w:p>
    <w:p>
      <w:pPr>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（一）具有独立承担民事责任的能力；</w:t>
      </w:r>
    </w:p>
    <w:p>
      <w:pPr>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（二）具有良好的商业信誉和健全的财务会计制度；</w:t>
      </w:r>
    </w:p>
    <w:p>
      <w:pPr>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（三）具有履行合同所必需的设备和专业技术能力；</w:t>
      </w:r>
    </w:p>
    <w:p>
      <w:pPr>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（四）有依法缴纳税收和社会保障资金的良好记录；</w:t>
      </w:r>
    </w:p>
    <w:p>
      <w:pPr>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（五）参加政府采购活动前三年内，在经营活动中没有重大违法记录；</w:t>
      </w:r>
    </w:p>
    <w:p>
      <w:pPr>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（六）法律、行政法规规定的其他条件；</w:t>
      </w:r>
    </w:p>
    <w:p>
      <w:pPr>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（七）根据采购项目提出的特殊条件。</w:t>
      </w:r>
    </w:p>
    <w:p>
      <w:pPr>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完全接受和满足本项目询价通知书中规定的实质性要求，如对询价通知书有异议，已经在递交响应文件截止时间届满前依法进行维权救济，不存在对询价通知书有异议的同时又参加询价以求侥幸成交或者为实现其他非法目的的行为。</w:t>
      </w:r>
    </w:p>
    <w:p>
      <w:pPr>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三、在参加本次采购活动中，不存在与单位负责人为同一人或者存在直接控股、管理关系的其他供应商参与同一合同项下的政府采购活动的行为。</w:t>
      </w:r>
    </w:p>
    <w:p>
      <w:pPr>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四、在参加本次采购活动中，不存在和其他供应商在同一合同项下的采购项目中，同时委托同一个自然人、同一家庭的人员、同一单位的人员作为代理人的行为。</w:t>
      </w:r>
    </w:p>
    <w:p>
      <w:pPr>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五、如果有《四川省政府采购当事人诚信管理办法》（川财采</w:t>
      </w:r>
      <w:r>
        <w:rPr>
          <w:rFonts w:ascii="宋体" w:hAnsi="宋体"/>
          <w:color w:val="000000" w:themeColor="text1"/>
          <w:sz w:val="24"/>
          <w14:textFill>
            <w14:solidFill>
              <w14:schemeClr w14:val="tx1"/>
            </w14:solidFill>
          </w14:textFill>
        </w:rPr>
        <w:t>[2015]33号）规定的记入诚信档案的失信行为，将在响应文件中全面如实反映。</w:t>
      </w:r>
    </w:p>
    <w:p>
      <w:pPr>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六、响应文件中提供的能够给予我公司带来优惠、好处的任何资料和技术、服务、商务等响应承诺情况都是真实的、有效的、合法的。</w:t>
      </w:r>
    </w:p>
    <w:p>
      <w:pPr>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pPr>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本公司对上述承诺的内容事项真实性负责。如经查实上述承诺的内容事项存在虚假，我公司愿意接受以提供虚假材料谋取成交的法律责任。</w:t>
      </w: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法定代表人签字或者加盖个人私章：</w:t>
      </w:r>
      <w:r>
        <w:rPr>
          <w:rFonts w:ascii="宋体" w:hAnsi="宋体"/>
          <w:color w:val="000000" w:themeColor="text1"/>
          <w:sz w:val="24"/>
          <w14:textFill>
            <w14:solidFill>
              <w14:schemeClr w14:val="tx1"/>
            </w14:solidFill>
          </w14:textFill>
        </w:rPr>
        <w:t>XXXX</w:t>
      </w:r>
    </w:p>
    <w:p>
      <w:pPr>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授权代表签字：</w:t>
      </w:r>
      <w:r>
        <w:rPr>
          <w:rFonts w:ascii="宋体" w:hAnsi="宋体"/>
          <w:color w:val="000000" w:themeColor="text1"/>
          <w:sz w:val="24"/>
          <w14:textFill>
            <w14:solidFill>
              <w14:schemeClr w14:val="tx1"/>
            </w14:solidFill>
          </w14:textFill>
        </w:rPr>
        <w:t>XXXX</w:t>
      </w:r>
    </w:p>
    <w:p>
      <w:pPr>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供应商名称：</w:t>
      </w:r>
      <w:r>
        <w:rPr>
          <w:rFonts w:ascii="宋体" w:hAnsi="宋体"/>
          <w:color w:val="000000" w:themeColor="text1"/>
          <w:sz w:val="24"/>
          <w14:textFill>
            <w14:solidFill>
              <w14:schemeClr w14:val="tx1"/>
            </w14:solidFill>
          </w14:textFill>
        </w:rPr>
        <w:t>XXXX（盖章）</w:t>
      </w:r>
    </w:p>
    <w:p>
      <w:pPr>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日</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期：</w:t>
      </w:r>
      <w:r>
        <w:rPr>
          <w:rFonts w:ascii="宋体" w:hAnsi="宋体"/>
          <w:color w:val="000000" w:themeColor="text1"/>
          <w:sz w:val="24"/>
          <w14:textFill>
            <w14:solidFill>
              <w14:schemeClr w14:val="tx1"/>
            </w14:solidFill>
          </w14:textFill>
        </w:rPr>
        <w:t>XXX年XXX月XXX日</w:t>
      </w:r>
    </w:p>
    <w:p>
      <w:pPr>
        <w:jc w:val="center"/>
        <w:rPr>
          <w:rFonts w:ascii="宋体" w:hAnsi="宋体"/>
          <w:bCs/>
          <w:color w:val="000000" w:themeColor="text1"/>
          <w:sz w:val="30"/>
          <w:szCs w:val="30"/>
          <w14:textFill>
            <w14:solidFill>
              <w14:schemeClr w14:val="tx1"/>
            </w14:solidFill>
          </w14:textFill>
        </w:rPr>
      </w:pPr>
    </w:p>
    <w:p>
      <w:pPr>
        <w:jc w:val="center"/>
        <w:rPr>
          <w:b/>
          <w:color w:val="000000" w:themeColor="text1"/>
          <w:sz w:val="32"/>
          <w:szCs w:val="32"/>
          <w14:textFill>
            <w14:solidFill>
              <w14:schemeClr w14:val="tx1"/>
            </w14:solidFill>
          </w14:textFill>
        </w:rPr>
      </w:pPr>
    </w:p>
    <w:p>
      <w:pPr>
        <w:jc w:val="center"/>
        <w:rPr>
          <w:b/>
          <w:color w:val="000000" w:themeColor="text1"/>
          <w:sz w:val="32"/>
          <w:szCs w:val="32"/>
          <w14:textFill>
            <w14:solidFill>
              <w14:schemeClr w14:val="tx1"/>
            </w14:solidFill>
          </w14:textFill>
        </w:rPr>
      </w:pPr>
    </w:p>
    <w:p>
      <w:pPr>
        <w:jc w:val="center"/>
        <w:rPr>
          <w:b/>
          <w:color w:val="000000" w:themeColor="text1"/>
          <w:sz w:val="32"/>
          <w:szCs w:val="32"/>
          <w14:textFill>
            <w14:solidFill>
              <w14:schemeClr w14:val="tx1"/>
            </w14:solidFill>
          </w14:textFill>
        </w:rPr>
      </w:pPr>
    </w:p>
    <w:p>
      <w:pPr>
        <w:pStyle w:val="4"/>
        <w:jc w:val="center"/>
        <w:rPr>
          <w:color w:val="000000" w:themeColor="text1"/>
          <w14:textFill>
            <w14:solidFill>
              <w14:schemeClr w14:val="tx1"/>
            </w14:solidFill>
          </w14:textFill>
        </w:rPr>
      </w:pPr>
      <w:bookmarkStart w:id="8" w:name="_Toc510188191"/>
      <w:r>
        <w:rPr>
          <w:rFonts w:hint="eastAsia"/>
          <w:color w:val="000000" w:themeColor="text1"/>
          <w14:textFill>
            <w14:solidFill>
              <w14:schemeClr w14:val="tx1"/>
            </w14:solidFill>
          </w14:textFill>
        </w:rPr>
        <w:t>四、报价函</w:t>
      </w:r>
      <w:bookmarkEnd w:id="8"/>
    </w:p>
    <w:p>
      <w:pPr>
        <w:spacing w:line="360" w:lineRule="auto"/>
        <w:rPr>
          <w:rFonts w:ascii="宋体" w:hAnsi="宋体"/>
          <w:color w:val="000000" w:themeColor="text1"/>
          <w:sz w:val="24"/>
          <w14:textFill>
            <w14:solidFill>
              <w14:schemeClr w14:val="tx1"/>
            </w14:solidFill>
          </w14:textFill>
        </w:rPr>
      </w:pPr>
    </w:p>
    <w:p>
      <w:pPr>
        <w:spacing w:line="400" w:lineRule="exac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XXX（采购单位名称）：</w:t>
      </w:r>
    </w:p>
    <w:p>
      <w:pPr>
        <w:spacing w:line="400" w:lineRule="exact"/>
        <w:ind w:firstLine="480" w:firstLineChars="200"/>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1.我方全面研究了“XXXXXX”项目</w:t>
      </w:r>
      <w:r>
        <w:rPr>
          <w:rFonts w:hint="eastAsia" w:ascii="宋体" w:hAnsi="宋体"/>
          <w:bCs/>
          <w:color w:val="000000" w:themeColor="text1"/>
          <w:sz w:val="24"/>
          <w14:textFill>
            <w14:solidFill>
              <w14:schemeClr w14:val="tx1"/>
            </w14:solidFill>
          </w14:textFill>
        </w:rPr>
        <w:t>询价</w:t>
      </w:r>
      <w:r>
        <w:rPr>
          <w:rFonts w:hint="eastAsia" w:ascii="宋体" w:hAnsi="宋体"/>
          <w:color w:val="000000" w:themeColor="text1"/>
          <w:sz w:val="24"/>
          <w14:textFill>
            <w14:solidFill>
              <w14:schemeClr w14:val="tx1"/>
            </w14:solidFill>
          </w14:textFill>
        </w:rPr>
        <w:t>通知书（项目编号：</w:t>
      </w:r>
      <w:r>
        <w:rPr>
          <w:rFonts w:ascii="宋体" w:hAnsi="宋体"/>
          <w:color w:val="000000" w:themeColor="text1"/>
          <w:sz w:val="24"/>
          <w14:textFill>
            <w14:solidFill>
              <w14:schemeClr w14:val="tx1"/>
            </w14:solidFill>
          </w14:textFill>
        </w:rPr>
        <w:t>XXXX），决定参加贵单位组织的本项目询价采购。</w:t>
      </w:r>
    </w:p>
    <w:p>
      <w:pPr>
        <w:spacing w:line="400" w:lineRule="exact"/>
        <w:ind w:firstLine="480" w:firstLineChars="200"/>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2.我方自愿按照</w:t>
      </w:r>
      <w:r>
        <w:rPr>
          <w:rFonts w:hint="eastAsia" w:ascii="宋体" w:hAnsi="宋体"/>
          <w:bCs/>
          <w:color w:val="000000" w:themeColor="text1"/>
          <w:sz w:val="24"/>
          <w14:textFill>
            <w14:solidFill>
              <w14:schemeClr w14:val="tx1"/>
            </w14:solidFill>
          </w14:textFill>
        </w:rPr>
        <w:t>询价</w:t>
      </w:r>
      <w:r>
        <w:rPr>
          <w:rFonts w:hint="eastAsia" w:ascii="宋体" w:hAnsi="宋体"/>
          <w:color w:val="000000" w:themeColor="text1"/>
          <w:sz w:val="24"/>
          <w14:textFill>
            <w14:solidFill>
              <w14:schemeClr w14:val="tx1"/>
            </w14:solidFill>
          </w14:textFill>
        </w:rPr>
        <w:t>通知书规定的各项要求向采购人提供所需货物</w:t>
      </w:r>
      <w:r>
        <w:rPr>
          <w:rFonts w:ascii="宋体" w:hAnsi="宋体"/>
          <w:color w:val="000000" w:themeColor="text1"/>
          <w:sz w:val="24"/>
          <w14:textFill>
            <w14:solidFill>
              <w14:schemeClr w14:val="tx1"/>
            </w14:solidFill>
          </w14:textFill>
        </w:rPr>
        <w:t>/服务。</w:t>
      </w:r>
    </w:p>
    <w:p>
      <w:pPr>
        <w:spacing w:line="400" w:lineRule="exact"/>
        <w:ind w:firstLine="480" w:firstLineChars="200"/>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3.一旦我方成交，我方将严格履行采购合同规定的责任和义务。</w:t>
      </w:r>
    </w:p>
    <w:p>
      <w:pPr>
        <w:spacing w:line="400" w:lineRule="exact"/>
        <w:ind w:firstLine="480" w:firstLineChars="200"/>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4.我方同意本</w:t>
      </w:r>
      <w:r>
        <w:rPr>
          <w:rFonts w:hint="eastAsia" w:ascii="宋体" w:hAnsi="宋体"/>
          <w:bCs/>
          <w:color w:val="000000" w:themeColor="text1"/>
          <w:sz w:val="24"/>
          <w14:textFill>
            <w14:solidFill>
              <w14:schemeClr w14:val="tx1"/>
            </w14:solidFill>
          </w14:textFill>
        </w:rPr>
        <w:t>询价</w:t>
      </w:r>
      <w:r>
        <w:rPr>
          <w:rFonts w:hint="eastAsia" w:ascii="宋体" w:hAnsi="宋体"/>
          <w:color w:val="000000" w:themeColor="text1"/>
          <w:sz w:val="24"/>
          <w14:textFill>
            <w14:solidFill>
              <w14:schemeClr w14:val="tx1"/>
            </w14:solidFill>
          </w14:textFill>
        </w:rPr>
        <w:t>通知书参照《四川省政府采购当事人诚信管理办法》（川财采〔</w:t>
      </w:r>
      <w:r>
        <w:rPr>
          <w:rFonts w:ascii="宋体" w:hAnsi="宋体"/>
          <w:color w:val="000000" w:themeColor="text1"/>
          <w:sz w:val="24"/>
          <w14:textFill>
            <w14:solidFill>
              <w14:schemeClr w14:val="tx1"/>
            </w14:solidFill>
          </w14:textFill>
        </w:rPr>
        <w:t>2015〕33号文件）对我方可能存在的失信行为进行惩戒。</w:t>
      </w:r>
    </w:p>
    <w:p>
      <w:pPr>
        <w:spacing w:line="400" w:lineRule="exact"/>
        <w:ind w:firstLine="480" w:firstLineChars="200"/>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5.我方为本项目提交的响应文件正本1份，副本XX份，用于询价报价。</w:t>
      </w:r>
    </w:p>
    <w:p>
      <w:pPr>
        <w:spacing w:line="400" w:lineRule="exact"/>
        <w:ind w:firstLine="480" w:firstLineChars="200"/>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6.我方愿意提供贵单位可能另外要求的，与询价报价有关的文件资料，并保证我方已提供和将要提供的文件资料是真实、准确的。</w:t>
      </w:r>
    </w:p>
    <w:p>
      <w:pPr>
        <w:spacing w:line="400" w:lineRule="exact"/>
        <w:ind w:firstLine="480" w:firstLineChars="200"/>
        <w:jc w:val="left"/>
        <w:rPr>
          <w:rFonts w:ascii="宋体" w:hAnsi="宋体"/>
          <w:color w:val="FF0000"/>
          <w:sz w:val="24"/>
        </w:rPr>
      </w:pPr>
      <w:r>
        <w:rPr>
          <w:rFonts w:ascii="宋体" w:hAnsi="宋体"/>
          <w:color w:val="000000" w:themeColor="text1"/>
          <w:sz w:val="24"/>
          <w14:textFill>
            <w14:solidFill>
              <w14:schemeClr w14:val="tx1"/>
            </w14:solidFill>
          </w14:textFill>
        </w:rPr>
        <w:t>7.工期</w:t>
      </w:r>
      <w:r>
        <w:rPr>
          <w:rFonts w:hint="eastAsia" w:ascii="宋体" w:hAnsi="宋体"/>
          <w:color w:val="FF0000"/>
          <w:sz w:val="24"/>
        </w:rPr>
        <w:t>：</w:t>
      </w:r>
      <w:r>
        <w:rPr>
          <w:rFonts w:ascii="宋体" w:hAnsi="宋体"/>
          <w:color w:val="FF0000"/>
          <w:sz w:val="24"/>
          <w:szCs w:val="24"/>
        </w:rPr>
        <w:t>2018</w:t>
      </w:r>
      <w:r>
        <w:rPr>
          <w:rFonts w:hint="eastAsia" w:ascii="宋体" w:hAnsi="宋体"/>
          <w:color w:val="FF0000"/>
          <w:sz w:val="24"/>
          <w:szCs w:val="24"/>
        </w:rPr>
        <w:t>年7月下旬前完成金沙小区不动产权证办理工作，2018年8月下旬前完成江景苑小区不动产权证办理工作。</w:t>
      </w:r>
    </w:p>
    <w:p>
      <w:pPr>
        <w:spacing w:line="400" w:lineRule="exact"/>
        <w:ind w:firstLine="480" w:firstLineChars="200"/>
        <w:jc w:val="left"/>
        <w:rPr>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8.本次询价，我方报价为：</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元/套，报价有效期为</w:t>
      </w:r>
      <w:r>
        <w:rPr>
          <w:rFonts w:hint="eastAsia" w:ascii="宋体" w:hAnsi="宋体"/>
          <w:bCs/>
          <w:color w:val="000000" w:themeColor="text1"/>
          <w:sz w:val="24"/>
          <w14:textFill>
            <w14:solidFill>
              <w14:schemeClr w14:val="tx1"/>
            </w14:solidFill>
          </w14:textFill>
        </w:rPr>
        <w:t>询价</w:t>
      </w:r>
      <w:r>
        <w:rPr>
          <w:rFonts w:hint="eastAsia"/>
          <w:color w:val="000000" w:themeColor="text1"/>
          <w:sz w:val="24"/>
          <w14:textFill>
            <w14:solidFill>
              <w14:schemeClr w14:val="tx1"/>
            </w14:solidFill>
          </w14:textFill>
        </w:rPr>
        <w:t>通知书规定的起算之日起</w:t>
      </w:r>
      <w:r>
        <w:rPr>
          <w:rFonts w:ascii="宋体" w:hAnsi="宋体"/>
          <w:color w:val="000000" w:themeColor="text1"/>
          <w:sz w:val="24"/>
          <w14:textFill>
            <w14:solidFill>
              <w14:schemeClr w14:val="tx1"/>
            </w14:solidFill>
          </w14:textFill>
        </w:rPr>
        <w:t>90</w:t>
      </w:r>
      <w:r>
        <w:rPr>
          <w:rFonts w:hint="eastAsia"/>
          <w:color w:val="000000" w:themeColor="text1"/>
          <w:sz w:val="24"/>
          <w14:textFill>
            <w14:solidFill>
              <w14:schemeClr w14:val="tx1"/>
            </w14:solidFill>
          </w14:textFill>
        </w:rPr>
        <w:t>天。</w:t>
      </w:r>
    </w:p>
    <w:p>
      <w:pPr>
        <w:adjustRightInd w:val="0"/>
        <w:spacing w:line="400" w:lineRule="exact"/>
        <w:ind w:firstLine="480" w:firstLineChars="200"/>
        <w:jc w:val="left"/>
        <w:rPr>
          <w:rFonts w:ascii="宋体" w:hAnsi="宋体"/>
          <w:color w:val="000000" w:themeColor="text1"/>
          <w:sz w:val="24"/>
          <w14:textFill>
            <w14:solidFill>
              <w14:schemeClr w14:val="tx1"/>
            </w14:solidFill>
          </w14:textFill>
        </w:rPr>
      </w:pPr>
    </w:p>
    <w:p>
      <w:pPr>
        <w:adjustRightInd w:val="0"/>
        <w:spacing w:line="400" w:lineRule="exact"/>
        <w:ind w:firstLine="480" w:firstLineChars="200"/>
        <w:jc w:val="left"/>
        <w:rPr>
          <w:rFonts w:ascii="宋体" w:hAnsi="宋体"/>
          <w:color w:val="000000" w:themeColor="text1"/>
          <w:sz w:val="24"/>
          <w14:textFill>
            <w14:solidFill>
              <w14:schemeClr w14:val="tx1"/>
            </w14:solidFill>
          </w14:textFill>
        </w:rPr>
      </w:pPr>
    </w:p>
    <w:p>
      <w:pPr>
        <w:adjustRightInd w:val="0"/>
        <w:spacing w:line="400" w:lineRule="exact"/>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供应商名称：</w:t>
      </w:r>
      <w:r>
        <w:rPr>
          <w:rFonts w:ascii="宋体" w:hAnsi="宋体"/>
          <w:color w:val="000000" w:themeColor="text1"/>
          <w:sz w:val="24"/>
          <w14:textFill>
            <w14:solidFill>
              <w14:schemeClr w14:val="tx1"/>
            </w14:solidFill>
          </w14:textFill>
        </w:rPr>
        <w:t>XXX（盖单位公章）</w:t>
      </w:r>
    </w:p>
    <w:p>
      <w:pPr>
        <w:spacing w:line="400" w:lineRule="exact"/>
        <w:ind w:firstLine="470" w:firstLineChars="196"/>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法定代表人或授权代表（签字或盖章）：</w:t>
      </w:r>
      <w:r>
        <w:rPr>
          <w:rFonts w:ascii="宋体" w:hAnsi="宋体"/>
          <w:color w:val="000000" w:themeColor="text1"/>
          <w:sz w:val="24"/>
          <w14:textFill>
            <w14:solidFill>
              <w14:schemeClr w14:val="tx1"/>
            </w14:solidFill>
          </w14:textFill>
        </w:rPr>
        <w:t>XXX</w:t>
      </w:r>
    </w:p>
    <w:p>
      <w:pPr>
        <w:spacing w:line="400" w:lineRule="exact"/>
        <w:ind w:firstLine="470" w:firstLineChars="196"/>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通讯地址：</w:t>
      </w:r>
      <w:r>
        <w:rPr>
          <w:rFonts w:ascii="宋体" w:hAnsi="宋体"/>
          <w:color w:val="000000" w:themeColor="text1"/>
          <w:sz w:val="24"/>
          <w14:textFill>
            <w14:solidFill>
              <w14:schemeClr w14:val="tx1"/>
            </w14:solidFill>
          </w14:textFill>
        </w:rPr>
        <w:t>XXX</w:t>
      </w:r>
    </w:p>
    <w:p>
      <w:pPr>
        <w:spacing w:line="400" w:lineRule="exact"/>
        <w:ind w:firstLine="470" w:firstLineChars="196"/>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邮政编码：</w:t>
      </w:r>
      <w:r>
        <w:rPr>
          <w:rFonts w:ascii="宋体" w:hAnsi="宋体"/>
          <w:color w:val="000000" w:themeColor="text1"/>
          <w:sz w:val="24"/>
          <w14:textFill>
            <w14:solidFill>
              <w14:schemeClr w14:val="tx1"/>
            </w14:solidFill>
          </w14:textFill>
        </w:rPr>
        <w:t>XXX</w:t>
      </w:r>
    </w:p>
    <w:p>
      <w:pPr>
        <w:spacing w:line="400" w:lineRule="exact"/>
        <w:ind w:firstLine="470" w:firstLineChars="196"/>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联系电话：</w:t>
      </w:r>
      <w:r>
        <w:rPr>
          <w:rFonts w:ascii="宋体" w:hAnsi="宋体"/>
          <w:color w:val="000000" w:themeColor="text1"/>
          <w:sz w:val="24"/>
          <w14:textFill>
            <w14:solidFill>
              <w14:schemeClr w14:val="tx1"/>
            </w14:solidFill>
          </w14:textFill>
        </w:rPr>
        <w:t>XXX</w:t>
      </w:r>
    </w:p>
    <w:p>
      <w:pPr>
        <w:spacing w:line="400" w:lineRule="exact"/>
        <w:ind w:firstLine="470" w:firstLineChars="196"/>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传</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真：</w:t>
      </w:r>
      <w:r>
        <w:rPr>
          <w:rFonts w:ascii="宋体" w:hAnsi="宋体"/>
          <w:color w:val="000000" w:themeColor="text1"/>
          <w:sz w:val="24"/>
          <w14:textFill>
            <w14:solidFill>
              <w14:schemeClr w14:val="tx1"/>
            </w14:solidFill>
          </w14:textFill>
        </w:rPr>
        <w:t>XXX</w:t>
      </w:r>
    </w:p>
    <w:p>
      <w:pPr>
        <w:spacing w:line="400" w:lineRule="exact"/>
        <w:ind w:firstLine="470" w:firstLineChars="196"/>
        <w:rPr>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日</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期：</w:t>
      </w:r>
      <w:r>
        <w:rPr>
          <w:rFonts w:ascii="宋体" w:hAnsi="宋体"/>
          <w:color w:val="000000" w:themeColor="text1"/>
          <w:sz w:val="24"/>
          <w14:textFill>
            <w14:solidFill>
              <w14:schemeClr w14:val="tx1"/>
            </w14:solidFill>
          </w14:textFill>
        </w:rPr>
        <w:t>XXX年XXX月XXX日</w:t>
      </w:r>
    </w:p>
    <w:p>
      <w:pPr>
        <w:spacing w:line="400" w:lineRule="exact"/>
        <w:jc w:val="center"/>
        <w:rPr>
          <w:rFonts w:ascii="宋体" w:hAnsi="宋体"/>
          <w:color w:val="000000" w:themeColor="text1"/>
          <w:sz w:val="24"/>
          <w14:textFill>
            <w14:solidFill>
              <w14:schemeClr w14:val="tx1"/>
            </w14:solidFill>
          </w14:textFill>
        </w:rPr>
      </w:pPr>
    </w:p>
    <w:p>
      <w:pPr>
        <w:spacing w:line="400" w:lineRule="exact"/>
        <w:rPr>
          <w:b/>
          <w:color w:val="000000" w:themeColor="text1"/>
          <w:sz w:val="32"/>
          <w:szCs w:val="32"/>
          <w14:textFill>
            <w14:solidFill>
              <w14:schemeClr w14:val="tx1"/>
            </w14:solidFill>
          </w14:textFill>
        </w:rPr>
      </w:pPr>
    </w:p>
    <w:p>
      <w:pPr>
        <w:rPr>
          <w:color w:val="000000" w:themeColor="text1"/>
          <w:sz w:val="36"/>
          <w:szCs w:val="36"/>
          <w14:textFill>
            <w14:solidFill>
              <w14:schemeClr w14:val="tx1"/>
            </w14:solidFill>
          </w14:textFill>
        </w:rPr>
        <w:sectPr>
          <w:footerReference r:id="rId7" w:type="first"/>
          <w:headerReference r:id="rId3" w:type="default"/>
          <w:footerReference r:id="rId5" w:type="default"/>
          <w:headerReference r:id="rId4" w:type="even"/>
          <w:footerReference r:id="rId6" w:type="even"/>
          <w:pgSz w:w="13607" w:h="16840"/>
          <w:pgMar w:top="1440" w:right="1800" w:bottom="1440" w:left="1800" w:header="851" w:footer="992" w:gutter="0"/>
          <w:pgNumType w:fmt="numberInDash"/>
          <w:cols w:space="425" w:num="1"/>
          <w:titlePg/>
          <w:docGrid w:type="linesAndChars" w:linePitch="312" w:charSpace="0"/>
        </w:sectPr>
      </w:pPr>
    </w:p>
    <w:p>
      <w:pPr>
        <w:pStyle w:val="4"/>
        <w:jc w:val="center"/>
        <w:rPr>
          <w:color w:val="000000" w:themeColor="text1"/>
          <w:sz w:val="28"/>
          <w:szCs w:val="28"/>
          <w14:textFill>
            <w14:solidFill>
              <w14:schemeClr w14:val="tx1"/>
            </w14:solidFill>
          </w14:textFill>
        </w:rPr>
      </w:pPr>
      <w:bookmarkStart w:id="9" w:name="_Toc510188192"/>
      <w:r>
        <w:rPr>
          <w:rFonts w:hint="eastAsia"/>
          <w:color w:val="000000" w:themeColor="text1"/>
          <w14:textFill>
            <w14:solidFill>
              <w14:schemeClr w14:val="tx1"/>
            </w14:solidFill>
          </w14:textFill>
        </w:rPr>
        <w:t>五、报价表</w:t>
      </w:r>
      <w:bookmarkEnd w:id="9"/>
    </w:p>
    <w:tbl>
      <w:tblPr>
        <w:tblStyle w:val="16"/>
        <w:tblW w:w="137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4394"/>
        <w:gridCol w:w="1418"/>
        <w:gridCol w:w="1559"/>
        <w:gridCol w:w="1843"/>
        <w:gridCol w:w="2410"/>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trPr>
        <w:tc>
          <w:tcPr>
            <w:tcW w:w="709" w:type="dxa"/>
            <w:vAlign w:val="center"/>
          </w:tcPr>
          <w:p>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序号</w:t>
            </w:r>
          </w:p>
        </w:tc>
        <w:tc>
          <w:tcPr>
            <w:tcW w:w="4394" w:type="dxa"/>
            <w:vAlign w:val="center"/>
          </w:tcPr>
          <w:p>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项目名称</w:t>
            </w:r>
          </w:p>
          <w:p>
            <w:pPr>
              <w:jc w:val="center"/>
              <w:rPr>
                <w:color w:val="000000" w:themeColor="text1"/>
                <w:sz w:val="24"/>
                <w14:textFill>
                  <w14:solidFill>
                    <w14:schemeClr w14:val="tx1"/>
                  </w14:solidFill>
                </w14:textFill>
              </w:rPr>
            </w:pPr>
          </w:p>
        </w:tc>
        <w:tc>
          <w:tcPr>
            <w:tcW w:w="1418" w:type="dxa"/>
            <w:vAlign w:val="center"/>
          </w:tcPr>
          <w:p>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数量</w:t>
            </w:r>
          </w:p>
        </w:tc>
        <w:tc>
          <w:tcPr>
            <w:tcW w:w="1559" w:type="dxa"/>
            <w:vAlign w:val="center"/>
          </w:tcPr>
          <w:p>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单价（元/套）</w:t>
            </w:r>
          </w:p>
        </w:tc>
        <w:tc>
          <w:tcPr>
            <w:tcW w:w="1843" w:type="dxa"/>
            <w:vAlign w:val="center"/>
          </w:tcPr>
          <w:p>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总价（元）</w:t>
            </w:r>
          </w:p>
        </w:tc>
        <w:tc>
          <w:tcPr>
            <w:tcW w:w="2410" w:type="dxa"/>
            <w:vAlign w:val="center"/>
          </w:tcPr>
          <w:p>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项目完成时间</w:t>
            </w:r>
          </w:p>
        </w:tc>
        <w:tc>
          <w:tcPr>
            <w:tcW w:w="1417" w:type="dxa"/>
            <w:vAlign w:val="center"/>
          </w:tcPr>
          <w:p>
            <w:pPr>
              <w:ind w:left="355" w:hanging="355" w:hangingChars="148"/>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709" w:type="dxa"/>
          </w:tcPr>
          <w:p>
            <w:pPr>
              <w:rPr>
                <w:color w:val="000000" w:themeColor="text1"/>
                <w:sz w:val="24"/>
                <w14:textFill>
                  <w14:solidFill>
                    <w14:schemeClr w14:val="tx1"/>
                  </w14:solidFill>
                </w14:textFill>
              </w:rPr>
            </w:pPr>
          </w:p>
        </w:tc>
        <w:tc>
          <w:tcPr>
            <w:tcW w:w="4394" w:type="dxa"/>
          </w:tcPr>
          <w:p>
            <w:pPr>
              <w:rPr>
                <w:color w:val="000000" w:themeColor="text1"/>
                <w:sz w:val="24"/>
                <w14:textFill>
                  <w14:solidFill>
                    <w14:schemeClr w14:val="tx1"/>
                  </w14:solidFill>
                </w14:textFill>
              </w:rPr>
            </w:pPr>
          </w:p>
        </w:tc>
        <w:tc>
          <w:tcPr>
            <w:tcW w:w="1418" w:type="dxa"/>
          </w:tcPr>
          <w:p>
            <w:pPr>
              <w:rPr>
                <w:color w:val="000000" w:themeColor="text1"/>
                <w:sz w:val="24"/>
                <w14:textFill>
                  <w14:solidFill>
                    <w14:schemeClr w14:val="tx1"/>
                  </w14:solidFill>
                </w14:textFill>
              </w:rPr>
            </w:pPr>
          </w:p>
        </w:tc>
        <w:tc>
          <w:tcPr>
            <w:tcW w:w="1559" w:type="dxa"/>
          </w:tcPr>
          <w:p>
            <w:pPr>
              <w:rPr>
                <w:color w:val="000000" w:themeColor="text1"/>
                <w:sz w:val="24"/>
                <w14:textFill>
                  <w14:solidFill>
                    <w14:schemeClr w14:val="tx1"/>
                  </w14:solidFill>
                </w14:textFill>
              </w:rPr>
            </w:pPr>
          </w:p>
        </w:tc>
        <w:tc>
          <w:tcPr>
            <w:tcW w:w="1843" w:type="dxa"/>
          </w:tcPr>
          <w:p>
            <w:pPr>
              <w:rPr>
                <w:color w:val="000000" w:themeColor="text1"/>
                <w:sz w:val="24"/>
                <w14:textFill>
                  <w14:solidFill>
                    <w14:schemeClr w14:val="tx1"/>
                  </w14:solidFill>
                </w14:textFill>
              </w:rPr>
            </w:pPr>
          </w:p>
        </w:tc>
        <w:tc>
          <w:tcPr>
            <w:tcW w:w="2410" w:type="dxa"/>
          </w:tcPr>
          <w:p>
            <w:pPr>
              <w:rPr>
                <w:color w:val="000000" w:themeColor="text1"/>
                <w:sz w:val="24"/>
                <w14:textFill>
                  <w14:solidFill>
                    <w14:schemeClr w14:val="tx1"/>
                  </w14:solidFill>
                </w14:textFill>
              </w:rPr>
            </w:pPr>
          </w:p>
        </w:tc>
        <w:tc>
          <w:tcPr>
            <w:tcW w:w="1417" w:type="dxa"/>
          </w:tcPr>
          <w:p>
            <w:pP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709" w:type="dxa"/>
          </w:tcPr>
          <w:p>
            <w:pPr>
              <w:rPr>
                <w:color w:val="000000" w:themeColor="text1"/>
                <w:sz w:val="24"/>
                <w14:textFill>
                  <w14:solidFill>
                    <w14:schemeClr w14:val="tx1"/>
                  </w14:solidFill>
                </w14:textFill>
              </w:rPr>
            </w:pPr>
          </w:p>
        </w:tc>
        <w:tc>
          <w:tcPr>
            <w:tcW w:w="4394" w:type="dxa"/>
          </w:tcPr>
          <w:p>
            <w:pPr>
              <w:rPr>
                <w:color w:val="000000" w:themeColor="text1"/>
                <w:sz w:val="24"/>
                <w14:textFill>
                  <w14:solidFill>
                    <w14:schemeClr w14:val="tx1"/>
                  </w14:solidFill>
                </w14:textFill>
              </w:rPr>
            </w:pPr>
          </w:p>
        </w:tc>
        <w:tc>
          <w:tcPr>
            <w:tcW w:w="1418" w:type="dxa"/>
          </w:tcPr>
          <w:p>
            <w:pPr>
              <w:rPr>
                <w:color w:val="000000" w:themeColor="text1"/>
                <w:sz w:val="24"/>
                <w14:textFill>
                  <w14:solidFill>
                    <w14:schemeClr w14:val="tx1"/>
                  </w14:solidFill>
                </w14:textFill>
              </w:rPr>
            </w:pPr>
          </w:p>
        </w:tc>
        <w:tc>
          <w:tcPr>
            <w:tcW w:w="1559" w:type="dxa"/>
          </w:tcPr>
          <w:p>
            <w:pPr>
              <w:rPr>
                <w:color w:val="000000" w:themeColor="text1"/>
                <w:sz w:val="24"/>
                <w14:textFill>
                  <w14:solidFill>
                    <w14:schemeClr w14:val="tx1"/>
                  </w14:solidFill>
                </w14:textFill>
              </w:rPr>
            </w:pPr>
          </w:p>
        </w:tc>
        <w:tc>
          <w:tcPr>
            <w:tcW w:w="1843" w:type="dxa"/>
          </w:tcPr>
          <w:p>
            <w:pPr>
              <w:rPr>
                <w:color w:val="000000" w:themeColor="text1"/>
                <w:sz w:val="24"/>
                <w14:textFill>
                  <w14:solidFill>
                    <w14:schemeClr w14:val="tx1"/>
                  </w14:solidFill>
                </w14:textFill>
              </w:rPr>
            </w:pPr>
          </w:p>
        </w:tc>
        <w:tc>
          <w:tcPr>
            <w:tcW w:w="2410" w:type="dxa"/>
          </w:tcPr>
          <w:p>
            <w:pPr>
              <w:rPr>
                <w:color w:val="000000" w:themeColor="text1"/>
                <w:sz w:val="24"/>
                <w14:textFill>
                  <w14:solidFill>
                    <w14:schemeClr w14:val="tx1"/>
                  </w14:solidFill>
                </w14:textFill>
              </w:rPr>
            </w:pPr>
          </w:p>
        </w:tc>
        <w:tc>
          <w:tcPr>
            <w:tcW w:w="1417" w:type="dxa"/>
          </w:tcPr>
          <w:p>
            <w:pP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rPr>
        <w:tc>
          <w:tcPr>
            <w:tcW w:w="709" w:type="dxa"/>
          </w:tcPr>
          <w:p>
            <w:pPr>
              <w:rPr>
                <w:color w:val="000000" w:themeColor="text1"/>
                <w:sz w:val="24"/>
                <w14:textFill>
                  <w14:solidFill>
                    <w14:schemeClr w14:val="tx1"/>
                  </w14:solidFill>
                </w14:textFill>
              </w:rPr>
            </w:pPr>
          </w:p>
        </w:tc>
        <w:tc>
          <w:tcPr>
            <w:tcW w:w="4394" w:type="dxa"/>
          </w:tcPr>
          <w:p>
            <w:pPr>
              <w:rPr>
                <w:color w:val="000000" w:themeColor="text1"/>
                <w:sz w:val="24"/>
                <w14:textFill>
                  <w14:solidFill>
                    <w14:schemeClr w14:val="tx1"/>
                  </w14:solidFill>
                </w14:textFill>
              </w:rPr>
            </w:pPr>
          </w:p>
        </w:tc>
        <w:tc>
          <w:tcPr>
            <w:tcW w:w="1418" w:type="dxa"/>
          </w:tcPr>
          <w:p>
            <w:pPr>
              <w:rPr>
                <w:color w:val="000000" w:themeColor="text1"/>
                <w:sz w:val="24"/>
                <w14:textFill>
                  <w14:solidFill>
                    <w14:schemeClr w14:val="tx1"/>
                  </w14:solidFill>
                </w14:textFill>
              </w:rPr>
            </w:pPr>
          </w:p>
        </w:tc>
        <w:tc>
          <w:tcPr>
            <w:tcW w:w="1559" w:type="dxa"/>
          </w:tcPr>
          <w:p>
            <w:pPr>
              <w:rPr>
                <w:color w:val="000000" w:themeColor="text1"/>
                <w:sz w:val="24"/>
                <w14:textFill>
                  <w14:solidFill>
                    <w14:schemeClr w14:val="tx1"/>
                  </w14:solidFill>
                </w14:textFill>
              </w:rPr>
            </w:pPr>
          </w:p>
        </w:tc>
        <w:tc>
          <w:tcPr>
            <w:tcW w:w="1843" w:type="dxa"/>
          </w:tcPr>
          <w:p>
            <w:pPr>
              <w:rPr>
                <w:color w:val="000000" w:themeColor="text1"/>
                <w:sz w:val="24"/>
                <w14:textFill>
                  <w14:solidFill>
                    <w14:schemeClr w14:val="tx1"/>
                  </w14:solidFill>
                </w14:textFill>
              </w:rPr>
            </w:pPr>
          </w:p>
        </w:tc>
        <w:tc>
          <w:tcPr>
            <w:tcW w:w="2410" w:type="dxa"/>
          </w:tcPr>
          <w:p>
            <w:pPr>
              <w:rPr>
                <w:color w:val="000000" w:themeColor="text1"/>
                <w:sz w:val="24"/>
                <w14:textFill>
                  <w14:solidFill>
                    <w14:schemeClr w14:val="tx1"/>
                  </w14:solidFill>
                </w14:textFill>
              </w:rPr>
            </w:pPr>
          </w:p>
        </w:tc>
        <w:tc>
          <w:tcPr>
            <w:tcW w:w="1417" w:type="dxa"/>
          </w:tcPr>
          <w:p>
            <w:pPr>
              <w:rPr>
                <w:color w:val="000000" w:themeColor="text1"/>
                <w:sz w:val="24"/>
                <w14:textFill>
                  <w14:solidFill>
                    <w14:schemeClr w14:val="tx1"/>
                  </w14:solidFill>
                </w14:textFill>
              </w:rPr>
            </w:pPr>
          </w:p>
        </w:tc>
      </w:tr>
    </w:tbl>
    <w:p>
      <w:pPr>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注: </w:t>
      </w:r>
      <w:r>
        <w:rPr>
          <w:rFonts w:ascii="宋体" w:hAnsi="宋体"/>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所有报价均用人民币表示,所报价格即为履行合同的固定单价价格。包括但不限于中选人完成本项目产生的协调费、利润、风险费用、税费（专用增值税）等费用以及询价通知书规定的其他费用；</w:t>
      </w:r>
    </w:p>
    <w:p>
      <w:pPr>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w:t>
      </w:r>
      <w:r>
        <w:rPr>
          <w:rFonts w:ascii="宋体" w:hAnsi="宋体"/>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应完整填写产品的品牌和型号或项目内容。</w:t>
      </w:r>
    </w:p>
    <w:p>
      <w:pPr>
        <w:rPr>
          <w:color w:val="000000" w:themeColor="text1"/>
          <w:sz w:val="32"/>
          <w14:textFill>
            <w14:solidFill>
              <w14:schemeClr w14:val="tx1"/>
            </w14:solidFill>
          </w14:textFill>
        </w:rPr>
      </w:pPr>
    </w:p>
    <w:p>
      <w:pPr>
        <w:adjustRightInd w:val="0"/>
        <w:spacing w:line="400" w:lineRule="exact"/>
        <w:ind w:firstLine="600" w:firstLineChars="25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供应商名称：</w:t>
      </w:r>
      <w:r>
        <w:rPr>
          <w:rFonts w:ascii="宋体" w:hAnsi="宋体"/>
          <w:color w:val="000000" w:themeColor="text1"/>
          <w:sz w:val="24"/>
          <w14:textFill>
            <w14:solidFill>
              <w14:schemeClr w14:val="tx1"/>
            </w14:solidFill>
          </w14:textFill>
        </w:rPr>
        <w:t>XXX（盖单位公章）</w:t>
      </w:r>
    </w:p>
    <w:p>
      <w:pPr>
        <w:ind w:firstLine="616" w:firstLineChars="257"/>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法定代表人或授权代表（签字或盖章）：XXX</w:t>
      </w:r>
    </w:p>
    <w:p>
      <w:pPr>
        <w:ind w:firstLine="616" w:firstLineChars="257"/>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日      期：XXX年XXX月XXX日 </w:t>
      </w:r>
    </w:p>
    <w:p>
      <w:pPr>
        <w:rPr>
          <w:color w:val="000000" w:themeColor="text1"/>
          <w14:textFill>
            <w14:solidFill>
              <w14:schemeClr w14:val="tx1"/>
            </w14:solidFill>
          </w14:textFill>
        </w:rPr>
      </w:pPr>
    </w:p>
    <w:p>
      <w:pPr>
        <w:jc w:val="center"/>
        <w:rPr>
          <w:b/>
          <w:color w:val="000000" w:themeColor="text1"/>
          <w:sz w:val="32"/>
          <w:szCs w:val="32"/>
          <w14:textFill>
            <w14:solidFill>
              <w14:schemeClr w14:val="tx1"/>
            </w14:solidFill>
          </w14:textFill>
        </w:rPr>
        <w:sectPr>
          <w:pgSz w:w="16838" w:h="11906" w:orient="landscape"/>
          <w:pgMar w:top="1800" w:right="1440" w:bottom="1800" w:left="1440" w:header="851" w:footer="992" w:gutter="0"/>
          <w:cols w:space="425" w:num="1"/>
          <w:docGrid w:type="lines" w:linePitch="312" w:charSpace="0"/>
        </w:sectPr>
      </w:pPr>
    </w:p>
    <w:p>
      <w:pPr>
        <w:pStyle w:val="3"/>
        <w:jc w:val="center"/>
        <w:rPr>
          <w:color w:val="000000" w:themeColor="text1"/>
          <w14:textFill>
            <w14:solidFill>
              <w14:schemeClr w14:val="tx1"/>
            </w14:solidFill>
          </w14:textFill>
        </w:rPr>
      </w:pPr>
      <w:bookmarkStart w:id="10" w:name="_Toc510188194"/>
      <w:r>
        <w:rPr>
          <w:rFonts w:hint="eastAsia"/>
          <w:color w:val="000000" w:themeColor="text1"/>
          <w14:textFill>
            <w14:solidFill>
              <w14:schemeClr w14:val="tx1"/>
            </w14:solidFill>
          </w14:textFill>
        </w:rPr>
        <w:t>第五章</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采购合同（草案）</w:t>
      </w:r>
      <w:bookmarkEnd w:id="10"/>
    </w:p>
    <w:p>
      <w:pPr>
        <w:pStyle w:val="25"/>
        <w:ind w:firstLine="482"/>
        <w:rPr>
          <w:rFonts w:ascii="宋体" w:hAnsi="宋体"/>
          <w:b/>
          <w:color w:val="000000" w:themeColor="text1"/>
          <w14:textFill>
            <w14:solidFill>
              <w14:schemeClr w14:val="tx1"/>
            </w14:solidFill>
          </w14:textFill>
        </w:rPr>
      </w:pPr>
    </w:p>
    <w:p>
      <w:pPr>
        <w:spacing w:line="360" w:lineRule="auto"/>
        <w:jc w:val="center"/>
        <w:rPr>
          <w:rFonts w:asci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u w:val="single"/>
          <w14:textFill>
            <w14:solidFill>
              <w14:schemeClr w14:val="tx1"/>
            </w14:solidFill>
          </w14:textFill>
        </w:rPr>
        <w:t xml:space="preserve">              </w:t>
      </w:r>
      <w:r>
        <w:rPr>
          <w:rFonts w:hint="eastAsia" w:ascii="宋体" w:hAnsi="宋体" w:cs="宋体"/>
          <w:b/>
          <w:color w:val="000000" w:themeColor="text1"/>
          <w:sz w:val="32"/>
          <w:szCs w:val="32"/>
          <w14:textFill>
            <w14:solidFill>
              <w14:schemeClr w14:val="tx1"/>
            </w14:solidFill>
          </w14:textFill>
        </w:rPr>
        <w:t>项目</w:t>
      </w:r>
    </w:p>
    <w:p>
      <w:pPr>
        <w:spacing w:line="360" w:lineRule="auto"/>
        <w:jc w:val="center"/>
        <w:rPr>
          <w:rFonts w:asci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办理不动产登记证合同书</w:t>
      </w:r>
    </w:p>
    <w:p>
      <w:pPr>
        <w:spacing w:line="360" w:lineRule="auto"/>
        <w:rPr>
          <w:rFonts w:ascii="宋体" w:cs="宋体"/>
          <w:color w:val="000000" w:themeColor="text1"/>
          <w:sz w:val="28"/>
          <w:szCs w:val="28"/>
          <w14:textFill>
            <w14:solidFill>
              <w14:schemeClr w14:val="tx1"/>
            </w14:solidFill>
          </w14:textFill>
        </w:rPr>
      </w:pPr>
    </w:p>
    <w:p>
      <w:pPr>
        <w:spacing w:line="360" w:lineRule="auto"/>
        <w:rPr>
          <w:rFonts w:ascii="宋体" w:cs="宋体"/>
          <w:color w:val="000000" w:themeColor="text1"/>
          <w:sz w:val="28"/>
          <w:szCs w:val="28"/>
          <w14:textFill>
            <w14:solidFill>
              <w14:schemeClr w14:val="tx1"/>
            </w14:solidFill>
          </w14:textFill>
        </w:rPr>
      </w:pPr>
    </w:p>
    <w:p>
      <w:pPr>
        <w:spacing w:line="360" w:lineRule="auto"/>
        <w:rPr>
          <w:rFonts w:ascii="宋体" w:cs="宋体"/>
          <w:color w:val="000000" w:themeColor="text1"/>
          <w:sz w:val="28"/>
          <w:szCs w:val="28"/>
          <w:u w:val="single"/>
          <w14:textFill>
            <w14:solidFill>
              <w14:schemeClr w14:val="tx1"/>
            </w14:solidFill>
          </w14:textFill>
        </w:rPr>
      </w:pPr>
    </w:p>
    <w:p>
      <w:pPr>
        <w:spacing w:line="360" w:lineRule="auto"/>
        <w:rPr>
          <w:rFonts w:asci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甲方：</w:t>
      </w:r>
      <w:r>
        <w:rPr>
          <w:rFonts w:hint="eastAsia" w:ascii="宋体" w:cs="宋体"/>
          <w:color w:val="000000" w:themeColor="text1"/>
          <w:sz w:val="28"/>
          <w:szCs w:val="28"/>
          <w14:textFill>
            <w14:solidFill>
              <w14:schemeClr w14:val="tx1"/>
            </w14:solidFill>
          </w14:textFill>
        </w:rPr>
        <w:t xml:space="preserve"> </w:t>
      </w:r>
    </w:p>
    <w:p>
      <w:pPr>
        <w:spacing w:line="360" w:lineRule="auto"/>
        <w:rPr>
          <w:rFonts w:ascii="宋体" w:cs="宋体"/>
          <w:color w:val="000000" w:themeColor="text1"/>
          <w:sz w:val="28"/>
          <w:szCs w:val="28"/>
          <w14:textFill>
            <w14:solidFill>
              <w14:schemeClr w14:val="tx1"/>
            </w14:solidFill>
          </w14:textFill>
        </w:rPr>
      </w:pPr>
    </w:p>
    <w:p>
      <w:pPr>
        <w:spacing w:line="360" w:lineRule="auto"/>
        <w:rPr>
          <w:rFonts w:asci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乙方：</w:t>
      </w:r>
      <w:r>
        <w:rPr>
          <w:rFonts w:hint="eastAsia" w:ascii="宋体" w:cs="宋体"/>
          <w:color w:val="000000" w:themeColor="text1"/>
          <w:sz w:val="28"/>
          <w:szCs w:val="28"/>
          <w14:textFill>
            <w14:solidFill>
              <w14:schemeClr w14:val="tx1"/>
            </w14:solidFill>
          </w14:textFill>
        </w:rPr>
        <w:t xml:space="preserve"> </w:t>
      </w:r>
    </w:p>
    <w:p>
      <w:pPr>
        <w:spacing w:line="360" w:lineRule="auto"/>
        <w:rPr>
          <w:rFonts w:ascii="宋体" w:cs="宋体"/>
          <w:color w:val="000000" w:themeColor="text1"/>
          <w:sz w:val="28"/>
          <w:szCs w:val="28"/>
          <w14:textFill>
            <w14:solidFill>
              <w14:schemeClr w14:val="tx1"/>
            </w14:solidFill>
          </w14:textFill>
        </w:rPr>
      </w:pPr>
    </w:p>
    <w:p>
      <w:pPr>
        <w:spacing w:line="360" w:lineRule="auto"/>
        <w:rPr>
          <w:rFonts w:ascii="宋体" w:cs="宋体"/>
          <w:color w:val="000000" w:themeColor="text1"/>
          <w:sz w:val="28"/>
          <w:szCs w:val="28"/>
          <w:u w:val="single"/>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签订地点：</w:t>
      </w:r>
    </w:p>
    <w:p>
      <w:pPr>
        <w:spacing w:line="360" w:lineRule="auto"/>
        <w:rPr>
          <w:rFonts w:ascii="宋体" w:cs="宋体"/>
          <w:color w:val="000000" w:themeColor="text1"/>
          <w:sz w:val="28"/>
          <w:szCs w:val="28"/>
          <w14:textFill>
            <w14:solidFill>
              <w14:schemeClr w14:val="tx1"/>
            </w14:solidFill>
          </w14:textFill>
        </w:rPr>
      </w:pPr>
    </w:p>
    <w:p>
      <w:pPr>
        <w:spacing w:line="360" w:lineRule="auto"/>
        <w:rPr>
          <w:rFonts w:ascii="宋体" w:cs="宋体"/>
          <w:color w:val="000000"/>
          <w:sz w:val="28"/>
          <w:szCs w:val="28"/>
        </w:rPr>
      </w:pPr>
      <w:r>
        <w:rPr>
          <w:rFonts w:hint="eastAsia" w:ascii="宋体" w:hAnsi="宋体" w:cs="宋体"/>
          <w:color w:val="000000"/>
          <w:sz w:val="28"/>
          <w:szCs w:val="28"/>
        </w:rPr>
        <w:t xml:space="preserve">           </w:t>
      </w:r>
    </w:p>
    <w:p>
      <w:pPr>
        <w:spacing w:line="360" w:lineRule="auto"/>
        <w:rPr>
          <w:rFonts w:ascii="宋体" w:cs="宋体"/>
          <w:color w:val="000000"/>
          <w:sz w:val="28"/>
          <w:szCs w:val="28"/>
        </w:rPr>
      </w:pPr>
    </w:p>
    <w:p>
      <w:pPr>
        <w:spacing w:line="360" w:lineRule="auto"/>
        <w:rPr>
          <w:rFonts w:ascii="宋体" w:cs="宋体"/>
          <w:color w:val="000000"/>
          <w:sz w:val="28"/>
          <w:szCs w:val="28"/>
        </w:rPr>
      </w:pPr>
    </w:p>
    <w:p>
      <w:pPr>
        <w:spacing w:line="360" w:lineRule="auto"/>
        <w:rPr>
          <w:rFonts w:ascii="宋体" w:cs="宋体"/>
          <w:color w:val="000000"/>
          <w:sz w:val="28"/>
          <w:szCs w:val="28"/>
        </w:rPr>
      </w:pPr>
      <w:r>
        <w:rPr>
          <w:rFonts w:hint="eastAsia" w:ascii="宋体" w:hAnsi="宋体" w:cs="宋体"/>
          <w:color w:val="000000"/>
          <w:sz w:val="28"/>
          <w:szCs w:val="28"/>
        </w:rPr>
        <w:t>签订时间：2018年  月   日</w:t>
      </w:r>
    </w:p>
    <w:p>
      <w:pPr>
        <w:spacing w:line="360" w:lineRule="auto"/>
        <w:jc w:val="center"/>
        <w:rPr>
          <w:rFonts w:ascii="宋体" w:cs="宋体"/>
          <w:color w:val="000000"/>
          <w:sz w:val="28"/>
          <w:szCs w:val="28"/>
        </w:rPr>
      </w:pPr>
    </w:p>
    <w:p>
      <w:pPr>
        <w:spacing w:line="360" w:lineRule="auto"/>
        <w:jc w:val="center"/>
        <w:rPr>
          <w:rFonts w:ascii="宋体" w:cs="宋体"/>
          <w:color w:val="000000"/>
          <w:sz w:val="28"/>
          <w:szCs w:val="28"/>
        </w:rPr>
      </w:pPr>
    </w:p>
    <w:p>
      <w:pPr>
        <w:spacing w:line="360" w:lineRule="auto"/>
        <w:jc w:val="center"/>
        <w:rPr>
          <w:rFonts w:ascii="宋体" w:cs="宋体"/>
          <w:color w:val="000000"/>
          <w:sz w:val="28"/>
          <w:szCs w:val="28"/>
        </w:rPr>
      </w:pPr>
    </w:p>
    <w:p>
      <w:pPr>
        <w:spacing w:line="360" w:lineRule="auto"/>
        <w:ind w:firstLine="560" w:firstLineChars="200"/>
        <w:rPr>
          <w:rFonts w:ascii="宋体" w:cs="宋体"/>
          <w:color w:val="000000" w:themeColor="text1"/>
          <w:sz w:val="28"/>
          <w:szCs w:val="28"/>
          <w14:textFill>
            <w14:solidFill>
              <w14:schemeClr w14:val="tx1"/>
            </w14:solidFill>
          </w14:textFill>
        </w:rPr>
      </w:pPr>
    </w:p>
    <w:p>
      <w:pPr>
        <w:spacing w:line="360" w:lineRule="auto"/>
        <w:ind w:firstLine="560" w:firstLineChars="200"/>
        <w:rPr>
          <w:rFonts w:ascii="宋体" w:cs="宋体"/>
          <w:color w:val="000000" w:themeColor="text1"/>
          <w:sz w:val="28"/>
          <w:szCs w:val="28"/>
          <w14:textFill>
            <w14:solidFill>
              <w14:schemeClr w14:val="tx1"/>
            </w14:solidFill>
          </w14:textFill>
        </w:rPr>
      </w:pPr>
    </w:p>
    <w:p>
      <w:pPr>
        <w:spacing w:line="360" w:lineRule="auto"/>
        <w:ind w:firstLine="560" w:firstLineChars="200"/>
        <w:rPr>
          <w:rFonts w:ascii="宋体" w:cs="宋体"/>
          <w:color w:val="000000" w:themeColor="text1"/>
          <w:sz w:val="28"/>
          <w:szCs w:val="28"/>
          <w14:textFill>
            <w14:solidFill>
              <w14:schemeClr w14:val="tx1"/>
            </w14:solidFill>
          </w14:textFill>
        </w:rPr>
      </w:pPr>
    </w:p>
    <w:p>
      <w:pPr>
        <w:spacing w:line="360" w:lineRule="auto"/>
        <w:ind w:firstLine="560" w:firstLineChars="200"/>
        <w:rPr>
          <w:rFonts w:ascii="宋体" w:cs="宋体"/>
          <w:color w:val="000000" w:themeColor="text1"/>
          <w:sz w:val="28"/>
          <w:szCs w:val="28"/>
          <w14:textFill>
            <w14:solidFill>
              <w14:schemeClr w14:val="tx1"/>
            </w14:solidFill>
          </w14:textFill>
        </w:rPr>
      </w:pPr>
    </w:p>
    <w:p>
      <w:pPr>
        <w:spacing w:line="360" w:lineRule="auto"/>
        <w:ind w:firstLine="480" w:firstLineChars="200"/>
        <w:rPr>
          <w:rFonts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甲方为办</w:t>
      </w:r>
      <w:r>
        <w:rPr>
          <w:rFonts w:asciiTheme="majorEastAsia" w:hAnsiTheme="majorEastAsia" w:eastAsiaTheme="majorEastAsia" w:cstheme="majorEastAsia"/>
          <w:color w:val="000000" w:themeColor="text1"/>
          <w:sz w:val="24"/>
          <w:szCs w:val="24"/>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sz w:val="24"/>
          <w:szCs w:val="24"/>
          <w14:textFill>
            <w14:solidFill>
              <w14:schemeClr w14:val="tx1"/>
            </w14:solidFill>
          </w14:textFill>
        </w:rPr>
        <w:t>项目不动产权证书的需要。甲方以公开询价的方式确定乙方为该项目的承揽人，根据《中华人民共和国合同法》等规定及《询价文件》要求，特签订本合同以便共同遵守。</w:t>
      </w:r>
      <w:r>
        <w:rPr>
          <w:rFonts w:asciiTheme="majorEastAsia" w:hAnsiTheme="majorEastAsia" w:eastAsiaTheme="majorEastAsia" w:cstheme="majorEastAsia"/>
          <w:color w:val="000000" w:themeColor="text1"/>
          <w:sz w:val="24"/>
          <w:szCs w:val="24"/>
          <w14:textFill>
            <w14:solidFill>
              <w14:schemeClr w14:val="tx1"/>
            </w14:solidFill>
          </w14:textFill>
        </w:rPr>
        <w:t xml:space="preserve"> </w:t>
      </w:r>
    </w:p>
    <w:p>
      <w:pPr>
        <w:spacing w:line="360" w:lineRule="auto"/>
        <w:ind w:firstLine="480" w:firstLineChars="200"/>
        <w:rPr>
          <w:rFonts w:asciiTheme="majorEastAsia" w:hAnsiTheme="majorEastAsia" w:eastAsiaTheme="majorEastAsia" w:cstheme="majorEastAsia"/>
          <w:b/>
          <w:color w:val="000000" w:themeColor="text1"/>
          <w:sz w:val="24"/>
          <w:szCs w:val="24"/>
          <w14:textFill>
            <w14:solidFill>
              <w14:schemeClr w14:val="tx1"/>
            </w14:solidFill>
          </w14:textFill>
        </w:rPr>
      </w:pPr>
      <w:r>
        <w:rPr>
          <w:rFonts w:hint="eastAsia" w:asciiTheme="majorEastAsia" w:hAnsiTheme="majorEastAsia" w:eastAsiaTheme="majorEastAsia" w:cstheme="majorEastAsia"/>
          <w:b/>
          <w:color w:val="000000" w:themeColor="text1"/>
          <w:sz w:val="24"/>
          <w:szCs w:val="24"/>
          <w14:textFill>
            <w14:solidFill>
              <w14:schemeClr w14:val="tx1"/>
            </w14:solidFill>
          </w14:textFill>
        </w:rPr>
        <w:t>第一条</w:t>
      </w:r>
      <w:r>
        <w:rPr>
          <w:rFonts w:asciiTheme="majorEastAsia" w:hAnsiTheme="majorEastAsia" w:eastAsiaTheme="majorEastAsia" w:cstheme="majorEastAsia"/>
          <w:b/>
          <w:color w:val="000000" w:themeColor="text1"/>
          <w:sz w:val="24"/>
          <w:szCs w:val="24"/>
          <w14:textFill>
            <w14:solidFill>
              <w14:schemeClr w14:val="tx1"/>
            </w14:solidFill>
          </w14:textFill>
        </w:rPr>
        <w:t xml:space="preserve">  </w:t>
      </w:r>
      <w:r>
        <w:rPr>
          <w:rFonts w:hint="eastAsia" w:asciiTheme="majorEastAsia" w:hAnsiTheme="majorEastAsia" w:eastAsiaTheme="majorEastAsia" w:cstheme="majorEastAsia"/>
          <w:b/>
          <w:color w:val="000000" w:themeColor="text1"/>
          <w:sz w:val="24"/>
          <w:szCs w:val="24"/>
          <w14:textFill>
            <w14:solidFill>
              <w14:schemeClr w14:val="tx1"/>
            </w14:solidFill>
          </w14:textFill>
        </w:rPr>
        <w:t>工作内容及要求</w:t>
      </w:r>
    </w:p>
    <w:p>
      <w:pPr>
        <w:spacing w:line="360" w:lineRule="auto"/>
        <w:rPr>
          <w:rFonts w:asciiTheme="majorEastAsia" w:hAnsiTheme="majorEastAsia" w:eastAsiaTheme="majorEastAsia" w:cstheme="majorEastAsia"/>
          <w:color w:val="000000" w:themeColor="text1"/>
          <w:kern w:val="0"/>
          <w:sz w:val="24"/>
          <w:szCs w:val="24"/>
          <w14:textFill>
            <w14:solidFill>
              <w14:schemeClr w14:val="tx1"/>
            </w14:solidFill>
          </w14:textFill>
        </w:rPr>
      </w:pPr>
      <w:r>
        <w:rPr>
          <w:rFonts w:asciiTheme="majorEastAsia" w:hAnsiTheme="majorEastAsia" w:eastAsiaTheme="majorEastAsia" w:cstheme="majorEastAsia"/>
          <w:color w:val="000000" w:themeColor="text1"/>
          <w:sz w:val="24"/>
          <w:szCs w:val="24"/>
          <w14:textFill>
            <w14:solidFill>
              <w14:schemeClr w14:val="tx1"/>
            </w14:solidFill>
          </w14:textFill>
        </w:rPr>
        <w:t xml:space="preserve">   1、</w:t>
      </w:r>
      <w:r>
        <w:rPr>
          <w:rFonts w:asciiTheme="majorEastAsia" w:hAnsiTheme="majorEastAsia" w:eastAsiaTheme="majorEastAsia" w:cstheme="majorEastAsia"/>
          <w:color w:val="000000" w:themeColor="text1"/>
          <w:sz w:val="24"/>
          <w:szCs w:val="24"/>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kern w:val="0"/>
          <w:sz w:val="24"/>
          <w:szCs w:val="24"/>
          <w14:textFill>
            <w14:solidFill>
              <w14:schemeClr w14:val="tx1"/>
            </w14:solidFill>
          </w14:textFill>
        </w:rPr>
        <w:t>项目初始登记证办理、已安置房不动产权证书办理等房屋权属办理全过程所有工作。</w:t>
      </w:r>
    </w:p>
    <w:p>
      <w:pPr>
        <w:spacing w:line="360" w:lineRule="auto"/>
        <w:ind w:firstLine="480" w:firstLineChars="200"/>
        <w:rPr>
          <w:rFonts w:asciiTheme="majorEastAsia" w:hAnsiTheme="majorEastAsia" w:eastAsiaTheme="majorEastAsia" w:cstheme="majorEastAsia"/>
          <w:b/>
          <w:color w:val="000000" w:themeColor="text1"/>
          <w:sz w:val="24"/>
          <w:szCs w:val="24"/>
          <w14:textFill>
            <w14:solidFill>
              <w14:schemeClr w14:val="tx1"/>
            </w14:solidFill>
          </w14:textFill>
        </w:rPr>
      </w:pPr>
      <w:r>
        <w:rPr>
          <w:rFonts w:hint="eastAsia" w:asciiTheme="majorEastAsia" w:hAnsiTheme="majorEastAsia" w:eastAsiaTheme="majorEastAsia" w:cstheme="majorEastAsia"/>
          <w:b/>
          <w:color w:val="000000" w:themeColor="text1"/>
          <w:sz w:val="24"/>
          <w:szCs w:val="24"/>
          <w14:textFill>
            <w14:solidFill>
              <w14:schemeClr w14:val="tx1"/>
            </w14:solidFill>
          </w14:textFill>
        </w:rPr>
        <w:t>第二条　合同费用及支付</w:t>
      </w:r>
    </w:p>
    <w:p>
      <w:pPr>
        <w:spacing w:line="360" w:lineRule="auto"/>
        <w:ind w:firstLine="480" w:firstLineChars="200"/>
        <w:rPr>
          <w:rFonts w:asciiTheme="majorEastAsia" w:hAnsiTheme="majorEastAsia" w:eastAsiaTheme="majorEastAsia" w:cstheme="majorEastAsia"/>
          <w:color w:val="000000" w:themeColor="text1"/>
          <w:sz w:val="24"/>
          <w:szCs w:val="24"/>
          <w14:textFill>
            <w14:solidFill>
              <w14:schemeClr w14:val="tx1"/>
            </w14:solidFill>
          </w14:textFill>
        </w:rPr>
      </w:pPr>
      <w:r>
        <w:rPr>
          <w:rFonts w:asciiTheme="majorEastAsia" w:hAnsiTheme="majorEastAsia" w:eastAsiaTheme="majorEastAsia" w:cstheme="majorEastAsia"/>
          <w:color w:val="000000" w:themeColor="text1"/>
          <w:sz w:val="24"/>
          <w:szCs w:val="24"/>
          <w14:textFill>
            <w14:solidFill>
              <w14:schemeClr w14:val="tx1"/>
            </w14:solidFill>
          </w14:textFill>
        </w:rPr>
        <w:t>1、以甲方提供房屋权属人资料所办理的实际套数为结算依据，采用固定单价</w:t>
      </w:r>
      <w:r>
        <w:rPr>
          <w:rFonts w:asciiTheme="majorEastAsia" w:hAnsiTheme="majorEastAsia" w:eastAsiaTheme="majorEastAsia" w:cstheme="majorEastAsia"/>
          <w:color w:val="000000" w:themeColor="text1"/>
          <w:sz w:val="24"/>
          <w:szCs w:val="24"/>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sz w:val="24"/>
          <w:szCs w:val="24"/>
          <w14:textFill>
            <w14:solidFill>
              <w14:schemeClr w14:val="tx1"/>
            </w14:solidFill>
          </w14:textFill>
        </w:rPr>
        <w:t>元</w:t>
      </w:r>
      <w:r>
        <w:rPr>
          <w:rFonts w:asciiTheme="majorEastAsia" w:hAnsiTheme="majorEastAsia" w:eastAsiaTheme="majorEastAsia" w:cstheme="majorEastAsia"/>
          <w:color w:val="000000" w:themeColor="text1"/>
          <w:sz w:val="24"/>
          <w:szCs w:val="24"/>
          <w14:textFill>
            <w14:solidFill>
              <w14:schemeClr w14:val="tx1"/>
            </w14:solidFill>
          </w14:textFill>
        </w:rPr>
        <w:t>/套为单价</w:t>
      </w:r>
      <w:r>
        <w:rPr>
          <w:rFonts w:hint="eastAsia" w:asciiTheme="majorEastAsia" w:hAnsiTheme="majorEastAsia" w:eastAsiaTheme="majorEastAsia" w:cstheme="majorEastAsia"/>
          <w:color w:val="000000" w:themeColor="text1"/>
          <w:sz w:val="24"/>
          <w14:textFill>
            <w14:solidFill>
              <w14:schemeClr w14:val="tx1"/>
            </w14:solidFill>
          </w14:textFill>
        </w:rPr>
        <w:t>（采用固定单价，固定单位为</w:t>
      </w:r>
      <w:r>
        <w:rPr>
          <w:rFonts w:asciiTheme="majorEastAsia" w:hAnsiTheme="majorEastAsia" w:eastAsiaTheme="majorEastAsia" w:cstheme="majorEastAsia"/>
          <w:color w:val="FF0000"/>
          <w:sz w:val="24"/>
          <w:u w:val="single"/>
        </w:rPr>
        <w:t xml:space="preserve">     </w:t>
      </w:r>
      <w:r>
        <w:rPr>
          <w:rFonts w:hint="eastAsia" w:asciiTheme="majorEastAsia" w:hAnsiTheme="majorEastAsia" w:eastAsiaTheme="majorEastAsia" w:cstheme="majorEastAsia"/>
          <w:color w:val="FF0000"/>
          <w:sz w:val="24"/>
        </w:rPr>
        <w:t>元</w:t>
      </w:r>
      <w:r>
        <w:rPr>
          <w:rFonts w:asciiTheme="majorEastAsia" w:hAnsiTheme="majorEastAsia" w:eastAsiaTheme="majorEastAsia" w:cstheme="majorEastAsia"/>
          <w:color w:val="FF0000"/>
          <w:sz w:val="24"/>
        </w:rPr>
        <w:t>/套</w:t>
      </w:r>
      <w:r>
        <w:rPr>
          <w:rFonts w:hint="eastAsia" w:asciiTheme="majorEastAsia" w:hAnsiTheme="majorEastAsia" w:eastAsiaTheme="majorEastAsia" w:cstheme="majorEastAsia"/>
          <w:color w:val="000000" w:themeColor="text1"/>
          <w:sz w:val="24"/>
          <w14:textFill>
            <w14:solidFill>
              <w14:schemeClr w14:val="tx1"/>
            </w14:solidFill>
          </w14:textFill>
        </w:rPr>
        <w:t>）</w:t>
      </w:r>
      <w:r>
        <w:rPr>
          <w:rFonts w:asciiTheme="majorEastAsia" w:hAnsiTheme="majorEastAsia" w:eastAsiaTheme="majorEastAsia" w:cstheme="majorEastAsia"/>
          <w:color w:val="000000" w:themeColor="text1"/>
          <w:sz w:val="24"/>
          <w:szCs w:val="24"/>
          <w14:textFill>
            <w14:solidFill>
              <w14:schemeClr w14:val="tx1"/>
            </w14:solidFill>
          </w14:textFill>
        </w:rPr>
        <w:t>。此单价包含</w:t>
      </w:r>
      <w:r>
        <w:rPr>
          <w:rFonts w:hint="eastAsia" w:asciiTheme="majorEastAsia" w:hAnsiTheme="majorEastAsia" w:eastAsiaTheme="majorEastAsia" w:cstheme="majorEastAsia"/>
          <w:color w:val="000000" w:themeColor="text1"/>
          <w:kern w:val="0"/>
          <w:sz w:val="24"/>
          <w:szCs w:val="24"/>
          <w14:textFill>
            <w14:solidFill>
              <w14:schemeClr w14:val="tx1"/>
            </w14:solidFill>
          </w14:textFill>
        </w:rPr>
        <w:t>房屋权属办理全过程所有工作，含</w:t>
      </w:r>
      <w:r>
        <w:rPr>
          <w:rFonts w:hint="eastAsia" w:asciiTheme="majorEastAsia" w:hAnsiTheme="majorEastAsia" w:eastAsiaTheme="majorEastAsia" w:cstheme="majorEastAsia"/>
          <w:color w:val="000000" w:themeColor="text1"/>
          <w:sz w:val="24"/>
          <w:szCs w:val="24"/>
          <w14:textFill>
            <w14:solidFill>
              <w14:schemeClr w14:val="tx1"/>
            </w14:solidFill>
          </w14:textFill>
        </w:rPr>
        <w:t>人工费、材料费、管理费、利润以及可能发生的税费和风险等费用，由乙方包干使用，实施期内不作调整。</w:t>
      </w:r>
    </w:p>
    <w:p>
      <w:pPr>
        <w:spacing w:line="360" w:lineRule="auto"/>
        <w:ind w:firstLine="480" w:firstLineChars="200"/>
        <w:rPr>
          <w:rFonts w:asciiTheme="majorEastAsia" w:hAnsiTheme="majorEastAsia" w:eastAsiaTheme="majorEastAsia" w:cstheme="majorEastAsia"/>
          <w:color w:val="000000"/>
          <w:sz w:val="24"/>
          <w:szCs w:val="24"/>
        </w:rPr>
      </w:pPr>
      <w:r>
        <w:rPr>
          <w:rFonts w:asciiTheme="majorEastAsia" w:hAnsiTheme="majorEastAsia" w:eastAsiaTheme="majorEastAsia" w:cstheme="majorEastAsia"/>
          <w:color w:val="000000"/>
          <w:sz w:val="24"/>
          <w:szCs w:val="24"/>
        </w:rPr>
        <w:t>2、合同费用支付方式：</w:t>
      </w:r>
    </w:p>
    <w:p>
      <w:pPr>
        <w:spacing w:line="360" w:lineRule="auto"/>
        <w:ind w:firstLine="480" w:firstLineChars="200"/>
        <w:rPr>
          <w:rFonts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分阶段按实际办理套数支付</w:t>
      </w:r>
      <w:r>
        <w:rPr>
          <w:rFonts w:hint="eastAsia" w:asciiTheme="majorEastAsia" w:hAnsiTheme="majorEastAsia" w:eastAsiaTheme="majorEastAsia" w:cstheme="majorEastAsia"/>
          <w:color w:val="000000" w:themeColor="text1"/>
          <w:sz w:val="24"/>
          <w14:textFill>
            <w14:solidFill>
              <w14:schemeClr w14:val="tx1"/>
            </w14:solidFill>
          </w14:textFill>
        </w:rPr>
        <w:t>。</w:t>
      </w:r>
      <w:r>
        <w:rPr>
          <w:rFonts w:hint="eastAsia" w:asciiTheme="majorEastAsia" w:hAnsiTheme="majorEastAsia" w:eastAsiaTheme="majorEastAsia" w:cstheme="majorEastAsia"/>
          <w:color w:val="000000" w:themeColor="text1"/>
          <w:sz w:val="24"/>
          <w:szCs w:val="24"/>
          <w14:textFill>
            <w14:solidFill>
              <w14:schemeClr w14:val="tx1"/>
            </w14:solidFill>
          </w14:textFill>
        </w:rPr>
        <w:t>完成项目初始登记后，甲方以办理套数</w:t>
      </w:r>
      <w:r>
        <w:rPr>
          <w:rFonts w:asciiTheme="majorEastAsia" w:hAnsiTheme="majorEastAsia" w:eastAsiaTheme="majorEastAsia" w:cstheme="majorEastAsia"/>
          <w:color w:val="000000" w:themeColor="text1"/>
          <w:sz w:val="24"/>
          <w:szCs w:val="24"/>
          <w14:textFill>
            <w14:solidFill>
              <w14:schemeClr w14:val="tx1"/>
            </w14:solidFill>
          </w14:textFill>
        </w:rPr>
        <w:t>*固定单价的60%支付给乙方；产权人取得不动产权证后，甲方以实际套数*固定单价的40%支付给乙方。</w:t>
      </w:r>
    </w:p>
    <w:p>
      <w:pPr>
        <w:spacing w:line="360" w:lineRule="auto"/>
        <w:rPr>
          <w:rFonts w:asciiTheme="majorEastAsia" w:hAnsiTheme="majorEastAsia" w:eastAsiaTheme="majorEastAsia" w:cstheme="majorEastAsia"/>
          <w:color w:val="000000" w:themeColor="text1"/>
          <w:sz w:val="24"/>
          <w:szCs w:val="24"/>
          <w14:textFill>
            <w14:solidFill>
              <w14:schemeClr w14:val="tx1"/>
            </w14:solidFill>
          </w14:textFill>
        </w:rPr>
      </w:pPr>
      <w:r>
        <w:rPr>
          <w:rFonts w:asciiTheme="majorEastAsia" w:hAnsiTheme="majorEastAsia" w:eastAsiaTheme="majorEastAsia" w:cstheme="majorEastAsia"/>
          <w:color w:val="000000" w:themeColor="text1"/>
          <w:sz w:val="24"/>
          <w:szCs w:val="24"/>
          <w14:textFill>
            <w14:solidFill>
              <w14:schemeClr w14:val="tx1"/>
            </w14:solidFill>
          </w14:textFill>
        </w:rPr>
        <w:t xml:space="preserve">    3、支付款项前，乙方需提交甲方财务认可的发票，否则甲方有权不予支付。</w:t>
      </w:r>
    </w:p>
    <w:p>
      <w:pPr>
        <w:spacing w:line="360" w:lineRule="auto"/>
        <w:ind w:firstLine="480" w:firstLineChars="200"/>
        <w:rPr>
          <w:rFonts w:asciiTheme="majorEastAsia" w:hAnsiTheme="majorEastAsia" w:eastAsiaTheme="majorEastAsia" w:cstheme="majorEastAsia"/>
          <w:b/>
          <w:color w:val="000000" w:themeColor="text1"/>
          <w:sz w:val="24"/>
          <w:szCs w:val="24"/>
          <w14:textFill>
            <w14:solidFill>
              <w14:schemeClr w14:val="tx1"/>
            </w14:solidFill>
          </w14:textFill>
        </w:rPr>
      </w:pPr>
      <w:r>
        <w:rPr>
          <w:rFonts w:hint="eastAsia" w:asciiTheme="majorEastAsia" w:hAnsiTheme="majorEastAsia" w:eastAsiaTheme="majorEastAsia" w:cstheme="majorEastAsia"/>
          <w:b/>
          <w:color w:val="000000" w:themeColor="text1"/>
          <w:sz w:val="24"/>
          <w:szCs w:val="24"/>
          <w14:textFill>
            <w14:solidFill>
              <w14:schemeClr w14:val="tx1"/>
            </w14:solidFill>
          </w14:textFill>
        </w:rPr>
        <w:t>第三条　甲方的权利和义务</w:t>
      </w:r>
    </w:p>
    <w:p>
      <w:pPr>
        <w:spacing w:line="360" w:lineRule="auto"/>
        <w:ind w:firstLine="480" w:firstLineChars="200"/>
        <w:rPr>
          <w:rFonts w:asciiTheme="majorEastAsia" w:hAnsiTheme="majorEastAsia" w:eastAsiaTheme="majorEastAsia" w:cstheme="majorEastAsia"/>
          <w:b/>
          <w:color w:val="000000" w:themeColor="text1"/>
          <w:sz w:val="24"/>
          <w:szCs w:val="24"/>
          <w14:textFill>
            <w14:solidFill>
              <w14:schemeClr w14:val="tx1"/>
            </w14:solidFill>
          </w14:textFill>
        </w:rPr>
      </w:pPr>
      <w:r>
        <w:rPr>
          <w:rFonts w:asciiTheme="majorEastAsia" w:hAnsiTheme="majorEastAsia" w:eastAsiaTheme="majorEastAsia" w:cstheme="majorEastAsia"/>
          <w:color w:val="000000" w:themeColor="text1"/>
          <w:sz w:val="24"/>
          <w:szCs w:val="24"/>
          <w14:textFill>
            <w14:solidFill>
              <w14:schemeClr w14:val="tx1"/>
            </w14:solidFill>
          </w14:textFill>
        </w:rPr>
        <w:t>1、甲方有权对乙方服务人员工作态度、技术水平进行监督，要求乙方对不能满足工作要求的服务人员进行更换。</w:t>
      </w:r>
    </w:p>
    <w:p>
      <w:pPr>
        <w:spacing w:line="360" w:lineRule="auto"/>
        <w:ind w:firstLine="560"/>
        <w:rPr>
          <w:rFonts w:asciiTheme="majorEastAsia" w:hAnsiTheme="majorEastAsia" w:eastAsiaTheme="majorEastAsia" w:cstheme="majorEastAsia"/>
          <w:color w:val="000000" w:themeColor="text1"/>
          <w:sz w:val="24"/>
          <w:szCs w:val="24"/>
          <w14:textFill>
            <w14:solidFill>
              <w14:schemeClr w14:val="tx1"/>
            </w14:solidFill>
          </w14:textFill>
        </w:rPr>
      </w:pPr>
      <w:r>
        <w:rPr>
          <w:rFonts w:asciiTheme="majorEastAsia" w:hAnsiTheme="majorEastAsia" w:eastAsiaTheme="majorEastAsia" w:cstheme="majorEastAsia"/>
          <w:color w:val="000000" w:themeColor="text1"/>
          <w:sz w:val="24"/>
          <w:szCs w:val="24"/>
          <w14:textFill>
            <w14:solidFill>
              <w14:schemeClr w14:val="tx1"/>
            </w14:solidFill>
          </w14:textFill>
        </w:rPr>
        <w:t>2、向乙方提供办公地点；</w:t>
      </w:r>
    </w:p>
    <w:p>
      <w:pPr>
        <w:spacing w:line="360" w:lineRule="auto"/>
        <w:ind w:firstLine="560"/>
        <w:rPr>
          <w:rFonts w:asciiTheme="majorEastAsia" w:hAnsiTheme="majorEastAsia" w:eastAsiaTheme="majorEastAsia" w:cstheme="majorEastAsia"/>
          <w:color w:val="000000" w:themeColor="text1"/>
          <w:sz w:val="24"/>
          <w:szCs w:val="24"/>
          <w14:textFill>
            <w14:solidFill>
              <w14:schemeClr w14:val="tx1"/>
            </w14:solidFill>
          </w14:textFill>
        </w:rPr>
      </w:pPr>
      <w:r>
        <w:rPr>
          <w:rFonts w:asciiTheme="majorEastAsia" w:hAnsiTheme="majorEastAsia" w:eastAsiaTheme="majorEastAsia" w:cstheme="majorEastAsia"/>
          <w:color w:val="000000" w:themeColor="text1"/>
          <w:sz w:val="24"/>
          <w:szCs w:val="24"/>
          <w14:textFill>
            <w14:solidFill>
              <w14:schemeClr w14:val="tx1"/>
            </w14:solidFill>
          </w14:textFill>
        </w:rPr>
        <w:t>3、向乙方提交有关资料，并协助乙方通知业主、配合乙方开展工作。</w:t>
      </w:r>
    </w:p>
    <w:p>
      <w:pPr>
        <w:spacing w:line="360" w:lineRule="auto"/>
        <w:ind w:firstLine="570"/>
        <w:rPr>
          <w:rFonts w:asciiTheme="majorEastAsia" w:hAnsiTheme="majorEastAsia" w:eastAsiaTheme="majorEastAsia" w:cstheme="majorEastAsia"/>
          <w:color w:val="000000"/>
          <w:sz w:val="24"/>
          <w:szCs w:val="24"/>
        </w:rPr>
      </w:pPr>
      <w:r>
        <w:rPr>
          <w:rFonts w:asciiTheme="majorEastAsia" w:hAnsiTheme="majorEastAsia" w:eastAsiaTheme="majorEastAsia" w:cstheme="majorEastAsia"/>
          <w:color w:val="000000"/>
          <w:sz w:val="24"/>
          <w:szCs w:val="24"/>
        </w:rPr>
        <w:t>4、按本合同约定支付费用。</w:t>
      </w:r>
    </w:p>
    <w:p>
      <w:pPr>
        <w:spacing w:line="360" w:lineRule="auto"/>
        <w:ind w:firstLine="480" w:firstLineChars="200"/>
        <w:rPr>
          <w:rFonts w:asciiTheme="majorEastAsia" w:hAnsiTheme="majorEastAsia" w:eastAsiaTheme="majorEastAsia" w:cstheme="majorEastAsia"/>
          <w:b/>
          <w:color w:val="000000" w:themeColor="text1"/>
          <w:sz w:val="24"/>
          <w:szCs w:val="24"/>
          <w14:textFill>
            <w14:solidFill>
              <w14:schemeClr w14:val="tx1"/>
            </w14:solidFill>
          </w14:textFill>
        </w:rPr>
      </w:pPr>
      <w:r>
        <w:rPr>
          <w:rFonts w:hint="eastAsia" w:asciiTheme="majorEastAsia" w:hAnsiTheme="majorEastAsia" w:eastAsiaTheme="majorEastAsia" w:cstheme="majorEastAsia"/>
          <w:b/>
          <w:color w:val="000000" w:themeColor="text1"/>
          <w:sz w:val="24"/>
          <w:szCs w:val="24"/>
          <w14:textFill>
            <w14:solidFill>
              <w14:schemeClr w14:val="tx1"/>
            </w14:solidFill>
          </w14:textFill>
        </w:rPr>
        <w:t>第四条　乙方的权利和义务</w:t>
      </w:r>
    </w:p>
    <w:p>
      <w:pPr>
        <w:spacing w:line="360" w:lineRule="auto"/>
        <w:ind w:firstLine="480" w:firstLineChars="200"/>
        <w:rPr>
          <w:rFonts w:asciiTheme="majorEastAsia" w:hAnsiTheme="majorEastAsia" w:eastAsiaTheme="majorEastAsia" w:cstheme="majorEastAsia"/>
          <w:color w:val="000000" w:themeColor="text1"/>
          <w:sz w:val="24"/>
          <w:szCs w:val="24"/>
          <w14:textFill>
            <w14:solidFill>
              <w14:schemeClr w14:val="tx1"/>
            </w14:solidFill>
          </w14:textFill>
        </w:rPr>
      </w:pPr>
      <w:r>
        <w:rPr>
          <w:rFonts w:asciiTheme="majorEastAsia" w:hAnsiTheme="majorEastAsia" w:eastAsiaTheme="majorEastAsia" w:cstheme="majorEastAsia"/>
          <w:color w:val="000000" w:themeColor="text1"/>
          <w:sz w:val="24"/>
          <w:szCs w:val="24"/>
          <w14:textFill>
            <w14:solidFill>
              <w14:schemeClr w14:val="tx1"/>
            </w14:solidFill>
          </w14:textFill>
        </w:rPr>
        <w:t>1、乙方自行配备相关设施设备，以满足相关办公条件。</w:t>
      </w:r>
    </w:p>
    <w:p>
      <w:pPr>
        <w:spacing w:line="360" w:lineRule="auto"/>
        <w:ind w:firstLine="480" w:firstLineChars="200"/>
        <w:rPr>
          <w:rFonts w:asciiTheme="majorEastAsia" w:hAnsiTheme="majorEastAsia" w:eastAsiaTheme="majorEastAsia" w:cstheme="majorEastAsia"/>
          <w:color w:val="000000" w:themeColor="text1"/>
          <w:sz w:val="24"/>
          <w:szCs w:val="24"/>
          <w14:textFill>
            <w14:solidFill>
              <w14:schemeClr w14:val="tx1"/>
            </w14:solidFill>
          </w14:textFill>
        </w:rPr>
      </w:pPr>
      <w:r>
        <w:rPr>
          <w:rFonts w:asciiTheme="majorEastAsia" w:hAnsiTheme="majorEastAsia" w:eastAsiaTheme="majorEastAsia" w:cstheme="majorEastAsia"/>
          <w:color w:val="000000" w:themeColor="text1"/>
          <w:sz w:val="24"/>
          <w:szCs w:val="24"/>
          <w14:textFill>
            <w14:solidFill>
              <w14:schemeClr w14:val="tx1"/>
            </w14:solidFill>
          </w14:textFill>
        </w:rPr>
        <w:t>2、按照合同约定按时完成不动产权证书的办理。</w:t>
      </w:r>
    </w:p>
    <w:p>
      <w:pPr>
        <w:spacing w:line="360" w:lineRule="auto"/>
        <w:ind w:firstLine="480" w:firstLineChars="200"/>
        <w:rPr>
          <w:rFonts w:asciiTheme="majorEastAsia" w:hAnsiTheme="majorEastAsia" w:eastAsiaTheme="majorEastAsia" w:cstheme="majorEastAsia"/>
          <w:color w:val="000000" w:themeColor="text1"/>
          <w:sz w:val="24"/>
          <w:szCs w:val="24"/>
          <w14:textFill>
            <w14:solidFill>
              <w14:schemeClr w14:val="tx1"/>
            </w14:solidFill>
          </w14:textFill>
        </w:rPr>
      </w:pPr>
      <w:r>
        <w:rPr>
          <w:rFonts w:asciiTheme="majorEastAsia" w:hAnsiTheme="majorEastAsia" w:eastAsiaTheme="majorEastAsia" w:cstheme="majorEastAsia"/>
          <w:color w:val="000000" w:themeColor="text1"/>
          <w:sz w:val="24"/>
          <w:szCs w:val="24"/>
          <w14:textFill>
            <w14:solidFill>
              <w14:schemeClr w14:val="tx1"/>
            </w14:solidFill>
          </w14:textFill>
        </w:rPr>
        <w:t>3、未经甲方允许，乙方不得将本合同标的的全部或部分转包给第三方。</w:t>
      </w:r>
    </w:p>
    <w:p>
      <w:pPr>
        <w:spacing w:line="360" w:lineRule="auto"/>
        <w:ind w:firstLine="480" w:firstLineChars="200"/>
        <w:rPr>
          <w:rFonts w:asciiTheme="majorEastAsia" w:hAnsiTheme="majorEastAsia" w:eastAsiaTheme="majorEastAsia" w:cstheme="majorEastAsia"/>
          <w:color w:val="000000" w:themeColor="text1"/>
          <w:sz w:val="24"/>
          <w:szCs w:val="24"/>
          <w14:textFill>
            <w14:solidFill>
              <w14:schemeClr w14:val="tx1"/>
            </w14:solidFill>
          </w14:textFill>
        </w:rPr>
      </w:pPr>
      <w:r>
        <w:rPr>
          <w:rFonts w:asciiTheme="majorEastAsia" w:hAnsiTheme="majorEastAsia" w:eastAsiaTheme="majorEastAsia" w:cstheme="majorEastAsia"/>
          <w:color w:val="000000" w:themeColor="text1"/>
          <w:sz w:val="24"/>
          <w:szCs w:val="24"/>
          <w14:textFill>
            <w14:solidFill>
              <w14:schemeClr w14:val="tx1"/>
            </w14:solidFill>
          </w14:textFill>
        </w:rPr>
        <w:t>4、针对本合同服务对象为征地拆迁安置户，乙方在工作中应做到服务热情、态度端正，不与服务对象发生过激的争论和冲突。如因态度恶劣，工作不负责等原因给甲方造成负面影响或者严重后果的，甲方将向乙方追究由此造成的所有损失。</w:t>
      </w:r>
    </w:p>
    <w:p>
      <w:pPr>
        <w:spacing w:line="360" w:lineRule="auto"/>
        <w:ind w:firstLine="570"/>
        <w:rPr>
          <w:rFonts w:asciiTheme="majorEastAsia" w:hAnsiTheme="majorEastAsia" w:eastAsiaTheme="majorEastAsia" w:cstheme="majorEastAsia"/>
          <w:color w:val="000000"/>
          <w:sz w:val="24"/>
          <w:szCs w:val="24"/>
        </w:rPr>
      </w:pPr>
      <w:r>
        <w:rPr>
          <w:rFonts w:asciiTheme="majorEastAsia" w:hAnsiTheme="majorEastAsia" w:eastAsiaTheme="majorEastAsia" w:cstheme="majorEastAsia"/>
          <w:color w:val="000000" w:themeColor="text1"/>
          <w:sz w:val="24"/>
          <w:szCs w:val="24"/>
          <w14:textFill>
            <w14:solidFill>
              <w14:schemeClr w14:val="tx1"/>
            </w14:solidFill>
          </w14:textFill>
        </w:rPr>
        <w:t>5、乙方在工作期间发生的一切纠纷，</w:t>
      </w:r>
      <w:r>
        <w:rPr>
          <w:rFonts w:hint="eastAsia" w:asciiTheme="majorEastAsia" w:hAnsiTheme="majorEastAsia" w:eastAsiaTheme="majorEastAsia" w:cstheme="majorEastAsia"/>
          <w:color w:val="000000"/>
          <w:sz w:val="24"/>
          <w:szCs w:val="24"/>
        </w:rPr>
        <w:t>由乙方自行负责。</w:t>
      </w:r>
    </w:p>
    <w:p>
      <w:pPr>
        <w:spacing w:line="360" w:lineRule="auto"/>
        <w:ind w:firstLine="570"/>
        <w:rPr>
          <w:rFonts w:asciiTheme="majorEastAsia" w:hAnsiTheme="majorEastAsia" w:eastAsiaTheme="majorEastAsia" w:cstheme="majorEastAsia"/>
          <w:b/>
          <w:color w:val="000000" w:themeColor="text1"/>
          <w:sz w:val="24"/>
          <w:szCs w:val="24"/>
          <w14:textFill>
            <w14:solidFill>
              <w14:schemeClr w14:val="tx1"/>
            </w14:solidFill>
          </w14:textFill>
        </w:rPr>
      </w:pPr>
      <w:r>
        <w:rPr>
          <w:rFonts w:hint="eastAsia" w:asciiTheme="majorEastAsia" w:hAnsiTheme="majorEastAsia" w:eastAsiaTheme="majorEastAsia" w:cstheme="majorEastAsia"/>
          <w:b/>
          <w:color w:val="000000" w:themeColor="text1"/>
          <w:sz w:val="24"/>
          <w:szCs w:val="24"/>
          <w14:textFill>
            <w14:solidFill>
              <w14:schemeClr w14:val="tx1"/>
            </w14:solidFill>
          </w14:textFill>
        </w:rPr>
        <w:t>第五条</w:t>
      </w:r>
      <w:r>
        <w:rPr>
          <w:rFonts w:asciiTheme="majorEastAsia" w:hAnsiTheme="majorEastAsia" w:eastAsiaTheme="majorEastAsia" w:cstheme="majorEastAsia"/>
          <w:b/>
          <w:color w:val="000000" w:themeColor="text1"/>
          <w:sz w:val="24"/>
          <w:szCs w:val="24"/>
          <w14:textFill>
            <w14:solidFill>
              <w14:schemeClr w14:val="tx1"/>
            </w14:solidFill>
          </w14:textFill>
        </w:rPr>
        <w:t xml:space="preserve">  </w:t>
      </w:r>
      <w:r>
        <w:rPr>
          <w:rFonts w:hint="eastAsia" w:asciiTheme="majorEastAsia" w:hAnsiTheme="majorEastAsia" w:eastAsiaTheme="majorEastAsia" w:cstheme="majorEastAsia"/>
          <w:b/>
          <w:color w:val="000000" w:themeColor="text1"/>
          <w:sz w:val="24"/>
          <w:szCs w:val="24"/>
          <w14:textFill>
            <w14:solidFill>
              <w14:schemeClr w14:val="tx1"/>
            </w14:solidFill>
          </w14:textFill>
        </w:rPr>
        <w:t>工期</w:t>
      </w:r>
    </w:p>
    <w:p>
      <w:pPr>
        <w:pStyle w:val="12"/>
        <w:spacing w:before="0" w:beforeAutospacing="0" w:after="0" w:afterAutospacing="0" w:line="360" w:lineRule="auto"/>
        <w:ind w:firstLine="560"/>
        <w:outlineLvl w:val="1"/>
        <w:rPr>
          <w:rFonts w:asciiTheme="majorEastAsia" w:hAnsiTheme="majorEastAsia" w:eastAsiaTheme="majorEastAsia" w:cstheme="majorEastAsia"/>
          <w:color w:val="000000" w:themeColor="text1"/>
          <w:sz w:val="24"/>
          <w:szCs w:val="24"/>
          <w14:textFill>
            <w14:solidFill>
              <w14:schemeClr w14:val="tx1"/>
            </w14:solidFill>
          </w14:textFill>
        </w:rPr>
      </w:pPr>
      <w:r>
        <w:rPr>
          <w:rFonts w:asciiTheme="majorEastAsia" w:hAnsiTheme="majorEastAsia" w:eastAsiaTheme="majorEastAsia" w:cstheme="majorEastAsia"/>
          <w:color w:val="000000" w:themeColor="text1"/>
          <w:sz w:val="24"/>
          <w:szCs w:val="24"/>
          <w14:textFill>
            <w14:solidFill>
              <w14:schemeClr w14:val="tx1"/>
            </w14:solidFill>
          </w14:textFill>
        </w:rPr>
        <w:t>在收到甲方提供相关办证资料后</w:t>
      </w:r>
      <w:r>
        <w:rPr>
          <w:rFonts w:asciiTheme="majorEastAsia" w:hAnsiTheme="majorEastAsia" w:eastAsiaTheme="majorEastAsia" w:cstheme="majorEastAsia"/>
          <w:color w:val="000000" w:themeColor="text1"/>
          <w:sz w:val="24"/>
          <w:szCs w:val="24"/>
          <w:u w:val="single"/>
          <w14:textFill>
            <w14:solidFill>
              <w14:schemeClr w14:val="tx1"/>
            </w14:solidFill>
          </w14:textFill>
        </w:rPr>
        <w:t xml:space="preserve">      </w:t>
      </w:r>
      <w:r>
        <w:rPr>
          <w:rFonts w:asciiTheme="majorEastAsia" w:hAnsiTheme="majorEastAsia" w:eastAsiaTheme="majorEastAsia" w:cstheme="majorEastAsia"/>
          <w:color w:val="000000" w:themeColor="text1"/>
          <w:sz w:val="24"/>
          <w:szCs w:val="24"/>
          <w14:textFill>
            <w14:solidFill>
              <w14:schemeClr w14:val="tx1"/>
            </w14:solidFill>
          </w14:textFill>
        </w:rPr>
        <w:t>个月内办理完成</w:t>
      </w:r>
      <w:r>
        <w:rPr>
          <w:rFonts w:hint="eastAsia" w:asciiTheme="majorEastAsia" w:hAnsiTheme="majorEastAsia" w:eastAsiaTheme="majorEastAsia" w:cstheme="majorEastAsia"/>
          <w:color w:val="000000" w:themeColor="text1"/>
          <w:sz w:val="24"/>
          <w:szCs w:val="24"/>
          <w14:textFill>
            <w14:solidFill>
              <w14:schemeClr w14:val="tx1"/>
            </w14:solidFill>
          </w14:textFill>
        </w:rPr>
        <w:t>（</w:t>
      </w:r>
      <w:r>
        <w:rPr>
          <w:color w:val="FF0000"/>
          <w:sz w:val="24"/>
          <w:szCs w:val="24"/>
        </w:rPr>
        <w:t>2018</w:t>
      </w:r>
      <w:r>
        <w:rPr>
          <w:rFonts w:hint="eastAsia"/>
          <w:color w:val="FF0000"/>
          <w:sz w:val="24"/>
          <w:szCs w:val="24"/>
        </w:rPr>
        <w:t>年7月下旬前完成金沙小区不动产权证办理工作，2018年8月下旬前完成江景苑小区不动产权证办理工作</w:t>
      </w:r>
      <w:r>
        <w:rPr>
          <w:rFonts w:hint="eastAsia" w:asciiTheme="majorEastAsia" w:hAnsiTheme="majorEastAsia" w:eastAsiaTheme="majorEastAsia" w:cstheme="majorEastAsia"/>
          <w:color w:val="000000" w:themeColor="text1"/>
          <w:sz w:val="24"/>
          <w:szCs w:val="24"/>
          <w14:textFill>
            <w14:solidFill>
              <w14:schemeClr w14:val="tx1"/>
            </w14:solidFill>
          </w14:textFill>
        </w:rPr>
        <w:t>）</w:t>
      </w:r>
      <w:r>
        <w:rPr>
          <w:rFonts w:asciiTheme="majorEastAsia" w:hAnsiTheme="majorEastAsia" w:eastAsiaTheme="majorEastAsia" w:cstheme="majorEastAsia"/>
          <w:color w:val="000000" w:themeColor="text1"/>
          <w:sz w:val="24"/>
          <w:szCs w:val="24"/>
          <w14:textFill>
            <w14:solidFill>
              <w14:schemeClr w14:val="tx1"/>
            </w14:solidFill>
          </w14:textFill>
        </w:rPr>
        <w:t>。</w:t>
      </w:r>
    </w:p>
    <w:p>
      <w:pPr>
        <w:spacing w:line="360" w:lineRule="auto"/>
        <w:ind w:firstLine="420"/>
        <w:outlineLvl w:val="0"/>
        <w:rPr>
          <w:rFonts w:asciiTheme="majorEastAsia" w:hAnsiTheme="majorEastAsia" w:eastAsiaTheme="majorEastAsia" w:cstheme="majorEastAsia"/>
          <w:b/>
          <w:color w:val="000000"/>
          <w:sz w:val="24"/>
          <w:szCs w:val="24"/>
        </w:rPr>
      </w:pPr>
      <w:r>
        <w:rPr>
          <w:rFonts w:asciiTheme="majorEastAsia" w:hAnsiTheme="majorEastAsia" w:eastAsiaTheme="majorEastAsia" w:cstheme="majorEastAsia"/>
          <w:b/>
          <w:color w:val="000000" w:themeColor="text1"/>
          <w:sz w:val="24"/>
          <w:szCs w:val="24"/>
          <w14:textFill>
            <w14:solidFill>
              <w14:schemeClr w14:val="tx1"/>
            </w14:solidFill>
          </w14:textFill>
        </w:rPr>
        <w:t xml:space="preserve"> 第六条 </w:t>
      </w:r>
      <w:r>
        <w:rPr>
          <w:rFonts w:hint="eastAsia" w:asciiTheme="majorEastAsia" w:hAnsiTheme="majorEastAsia" w:eastAsiaTheme="majorEastAsia" w:cstheme="majorEastAsia"/>
          <w:b/>
          <w:color w:val="000000"/>
          <w:sz w:val="24"/>
          <w:szCs w:val="24"/>
        </w:rPr>
        <w:t>组成本合同的文件</w:t>
      </w:r>
    </w:p>
    <w:p>
      <w:pPr>
        <w:pStyle w:val="31"/>
        <w:widowControl/>
        <w:numPr>
          <w:ilvl w:val="0"/>
          <w:numId w:val="1"/>
        </w:numPr>
        <w:spacing w:line="360" w:lineRule="auto"/>
        <w:ind w:firstLine="480"/>
        <w:rPr>
          <w:rFonts w:hint="default" w:asciiTheme="majorEastAsia" w:hAnsiTheme="majorEastAsia" w:eastAsiaTheme="majorEastAsia" w:cstheme="majorEastAsia"/>
          <w:color w:val="000000" w:themeColor="text1"/>
          <w:sz w:val="24"/>
          <w:szCs w:val="24"/>
          <w14:textFill>
            <w14:solidFill>
              <w14:schemeClr w14:val="tx1"/>
            </w14:solidFill>
          </w14:textFill>
        </w:rPr>
      </w:pPr>
      <w:r>
        <w:rPr>
          <w:rFonts w:asciiTheme="majorEastAsia" w:hAnsiTheme="majorEastAsia" w:eastAsiaTheme="majorEastAsia" w:cstheme="majorEastAsia"/>
          <w:color w:val="000000" w:themeColor="text1"/>
          <w:sz w:val="24"/>
          <w:szCs w:val="24"/>
          <w14:textFill>
            <w14:solidFill>
              <w14:schemeClr w14:val="tx1"/>
            </w14:solidFill>
          </w14:textFill>
        </w:rPr>
        <w:t>询价文件；</w:t>
      </w:r>
    </w:p>
    <w:p>
      <w:pPr>
        <w:pStyle w:val="31"/>
        <w:widowControl/>
        <w:numPr>
          <w:ilvl w:val="0"/>
          <w:numId w:val="1"/>
        </w:numPr>
        <w:spacing w:line="360" w:lineRule="auto"/>
        <w:ind w:firstLine="480"/>
        <w:rPr>
          <w:rFonts w:hint="default" w:asciiTheme="majorEastAsia" w:hAnsiTheme="majorEastAsia" w:eastAsiaTheme="majorEastAsia" w:cstheme="majorEastAsia"/>
          <w:color w:val="000000" w:themeColor="text1"/>
          <w:sz w:val="24"/>
          <w:szCs w:val="24"/>
          <w14:textFill>
            <w14:solidFill>
              <w14:schemeClr w14:val="tx1"/>
            </w14:solidFill>
          </w14:textFill>
        </w:rPr>
      </w:pPr>
      <w:r>
        <w:rPr>
          <w:rFonts w:asciiTheme="majorEastAsia" w:hAnsiTheme="majorEastAsia" w:eastAsiaTheme="majorEastAsia" w:cstheme="majorEastAsia"/>
          <w:color w:val="000000" w:themeColor="text1"/>
          <w:sz w:val="24"/>
          <w:szCs w:val="24"/>
          <w14:textFill>
            <w14:solidFill>
              <w14:schemeClr w14:val="tx1"/>
            </w14:solidFill>
          </w14:textFill>
        </w:rPr>
        <w:t>本合同</w:t>
      </w:r>
    </w:p>
    <w:p>
      <w:pPr>
        <w:pStyle w:val="31"/>
        <w:widowControl/>
        <w:spacing w:line="360" w:lineRule="auto"/>
        <w:ind w:firstLine="480"/>
        <w:rPr>
          <w:rFonts w:hint="default" w:asciiTheme="majorEastAsia" w:hAnsiTheme="majorEastAsia" w:eastAsiaTheme="majorEastAsia" w:cstheme="majorEastAsia"/>
          <w:color w:val="000000"/>
          <w:sz w:val="24"/>
          <w:szCs w:val="24"/>
        </w:rPr>
      </w:pPr>
      <w:r>
        <w:rPr>
          <w:rFonts w:hint="default" w:asciiTheme="majorEastAsia" w:hAnsiTheme="majorEastAsia" w:eastAsiaTheme="majorEastAsia" w:cstheme="majorEastAsia"/>
          <w:color w:val="000000"/>
          <w:sz w:val="24"/>
          <w:szCs w:val="24"/>
        </w:rPr>
        <w:t>3</w:t>
      </w:r>
      <w:r>
        <w:rPr>
          <w:rFonts w:asciiTheme="majorEastAsia" w:hAnsiTheme="majorEastAsia" w:eastAsiaTheme="majorEastAsia" w:cstheme="majorEastAsia"/>
          <w:color w:val="000000"/>
          <w:sz w:val="24"/>
          <w:szCs w:val="24"/>
        </w:rPr>
        <w:t>、报价函；</w:t>
      </w:r>
    </w:p>
    <w:p>
      <w:pPr>
        <w:pStyle w:val="31"/>
        <w:widowControl/>
        <w:spacing w:line="360" w:lineRule="auto"/>
        <w:ind w:firstLine="480"/>
        <w:rPr>
          <w:rFonts w:hint="default" w:asciiTheme="majorEastAsia" w:hAnsiTheme="majorEastAsia" w:eastAsiaTheme="majorEastAsia" w:cstheme="majorEastAsia"/>
          <w:color w:val="000000"/>
          <w:sz w:val="24"/>
          <w:szCs w:val="24"/>
        </w:rPr>
      </w:pPr>
      <w:r>
        <w:rPr>
          <w:rFonts w:asciiTheme="majorEastAsia" w:hAnsiTheme="majorEastAsia" w:eastAsiaTheme="majorEastAsia" w:cstheme="majorEastAsia"/>
          <w:color w:val="000000"/>
          <w:sz w:val="24"/>
          <w:szCs w:val="24"/>
        </w:rPr>
        <w:t>上述文件互相补充和解释，如有不明确或不一致之处，以合同约定次序在先者为准。合同未尽事宜，双方另行签订补充协议，但不得违背本合同第三条所约定的合同文件的实质性内容，补充协议是合同文件的组成部分。</w:t>
      </w:r>
    </w:p>
    <w:p>
      <w:pPr>
        <w:numPr>
          <w:ilvl w:val="0"/>
          <w:numId w:val="2"/>
        </w:numPr>
        <w:spacing w:line="360" w:lineRule="auto"/>
        <w:ind w:firstLine="600"/>
        <w:rPr>
          <w:rFonts w:asciiTheme="majorEastAsia" w:hAnsiTheme="majorEastAsia" w:eastAsiaTheme="majorEastAsia" w:cstheme="majorEastAsia"/>
          <w:b/>
          <w:color w:val="000000" w:themeColor="text1"/>
          <w:sz w:val="24"/>
          <w:szCs w:val="24"/>
          <w14:textFill>
            <w14:solidFill>
              <w14:schemeClr w14:val="tx1"/>
            </w14:solidFill>
          </w14:textFill>
        </w:rPr>
      </w:pPr>
      <w:r>
        <w:rPr>
          <w:rFonts w:asciiTheme="majorEastAsia" w:hAnsiTheme="majorEastAsia" w:eastAsiaTheme="majorEastAsia" w:cstheme="majorEastAsia"/>
          <w:b/>
          <w:color w:val="000000" w:themeColor="text1"/>
          <w:sz w:val="24"/>
          <w:szCs w:val="24"/>
          <w14:textFill>
            <w14:solidFill>
              <w14:schemeClr w14:val="tx1"/>
            </w14:solidFill>
          </w14:textFill>
        </w:rPr>
        <w:t xml:space="preserve"> 违约责任</w:t>
      </w:r>
    </w:p>
    <w:p>
      <w:pPr>
        <w:spacing w:line="360" w:lineRule="auto"/>
        <w:ind w:firstLine="600"/>
        <w:rPr>
          <w:rFonts w:asciiTheme="majorEastAsia" w:hAnsiTheme="majorEastAsia" w:eastAsiaTheme="majorEastAsia" w:cstheme="majorEastAsia"/>
          <w:color w:val="000000" w:themeColor="text1"/>
          <w:sz w:val="24"/>
          <w:szCs w:val="24"/>
          <w14:textFill>
            <w14:solidFill>
              <w14:schemeClr w14:val="tx1"/>
            </w14:solidFill>
          </w14:textFill>
        </w:rPr>
      </w:pPr>
      <w:r>
        <w:rPr>
          <w:rFonts w:asciiTheme="majorEastAsia" w:hAnsiTheme="majorEastAsia" w:eastAsiaTheme="majorEastAsia" w:cstheme="majorEastAsia"/>
          <w:color w:val="000000" w:themeColor="text1"/>
          <w:sz w:val="24"/>
          <w:szCs w:val="24"/>
          <w14:textFill>
            <w14:solidFill>
              <w14:schemeClr w14:val="tx1"/>
            </w14:solidFill>
          </w14:textFill>
        </w:rPr>
        <w:t>1、乙方开展工作后，由于甲方原因终止合同时，乙方已进入现场开展工作的，甲方应按乙方实际完成工作量支付费用。</w:t>
      </w:r>
    </w:p>
    <w:p>
      <w:pPr>
        <w:spacing w:line="360" w:lineRule="auto"/>
        <w:ind w:firstLine="480" w:firstLineChars="200"/>
        <w:rPr>
          <w:rFonts w:asciiTheme="majorEastAsia" w:hAnsiTheme="majorEastAsia" w:eastAsiaTheme="majorEastAsia" w:cstheme="majorEastAsia"/>
          <w:color w:val="000000" w:themeColor="text1"/>
          <w:sz w:val="24"/>
          <w:szCs w:val="24"/>
          <w14:textFill>
            <w14:solidFill>
              <w14:schemeClr w14:val="tx1"/>
            </w14:solidFill>
          </w14:textFill>
        </w:rPr>
      </w:pPr>
      <w:r>
        <w:rPr>
          <w:rFonts w:asciiTheme="majorEastAsia" w:hAnsiTheme="majorEastAsia" w:eastAsiaTheme="majorEastAsia" w:cstheme="majorEastAsia"/>
          <w:color w:val="000000" w:themeColor="text1"/>
          <w:sz w:val="24"/>
          <w:szCs w:val="24"/>
          <w14:textFill>
            <w14:solidFill>
              <w14:schemeClr w14:val="tx1"/>
            </w14:solidFill>
          </w14:textFill>
        </w:rPr>
        <w:t>2、甲方未按合同约定向乙方支付费用，应按顺延天数和同期人民银行公布的一年期贷款利率，向乙方支付违约金。</w:t>
      </w:r>
    </w:p>
    <w:p>
      <w:pPr>
        <w:spacing w:line="360" w:lineRule="auto"/>
        <w:rPr>
          <w:rFonts w:asciiTheme="majorEastAsia" w:hAnsiTheme="majorEastAsia" w:eastAsiaTheme="majorEastAsia" w:cstheme="majorEastAsia"/>
          <w:color w:val="000000" w:themeColor="text1"/>
          <w:sz w:val="24"/>
          <w:szCs w:val="24"/>
          <w14:textFill>
            <w14:solidFill>
              <w14:schemeClr w14:val="tx1"/>
            </w14:solidFill>
          </w14:textFill>
        </w:rPr>
      </w:pPr>
      <w:r>
        <w:rPr>
          <w:rFonts w:asciiTheme="majorEastAsia" w:hAnsiTheme="majorEastAsia" w:eastAsiaTheme="majorEastAsia" w:cstheme="majorEastAsia"/>
          <w:color w:val="000000" w:themeColor="text1"/>
          <w:sz w:val="24"/>
          <w:szCs w:val="24"/>
          <w14:textFill>
            <w14:solidFill>
              <w14:schemeClr w14:val="tx1"/>
            </w14:solidFill>
          </w14:textFill>
        </w:rPr>
        <w:t xml:space="preserve">   3、如因工作疏漏，给甲方造成严重后果和损失的，乙方将承担全部责任。</w:t>
      </w:r>
    </w:p>
    <w:p>
      <w:pPr>
        <w:spacing w:line="360" w:lineRule="auto"/>
        <w:rPr>
          <w:rFonts w:asciiTheme="majorEastAsia" w:hAnsiTheme="majorEastAsia" w:eastAsiaTheme="majorEastAsia" w:cstheme="majorEastAsia"/>
          <w:color w:val="000000" w:themeColor="text1"/>
          <w:sz w:val="24"/>
          <w:szCs w:val="24"/>
          <w14:textFill>
            <w14:solidFill>
              <w14:schemeClr w14:val="tx1"/>
            </w14:solidFill>
          </w14:textFill>
        </w:rPr>
      </w:pPr>
      <w:r>
        <w:rPr>
          <w:rFonts w:asciiTheme="majorEastAsia" w:hAnsiTheme="majorEastAsia" w:eastAsiaTheme="majorEastAsia" w:cstheme="majorEastAsia"/>
          <w:color w:val="000000" w:themeColor="text1"/>
          <w:sz w:val="24"/>
          <w:szCs w:val="24"/>
          <w14:textFill>
            <w14:solidFill>
              <w14:schemeClr w14:val="tx1"/>
            </w14:solidFill>
          </w14:textFill>
        </w:rPr>
        <w:t xml:space="preserve">   4、对于甲方提供的相关资料以及属于甲方的成果资料，乙方负有保密义务，未经甲方许可，不得向第三人转让。否则，甲方有权要求乙方按本合同金额的30%支付违约金并赔偿因此造成的经济损失。</w:t>
      </w:r>
    </w:p>
    <w:p>
      <w:pPr>
        <w:spacing w:line="360" w:lineRule="auto"/>
        <w:rPr>
          <w:rFonts w:hint="eastAsia" w:asciiTheme="majorEastAsia" w:hAnsiTheme="majorEastAsia" w:eastAsiaTheme="majorEastAsia" w:cstheme="majorEastAsia"/>
          <w:color w:val="000000" w:themeColor="text1"/>
          <w:sz w:val="24"/>
          <w14:textFill>
            <w14:solidFill>
              <w14:schemeClr w14:val="tx1"/>
            </w14:solidFill>
          </w14:textFill>
        </w:rPr>
      </w:pPr>
      <w:r>
        <w:rPr>
          <w:rFonts w:asciiTheme="majorEastAsia" w:hAnsiTheme="majorEastAsia" w:eastAsiaTheme="majorEastAsia" w:cstheme="majorEastAsia"/>
          <w:color w:val="000000" w:themeColor="text1"/>
          <w:sz w:val="24"/>
          <w:szCs w:val="24"/>
          <w14:textFill>
            <w14:solidFill>
              <w14:schemeClr w14:val="tx1"/>
            </w14:solidFill>
          </w14:textFill>
        </w:rPr>
        <w:t xml:space="preserve">   5、乙方擅自转包本合同标的，甲方有权解除或继续履行本合同；无论解除或继续履行本合同，甲方均有权要求乙方按本合同金额的30%支付违约金。</w:t>
      </w:r>
    </w:p>
    <w:p>
      <w:pPr>
        <w:spacing w:line="360" w:lineRule="auto"/>
        <w:ind w:firstLine="360" w:firstLineChars="150"/>
        <w:rPr>
          <w:rFonts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14:textFill>
            <w14:solidFill>
              <w14:schemeClr w14:val="tx1"/>
            </w14:solidFill>
          </w14:textFill>
        </w:rPr>
        <w:t>6</w:t>
      </w:r>
      <w:r>
        <w:rPr>
          <w:rFonts w:asciiTheme="majorEastAsia" w:hAnsiTheme="majorEastAsia" w:eastAsiaTheme="majorEastAsia" w:cstheme="majorEastAsia"/>
          <w:color w:val="000000" w:themeColor="text1"/>
          <w:sz w:val="24"/>
          <w14:textFill>
            <w14:solidFill>
              <w14:schemeClr w14:val="tx1"/>
            </w14:solidFill>
          </w14:textFill>
        </w:rPr>
        <w:t>、</w:t>
      </w:r>
      <w:r>
        <w:rPr>
          <w:rFonts w:hint="eastAsia" w:asciiTheme="majorEastAsia" w:hAnsiTheme="majorEastAsia" w:eastAsiaTheme="majorEastAsia" w:cstheme="majorEastAsia"/>
          <w:color w:val="000000" w:themeColor="text1"/>
          <w:sz w:val="24"/>
          <w14:textFill>
            <w14:solidFill>
              <w14:schemeClr w14:val="tx1"/>
            </w14:solidFill>
          </w14:textFill>
        </w:rPr>
        <w:t>因非甲方原因导致不能按期完成，由乙方按100元/天支付违约金。如因甲方提交资料不及时等原因导致不能按期完成，</w:t>
      </w:r>
      <w:r>
        <w:rPr>
          <w:rFonts w:hint="eastAsia" w:asciiTheme="majorEastAsia" w:hAnsiTheme="majorEastAsia" w:eastAsiaTheme="majorEastAsia" w:cstheme="majorEastAsia"/>
          <w:color w:val="FF0000"/>
          <w:sz w:val="24"/>
        </w:rPr>
        <w:t>经甲方签字确认，</w:t>
      </w:r>
      <w:r>
        <w:rPr>
          <w:rFonts w:hint="eastAsia" w:asciiTheme="majorEastAsia" w:hAnsiTheme="majorEastAsia" w:eastAsiaTheme="majorEastAsia" w:cstheme="majorEastAsia"/>
          <w:color w:val="000000" w:themeColor="text1"/>
          <w:sz w:val="24"/>
          <w14:textFill>
            <w14:solidFill>
              <w14:schemeClr w14:val="tx1"/>
            </w14:solidFill>
          </w14:textFill>
        </w:rPr>
        <w:t>完成期限往后顺延。</w:t>
      </w:r>
    </w:p>
    <w:p>
      <w:pPr>
        <w:pStyle w:val="31"/>
        <w:widowControl/>
        <w:spacing w:line="360" w:lineRule="auto"/>
        <w:ind w:firstLine="482"/>
        <w:rPr>
          <w:rFonts w:hint="default" w:asciiTheme="majorEastAsia" w:hAnsiTheme="majorEastAsia" w:eastAsiaTheme="majorEastAsia" w:cstheme="majorEastAsia"/>
          <w:color w:val="000000" w:themeColor="text1"/>
          <w:sz w:val="24"/>
          <w:szCs w:val="24"/>
          <w14:textFill>
            <w14:solidFill>
              <w14:schemeClr w14:val="tx1"/>
            </w14:solidFill>
          </w14:textFill>
        </w:rPr>
      </w:pPr>
      <w:r>
        <w:rPr>
          <w:rFonts w:asciiTheme="majorEastAsia" w:hAnsiTheme="majorEastAsia" w:eastAsiaTheme="majorEastAsia" w:cstheme="majorEastAsia"/>
          <w:b/>
          <w:color w:val="000000" w:themeColor="text1"/>
          <w:sz w:val="24"/>
          <w:szCs w:val="24"/>
          <w14:textFill>
            <w14:solidFill>
              <w14:schemeClr w14:val="tx1"/>
            </w14:solidFill>
          </w14:textFill>
        </w:rPr>
        <w:t>第八条</w:t>
      </w:r>
      <w:r>
        <w:rPr>
          <w:rFonts w:hint="default" w:asciiTheme="majorEastAsia" w:hAnsiTheme="majorEastAsia" w:eastAsiaTheme="majorEastAsia" w:cstheme="majorEastAsia"/>
          <w:b/>
          <w:color w:val="000000" w:themeColor="text1"/>
          <w:sz w:val="24"/>
          <w:szCs w:val="24"/>
          <w14:textFill>
            <w14:solidFill>
              <w14:schemeClr w14:val="tx1"/>
            </w14:solidFill>
          </w14:textFill>
        </w:rPr>
        <w:t xml:space="preserve">  </w:t>
      </w:r>
      <w:r>
        <w:rPr>
          <w:rFonts w:asciiTheme="majorEastAsia" w:hAnsiTheme="majorEastAsia" w:eastAsiaTheme="majorEastAsia" w:cstheme="majorEastAsia"/>
          <w:color w:val="000000" w:themeColor="text1"/>
          <w:sz w:val="24"/>
          <w:szCs w:val="24"/>
          <w14:textFill>
            <w14:solidFill>
              <w14:schemeClr w14:val="tx1"/>
            </w14:solidFill>
          </w14:textFill>
        </w:rPr>
        <w:t>因房屋所有权人未在本地及其他个人原因未能及时办理的，甲乙双方协商处理。</w:t>
      </w:r>
    </w:p>
    <w:p>
      <w:pPr>
        <w:spacing w:line="360" w:lineRule="auto"/>
        <w:ind w:firstLine="480" w:firstLineChars="200"/>
        <w:rPr>
          <w:rFonts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b/>
          <w:color w:val="000000" w:themeColor="text1"/>
          <w:sz w:val="24"/>
          <w:szCs w:val="24"/>
          <w14:textFill>
            <w14:solidFill>
              <w14:schemeClr w14:val="tx1"/>
            </w14:solidFill>
          </w14:textFill>
        </w:rPr>
        <w:t>第九条</w:t>
      </w:r>
      <w:r>
        <w:rPr>
          <w:rFonts w:asciiTheme="majorEastAsia" w:hAnsiTheme="majorEastAsia" w:eastAsiaTheme="majorEastAsia" w:cstheme="majorEastAsia"/>
          <w:b/>
          <w:color w:val="000000" w:themeColor="text1"/>
          <w:sz w:val="24"/>
          <w:szCs w:val="24"/>
          <w14:textFill>
            <w14:solidFill>
              <w14:schemeClr w14:val="tx1"/>
            </w14:solidFill>
          </w14:textFill>
        </w:rPr>
        <w:t xml:space="preserve">  </w:t>
      </w:r>
      <w:r>
        <w:rPr>
          <w:rFonts w:hint="eastAsia" w:asciiTheme="majorEastAsia" w:hAnsiTheme="majorEastAsia" w:eastAsiaTheme="majorEastAsia" w:cstheme="majorEastAsia"/>
          <w:color w:val="000000" w:themeColor="text1"/>
          <w:sz w:val="24"/>
          <w:szCs w:val="24"/>
          <w14:textFill>
            <w14:solidFill>
              <w14:schemeClr w14:val="tx1"/>
            </w14:solidFill>
          </w14:textFill>
        </w:rPr>
        <w:t>由于不可抗力，致使合同无法履行时，双方应按有关法律法规规定及时协商处理互不负违约责任。</w:t>
      </w:r>
    </w:p>
    <w:p>
      <w:pPr>
        <w:spacing w:line="360" w:lineRule="auto"/>
        <w:ind w:firstLine="480" w:firstLineChars="200"/>
        <w:rPr>
          <w:rFonts w:asciiTheme="majorEastAsia" w:hAnsiTheme="majorEastAsia" w:eastAsiaTheme="majorEastAsia" w:cstheme="majorEastAsia"/>
          <w:b/>
          <w:color w:val="000000" w:themeColor="text1"/>
          <w:sz w:val="24"/>
          <w:szCs w:val="24"/>
          <w14:textFill>
            <w14:solidFill>
              <w14:schemeClr w14:val="tx1"/>
            </w14:solidFill>
          </w14:textFill>
        </w:rPr>
      </w:pPr>
      <w:r>
        <w:rPr>
          <w:rFonts w:hint="eastAsia" w:asciiTheme="majorEastAsia" w:hAnsiTheme="majorEastAsia" w:eastAsiaTheme="majorEastAsia" w:cstheme="majorEastAsia"/>
          <w:b/>
          <w:color w:val="000000" w:themeColor="text1"/>
          <w:sz w:val="24"/>
          <w:szCs w:val="24"/>
          <w14:textFill>
            <w14:solidFill>
              <w14:schemeClr w14:val="tx1"/>
            </w14:solidFill>
          </w14:textFill>
        </w:rPr>
        <w:t>第十条</w:t>
      </w:r>
      <w:r>
        <w:rPr>
          <w:rFonts w:asciiTheme="majorEastAsia" w:hAnsiTheme="majorEastAsia" w:eastAsiaTheme="majorEastAsia" w:cstheme="majorEastAsia"/>
          <w:b/>
          <w:color w:val="000000" w:themeColor="text1"/>
          <w:sz w:val="24"/>
          <w:szCs w:val="24"/>
          <w14:textFill>
            <w14:solidFill>
              <w14:schemeClr w14:val="tx1"/>
            </w14:solidFill>
          </w14:textFill>
        </w:rPr>
        <w:t xml:space="preserve">  </w:t>
      </w:r>
      <w:r>
        <w:rPr>
          <w:rFonts w:hint="eastAsia" w:asciiTheme="majorEastAsia" w:hAnsiTheme="majorEastAsia" w:eastAsiaTheme="majorEastAsia" w:cstheme="majorEastAsia"/>
          <w:b/>
          <w:color w:val="000000" w:themeColor="text1"/>
          <w:sz w:val="24"/>
          <w:szCs w:val="24"/>
          <w14:textFill>
            <w14:solidFill>
              <w14:schemeClr w14:val="tx1"/>
            </w14:solidFill>
          </w14:textFill>
        </w:rPr>
        <w:t>合同的变更和补充</w:t>
      </w:r>
    </w:p>
    <w:p>
      <w:pPr>
        <w:spacing w:line="360" w:lineRule="auto"/>
        <w:ind w:firstLine="480" w:firstLineChars="200"/>
        <w:rPr>
          <w:rFonts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本合同执行过程中的未尽事宜，双方应本着实事求是、友好协商的态度予以协调解决；双方协商一致的，另行签订补充协议；补充协议与本合同具有同等效力。</w:t>
      </w:r>
    </w:p>
    <w:p>
      <w:pPr>
        <w:spacing w:line="360" w:lineRule="auto"/>
        <w:ind w:firstLine="480" w:firstLineChars="200"/>
        <w:rPr>
          <w:rFonts w:asciiTheme="majorEastAsia" w:hAnsiTheme="majorEastAsia" w:eastAsiaTheme="majorEastAsia" w:cstheme="majorEastAsia"/>
          <w:b/>
          <w:color w:val="000000" w:themeColor="text1"/>
          <w:sz w:val="24"/>
          <w:szCs w:val="24"/>
          <w14:textFill>
            <w14:solidFill>
              <w14:schemeClr w14:val="tx1"/>
            </w14:solidFill>
          </w14:textFill>
        </w:rPr>
      </w:pPr>
      <w:r>
        <w:rPr>
          <w:rFonts w:hint="eastAsia" w:asciiTheme="majorEastAsia" w:hAnsiTheme="majorEastAsia" w:eastAsiaTheme="majorEastAsia" w:cstheme="majorEastAsia"/>
          <w:b/>
          <w:color w:val="000000" w:themeColor="text1"/>
          <w:sz w:val="24"/>
          <w:szCs w:val="24"/>
          <w14:textFill>
            <w14:solidFill>
              <w14:schemeClr w14:val="tx1"/>
            </w14:solidFill>
          </w14:textFill>
        </w:rPr>
        <w:t>第十一条</w:t>
      </w:r>
      <w:r>
        <w:rPr>
          <w:rFonts w:asciiTheme="majorEastAsia" w:hAnsiTheme="majorEastAsia" w:eastAsiaTheme="majorEastAsia" w:cstheme="majorEastAsia"/>
          <w:b/>
          <w:color w:val="000000" w:themeColor="text1"/>
          <w:sz w:val="24"/>
          <w:szCs w:val="24"/>
          <w14:textFill>
            <w14:solidFill>
              <w14:schemeClr w14:val="tx1"/>
            </w14:solidFill>
          </w14:textFill>
        </w:rPr>
        <w:t xml:space="preserve">  </w:t>
      </w:r>
      <w:r>
        <w:rPr>
          <w:rFonts w:hint="eastAsia" w:asciiTheme="majorEastAsia" w:hAnsiTheme="majorEastAsia" w:eastAsiaTheme="majorEastAsia" w:cstheme="majorEastAsia"/>
          <w:b/>
          <w:color w:val="000000" w:themeColor="text1"/>
          <w:sz w:val="24"/>
          <w:szCs w:val="24"/>
          <w14:textFill>
            <w14:solidFill>
              <w14:schemeClr w14:val="tx1"/>
            </w14:solidFill>
          </w14:textFill>
        </w:rPr>
        <w:t>争议的处理和解决程序</w:t>
      </w:r>
    </w:p>
    <w:p>
      <w:pPr>
        <w:spacing w:line="360" w:lineRule="auto"/>
        <w:ind w:firstLine="480" w:firstLineChars="200"/>
        <w:rPr>
          <w:rFonts w:asciiTheme="majorEastAsia" w:hAnsiTheme="majorEastAsia" w:eastAsiaTheme="majorEastAsia" w:cstheme="majorEastAsia"/>
          <w:color w:val="000000" w:themeColor="text1"/>
          <w:sz w:val="24"/>
          <w:szCs w:val="24"/>
          <w14:textFill>
            <w14:solidFill>
              <w14:schemeClr w14:val="tx1"/>
            </w14:solidFill>
          </w14:textFill>
        </w:rPr>
      </w:pPr>
      <w:r>
        <w:rPr>
          <w:rFonts w:asciiTheme="majorEastAsia" w:hAnsiTheme="majorEastAsia" w:eastAsiaTheme="majorEastAsia" w:cstheme="majorEastAsia"/>
          <w:color w:val="000000" w:themeColor="text1"/>
          <w:sz w:val="24"/>
          <w:szCs w:val="24"/>
          <w14:textFill>
            <w14:solidFill>
              <w14:schemeClr w14:val="tx1"/>
            </w14:solidFill>
          </w14:textFill>
        </w:rPr>
        <w:t>1、因本合同发生争议，由双方当事人协商解决；</w:t>
      </w:r>
    </w:p>
    <w:p>
      <w:pPr>
        <w:spacing w:line="360" w:lineRule="auto"/>
        <w:ind w:firstLine="480" w:firstLineChars="200"/>
        <w:rPr>
          <w:rFonts w:asciiTheme="majorEastAsia" w:hAnsiTheme="majorEastAsia" w:eastAsiaTheme="majorEastAsia" w:cstheme="majorEastAsia"/>
          <w:color w:val="000000" w:themeColor="text1"/>
          <w:sz w:val="24"/>
          <w:szCs w:val="24"/>
          <w14:textFill>
            <w14:solidFill>
              <w14:schemeClr w14:val="tx1"/>
            </w14:solidFill>
          </w14:textFill>
        </w:rPr>
      </w:pPr>
      <w:r>
        <w:rPr>
          <w:rFonts w:asciiTheme="majorEastAsia" w:hAnsiTheme="majorEastAsia" w:eastAsiaTheme="majorEastAsia" w:cstheme="majorEastAsia"/>
          <w:color w:val="000000" w:themeColor="text1"/>
          <w:sz w:val="24"/>
          <w:szCs w:val="24"/>
          <w14:textFill>
            <w14:solidFill>
              <w14:schemeClr w14:val="tx1"/>
            </w14:solidFill>
          </w14:textFill>
        </w:rPr>
        <w:t>2、协商不成的，双方同意就本合同产生的纠纷向泸州仲裁委员会申请仲裁。</w:t>
      </w:r>
    </w:p>
    <w:p>
      <w:pPr>
        <w:spacing w:line="360" w:lineRule="auto"/>
        <w:ind w:firstLine="480" w:firstLineChars="200"/>
        <w:rPr>
          <w:rFonts w:asciiTheme="majorEastAsia" w:hAnsiTheme="majorEastAsia" w:eastAsiaTheme="majorEastAsia" w:cstheme="majorEastAsia"/>
          <w:b/>
          <w:color w:val="000000" w:themeColor="text1"/>
          <w:sz w:val="24"/>
          <w:szCs w:val="24"/>
          <w14:textFill>
            <w14:solidFill>
              <w14:schemeClr w14:val="tx1"/>
            </w14:solidFill>
          </w14:textFill>
        </w:rPr>
      </w:pPr>
      <w:r>
        <w:rPr>
          <w:rFonts w:hint="eastAsia" w:asciiTheme="majorEastAsia" w:hAnsiTheme="majorEastAsia" w:eastAsiaTheme="majorEastAsia" w:cstheme="majorEastAsia"/>
          <w:b/>
          <w:color w:val="000000" w:themeColor="text1"/>
          <w:sz w:val="24"/>
          <w:szCs w:val="24"/>
          <w14:textFill>
            <w14:solidFill>
              <w14:schemeClr w14:val="tx1"/>
            </w14:solidFill>
          </w14:textFill>
        </w:rPr>
        <w:t>第十二条</w:t>
      </w:r>
      <w:r>
        <w:rPr>
          <w:rFonts w:asciiTheme="majorEastAsia" w:hAnsiTheme="majorEastAsia" w:eastAsiaTheme="majorEastAsia" w:cstheme="majorEastAsia"/>
          <w:b/>
          <w:color w:val="000000" w:themeColor="text1"/>
          <w:sz w:val="24"/>
          <w:szCs w:val="24"/>
          <w14:textFill>
            <w14:solidFill>
              <w14:schemeClr w14:val="tx1"/>
            </w14:solidFill>
          </w14:textFill>
        </w:rPr>
        <w:t xml:space="preserve">  </w:t>
      </w:r>
      <w:r>
        <w:rPr>
          <w:rFonts w:hint="eastAsia" w:asciiTheme="majorEastAsia" w:hAnsiTheme="majorEastAsia" w:eastAsiaTheme="majorEastAsia" w:cstheme="majorEastAsia"/>
          <w:b/>
          <w:color w:val="000000" w:themeColor="text1"/>
          <w:sz w:val="24"/>
          <w:szCs w:val="24"/>
          <w14:textFill>
            <w14:solidFill>
              <w14:schemeClr w14:val="tx1"/>
            </w14:solidFill>
          </w14:textFill>
        </w:rPr>
        <w:t>附则</w:t>
      </w:r>
    </w:p>
    <w:p>
      <w:pPr>
        <w:spacing w:line="360" w:lineRule="auto"/>
        <w:ind w:firstLine="480" w:firstLineChars="200"/>
        <w:rPr>
          <w:rFonts w:asciiTheme="majorEastAsia" w:hAnsiTheme="majorEastAsia" w:eastAsiaTheme="majorEastAsia" w:cstheme="majorEastAsia"/>
          <w:color w:val="000000" w:themeColor="text1"/>
          <w:sz w:val="24"/>
          <w:szCs w:val="24"/>
          <w14:textFill>
            <w14:solidFill>
              <w14:schemeClr w14:val="tx1"/>
            </w14:solidFill>
          </w14:textFill>
        </w:rPr>
      </w:pPr>
      <w:r>
        <w:rPr>
          <w:rFonts w:asciiTheme="majorEastAsia" w:hAnsiTheme="majorEastAsia" w:eastAsiaTheme="majorEastAsia" w:cstheme="majorEastAsia"/>
          <w:color w:val="000000" w:themeColor="text1"/>
          <w:sz w:val="24"/>
          <w:szCs w:val="24"/>
          <w14:textFill>
            <w14:solidFill>
              <w14:schemeClr w14:val="tx1"/>
            </w14:solidFill>
          </w14:textFill>
        </w:rPr>
        <w:t>1、本合同由双方法定代表人或授权代表人签字，并加盖双方公章或经济合同专用章后生效；成果资料合格和费用支付完毕后，本合同终止。</w:t>
      </w:r>
    </w:p>
    <w:p>
      <w:pPr>
        <w:spacing w:line="360" w:lineRule="auto"/>
        <w:ind w:firstLine="480" w:firstLineChars="200"/>
        <w:rPr>
          <w:rFonts w:asciiTheme="majorEastAsia" w:hAnsiTheme="majorEastAsia" w:eastAsiaTheme="majorEastAsia" w:cstheme="majorEastAsia"/>
          <w:color w:val="000000" w:themeColor="text1"/>
          <w:sz w:val="24"/>
          <w:szCs w:val="24"/>
          <w14:textFill>
            <w14:solidFill>
              <w14:schemeClr w14:val="tx1"/>
            </w14:solidFill>
          </w14:textFill>
        </w:rPr>
      </w:pPr>
      <w:r>
        <w:rPr>
          <w:rFonts w:asciiTheme="majorEastAsia" w:hAnsiTheme="majorEastAsia" w:eastAsiaTheme="majorEastAsia" w:cstheme="majorEastAsia"/>
          <w:color w:val="000000" w:themeColor="text1"/>
          <w:sz w:val="24"/>
          <w:szCs w:val="24"/>
          <w14:textFill>
            <w14:solidFill>
              <w14:schemeClr w14:val="tx1"/>
            </w14:solidFill>
          </w14:textFill>
        </w:rPr>
        <w:t>2、本合同一式陆份，甲方执四份，乙方执二份，具有同等法律效力。</w:t>
      </w:r>
    </w:p>
    <w:p>
      <w:pPr>
        <w:spacing w:line="360" w:lineRule="auto"/>
        <w:ind w:left="4429" w:leftChars="52" w:hanging="4320" w:hangingChars="1800"/>
        <w:rPr>
          <w:rFonts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甲方（盖章）：</w:t>
      </w:r>
      <w:r>
        <w:rPr>
          <w:rFonts w:asciiTheme="majorEastAsia" w:hAnsiTheme="majorEastAsia" w:eastAsiaTheme="majorEastAsia" w:cstheme="majorEastAsia"/>
          <w:color w:val="000000" w:themeColor="text1"/>
          <w:sz w:val="24"/>
          <w:szCs w:val="24"/>
          <w14:textFill>
            <w14:solidFill>
              <w14:schemeClr w14:val="tx1"/>
            </w14:solidFill>
          </w14:textFill>
        </w:rPr>
        <w:t xml:space="preserve">                 乙方（盖章）： </w:t>
      </w:r>
    </w:p>
    <w:p>
      <w:pPr>
        <w:spacing w:line="360" w:lineRule="auto"/>
        <w:ind w:firstLine="720" w:firstLineChars="300"/>
        <w:rPr>
          <w:rFonts w:asciiTheme="majorEastAsia" w:hAnsiTheme="majorEastAsia" w:eastAsiaTheme="majorEastAsia" w:cstheme="majorEastAsia"/>
          <w:color w:val="000000" w:themeColor="text1"/>
          <w:sz w:val="24"/>
          <w:szCs w:val="24"/>
          <w14:textFill>
            <w14:solidFill>
              <w14:schemeClr w14:val="tx1"/>
            </w14:solidFill>
          </w14:textFill>
        </w:rPr>
      </w:pPr>
      <w:r>
        <w:rPr>
          <w:rFonts w:asciiTheme="majorEastAsia" w:hAnsiTheme="majorEastAsia" w:eastAsiaTheme="majorEastAsia" w:cstheme="majorEastAsia"/>
          <w:color w:val="000000" w:themeColor="text1"/>
          <w:sz w:val="24"/>
          <w:szCs w:val="24"/>
          <w14:textFill>
            <w14:solidFill>
              <w14:schemeClr w14:val="tx1"/>
            </w14:solidFill>
          </w14:textFill>
        </w:rPr>
        <w:t xml:space="preserve">                   </w:t>
      </w:r>
    </w:p>
    <w:p>
      <w:pPr>
        <w:spacing w:line="360" w:lineRule="auto"/>
        <w:rPr>
          <w:rFonts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法定代表人</w:t>
      </w:r>
      <w:r>
        <w:rPr>
          <w:rFonts w:asciiTheme="majorEastAsia" w:hAnsiTheme="majorEastAsia" w:eastAsiaTheme="majorEastAsia" w:cstheme="majorEastAsia"/>
          <w:color w:val="000000" w:themeColor="text1"/>
          <w:sz w:val="24"/>
          <w:szCs w:val="24"/>
          <w14:textFill>
            <w14:solidFill>
              <w14:schemeClr w14:val="tx1"/>
            </w14:solidFill>
          </w14:textFill>
        </w:rPr>
        <w:t xml:space="preserve">                     </w:t>
      </w:r>
      <w:r>
        <w:rPr>
          <w:rFonts w:hint="eastAsia" w:asciiTheme="majorEastAsia" w:hAnsiTheme="majorEastAsia" w:eastAsiaTheme="majorEastAsia" w:cstheme="majorEastAsia"/>
          <w:color w:val="000000" w:themeColor="text1"/>
          <w:sz w:val="24"/>
          <w:szCs w:val="24"/>
          <w14:textFill>
            <w14:solidFill>
              <w14:schemeClr w14:val="tx1"/>
            </w14:solidFill>
          </w14:textFill>
        </w:rPr>
        <w:t>法定代表人</w:t>
      </w:r>
    </w:p>
    <w:p>
      <w:pPr>
        <w:spacing w:line="360" w:lineRule="auto"/>
        <w:rPr>
          <w:rFonts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或委托代理人：</w:t>
      </w:r>
      <w:r>
        <w:rPr>
          <w:rFonts w:asciiTheme="majorEastAsia" w:hAnsiTheme="majorEastAsia" w:eastAsiaTheme="majorEastAsia" w:cstheme="majorEastAsia"/>
          <w:color w:val="000000" w:themeColor="text1"/>
          <w:sz w:val="24"/>
          <w:szCs w:val="24"/>
          <w14:textFill>
            <w14:solidFill>
              <w14:schemeClr w14:val="tx1"/>
            </w14:solidFill>
          </w14:textFill>
        </w:rPr>
        <w:t xml:space="preserve">                 </w:t>
      </w:r>
      <w:r>
        <w:rPr>
          <w:rFonts w:hint="eastAsia" w:asciiTheme="majorEastAsia" w:hAnsiTheme="majorEastAsia" w:eastAsiaTheme="majorEastAsia" w:cstheme="majorEastAsia"/>
          <w:color w:val="000000" w:themeColor="text1"/>
          <w:sz w:val="24"/>
          <w:szCs w:val="24"/>
          <w14:textFill>
            <w14:solidFill>
              <w14:schemeClr w14:val="tx1"/>
            </w14:solidFill>
          </w14:textFill>
        </w:rPr>
        <w:t>或委托代理人：</w:t>
      </w:r>
    </w:p>
    <w:p>
      <w:pPr>
        <w:spacing w:line="360" w:lineRule="auto"/>
        <w:rPr>
          <w:rFonts w:asciiTheme="majorEastAsia" w:hAnsiTheme="majorEastAsia" w:eastAsiaTheme="majorEastAsia" w:cstheme="majorEastAsia"/>
          <w:color w:val="000000" w:themeColor="text1"/>
          <w:sz w:val="24"/>
          <w:szCs w:val="24"/>
          <w14:textFill>
            <w14:solidFill>
              <w14:schemeClr w14:val="tx1"/>
            </w14:solidFill>
          </w14:textFill>
        </w:rPr>
      </w:pPr>
    </w:p>
    <w:p>
      <w:pPr>
        <w:spacing w:line="360" w:lineRule="auto"/>
        <w:rPr>
          <w:rFonts w:asciiTheme="majorEastAsia" w:hAnsiTheme="majorEastAsia" w:eastAsiaTheme="majorEastAsia" w:cstheme="majorEastAsia"/>
          <w:color w:val="000000" w:themeColor="text1"/>
          <w:sz w:val="24"/>
          <w:szCs w:val="24"/>
          <w14:textFill>
            <w14:solidFill>
              <w14:schemeClr w14:val="tx1"/>
            </w14:solidFill>
          </w14:textFill>
        </w:rPr>
      </w:pPr>
      <w:r>
        <w:rPr>
          <w:rFonts w:asciiTheme="majorEastAsia" w:hAnsiTheme="majorEastAsia" w:eastAsiaTheme="majorEastAsia" w:cstheme="majorEastAsia"/>
          <w:color w:val="000000" w:themeColor="text1"/>
          <w:sz w:val="24"/>
          <w:szCs w:val="24"/>
          <w14:textFill>
            <w14:solidFill>
              <w14:schemeClr w14:val="tx1"/>
            </w14:solidFill>
          </w14:textFill>
        </w:rPr>
        <w:t xml:space="preserve">                               开户银行： </w:t>
      </w:r>
    </w:p>
    <w:p>
      <w:pPr>
        <w:spacing w:line="360" w:lineRule="auto"/>
        <w:rPr>
          <w:rFonts w:asciiTheme="majorEastAsia" w:hAnsiTheme="majorEastAsia" w:eastAsiaTheme="majorEastAsia" w:cstheme="majorEastAsia"/>
          <w:color w:val="000000" w:themeColor="text1"/>
          <w:sz w:val="24"/>
          <w:szCs w:val="24"/>
          <w14:textFill>
            <w14:solidFill>
              <w14:schemeClr w14:val="tx1"/>
            </w14:solidFill>
          </w14:textFill>
        </w:rPr>
      </w:pPr>
      <w:r>
        <w:rPr>
          <w:rFonts w:asciiTheme="majorEastAsia" w:hAnsiTheme="majorEastAsia" w:eastAsiaTheme="majorEastAsia" w:cstheme="majorEastAsia"/>
          <w:color w:val="000000" w:themeColor="text1"/>
          <w:sz w:val="24"/>
          <w:szCs w:val="24"/>
          <w14:textFill>
            <w14:solidFill>
              <w14:schemeClr w14:val="tx1"/>
            </w14:solidFill>
          </w14:textFill>
        </w:rPr>
        <w:t xml:space="preserve">                               银行帐号：</w:t>
      </w:r>
    </w:p>
    <w:p>
      <w:pPr>
        <w:spacing w:line="360" w:lineRule="auto"/>
        <w:rPr>
          <w:rFonts w:asciiTheme="majorEastAsia" w:hAnsiTheme="majorEastAsia" w:eastAsiaTheme="majorEastAsia" w:cstheme="majorEastAsia"/>
          <w:b/>
          <w:color w:val="000000"/>
          <w:sz w:val="24"/>
          <w:szCs w:val="24"/>
        </w:rPr>
      </w:pPr>
      <w:r>
        <w:rPr>
          <w:rFonts w:asciiTheme="majorEastAsia" w:hAnsiTheme="majorEastAsia" w:eastAsiaTheme="majorEastAsia" w:cstheme="majorEastAsia"/>
          <w:color w:val="000000" w:themeColor="text1"/>
          <w:sz w:val="24"/>
          <w:szCs w:val="24"/>
          <w14:textFill>
            <w14:solidFill>
              <w14:schemeClr w14:val="tx1"/>
            </w14:solidFill>
          </w14:textFill>
        </w:rPr>
        <w:t xml:space="preserve">2018年  </w:t>
      </w:r>
      <w:r>
        <w:rPr>
          <w:rFonts w:hint="eastAsia" w:asciiTheme="majorEastAsia" w:hAnsiTheme="majorEastAsia" w:eastAsiaTheme="majorEastAsia" w:cstheme="majorEastAsia"/>
          <w:color w:val="000000" w:themeColor="text1"/>
          <w:sz w:val="24"/>
          <w:szCs w:val="24"/>
          <w14:textFill>
            <w14:solidFill>
              <w14:schemeClr w14:val="tx1"/>
            </w14:solidFill>
          </w14:textFill>
        </w:rPr>
        <w:t>月</w:t>
      </w:r>
      <w:r>
        <w:rPr>
          <w:rFonts w:asciiTheme="majorEastAsia" w:hAnsiTheme="majorEastAsia" w:eastAsiaTheme="majorEastAsia" w:cstheme="majorEastAsia"/>
          <w:color w:val="000000" w:themeColor="text1"/>
          <w:sz w:val="24"/>
          <w:szCs w:val="24"/>
          <w14:textFill>
            <w14:solidFill>
              <w14:schemeClr w14:val="tx1"/>
            </w14:solidFill>
          </w14:textFill>
        </w:rPr>
        <w:t xml:space="preserve">  </w:t>
      </w:r>
      <w:r>
        <w:rPr>
          <w:rFonts w:hint="eastAsia" w:asciiTheme="majorEastAsia" w:hAnsiTheme="majorEastAsia" w:eastAsiaTheme="majorEastAsia" w:cstheme="majorEastAsia"/>
          <w:color w:val="000000" w:themeColor="text1"/>
          <w:sz w:val="24"/>
          <w:szCs w:val="24"/>
          <w14:textFill>
            <w14:solidFill>
              <w14:schemeClr w14:val="tx1"/>
            </w14:solidFill>
          </w14:textFill>
        </w:rPr>
        <w:t>日</w:t>
      </w:r>
      <w:r>
        <w:rPr>
          <w:rFonts w:asciiTheme="majorEastAsia" w:hAnsiTheme="majorEastAsia" w:eastAsiaTheme="majorEastAsia" w:cstheme="majorEastAsia"/>
          <w:color w:val="000000" w:themeColor="text1"/>
          <w:sz w:val="24"/>
          <w:szCs w:val="24"/>
          <w14:textFill>
            <w14:solidFill>
              <w14:schemeClr w14:val="tx1"/>
            </w14:solidFill>
          </w14:textFill>
        </w:rPr>
        <w:t xml:space="preserve">                 2018年  </w:t>
      </w:r>
      <w:r>
        <w:rPr>
          <w:rFonts w:hint="eastAsia" w:asciiTheme="majorEastAsia" w:hAnsiTheme="majorEastAsia" w:eastAsiaTheme="majorEastAsia" w:cstheme="majorEastAsia"/>
          <w:color w:val="000000" w:themeColor="text1"/>
          <w:sz w:val="24"/>
          <w:szCs w:val="24"/>
          <w14:textFill>
            <w14:solidFill>
              <w14:schemeClr w14:val="tx1"/>
            </w14:solidFill>
          </w14:textFill>
        </w:rPr>
        <w:t>月</w:t>
      </w:r>
      <w:r>
        <w:rPr>
          <w:rFonts w:asciiTheme="majorEastAsia" w:hAnsiTheme="majorEastAsia" w:eastAsiaTheme="majorEastAsia" w:cstheme="majorEastAsia"/>
          <w:color w:val="000000" w:themeColor="text1"/>
          <w:sz w:val="24"/>
          <w:szCs w:val="24"/>
          <w14:textFill>
            <w14:solidFill>
              <w14:schemeClr w14:val="tx1"/>
            </w14:solidFill>
          </w14:textFill>
        </w:rPr>
        <w:t xml:space="preserve">  </w:t>
      </w:r>
      <w:r>
        <w:rPr>
          <w:rFonts w:hint="eastAsia" w:asciiTheme="majorEastAsia" w:hAnsiTheme="majorEastAsia" w:eastAsiaTheme="majorEastAsia" w:cstheme="majorEastAsia"/>
          <w:color w:val="000000" w:themeColor="text1"/>
          <w:sz w:val="24"/>
          <w:szCs w:val="24"/>
          <w14:textFill>
            <w14:solidFill>
              <w14:schemeClr w14:val="tx1"/>
            </w14:solidFill>
          </w14:textFill>
        </w:rPr>
        <w:t>日</w:t>
      </w:r>
    </w:p>
    <w:p>
      <w:pPr>
        <w:rPr>
          <w:rFonts w:asciiTheme="majorEastAsia" w:hAnsiTheme="majorEastAsia" w:eastAsiaTheme="majorEastAsia" w:cstheme="majorEastAsia"/>
          <w:color w:val="000000" w:themeColor="text1"/>
          <w:sz w:val="24"/>
          <w14:textFill>
            <w14:solidFill>
              <w14:schemeClr w14:val="tx1"/>
            </w14:solidFill>
          </w14:textFill>
        </w:rPr>
      </w:pPr>
    </w:p>
    <w:p>
      <w:pPr>
        <w:rPr>
          <w:color w:val="000000" w:themeColor="text1"/>
          <w14:textFill>
            <w14:solidFill>
              <w14:schemeClr w14:val="tx1"/>
            </w14:solidFill>
          </w14:textFill>
        </w:rPr>
      </w:pPr>
    </w:p>
    <w:sectPr>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outside" w:y="1"/>
      <w:jc w:val="center"/>
      <w:rPr>
        <w:rStyle w:val="14"/>
        <w:rFonts w:ascii="宋体" w:hAnsi="宋体"/>
        <w:sz w:val="28"/>
        <w:szCs w:val="28"/>
      </w:rPr>
    </w:pPr>
    <w:r>
      <w:rPr>
        <w:rStyle w:val="14"/>
        <w:rFonts w:ascii="宋体" w:hAnsi="宋体"/>
        <w:sz w:val="28"/>
        <w:szCs w:val="28"/>
      </w:rPr>
      <w:fldChar w:fldCharType="begin"/>
    </w:r>
    <w:r>
      <w:rPr>
        <w:rStyle w:val="14"/>
        <w:rFonts w:ascii="宋体" w:hAnsi="宋体"/>
        <w:sz w:val="28"/>
        <w:szCs w:val="28"/>
      </w:rPr>
      <w:instrText xml:space="preserve">PAGE  </w:instrText>
    </w:r>
    <w:r>
      <w:rPr>
        <w:rStyle w:val="14"/>
        <w:rFonts w:ascii="宋体" w:hAnsi="宋体"/>
        <w:sz w:val="28"/>
        <w:szCs w:val="28"/>
      </w:rPr>
      <w:fldChar w:fldCharType="separate"/>
    </w:r>
    <w:r>
      <w:rPr>
        <w:rStyle w:val="14"/>
        <w:rFonts w:ascii="宋体" w:hAnsi="宋体"/>
        <w:sz w:val="28"/>
        <w:szCs w:val="28"/>
      </w:rPr>
      <w:t>16</w:t>
    </w:r>
    <w:r>
      <w:rPr>
        <w:rStyle w:val="14"/>
        <w:rFonts w:ascii="宋体" w:hAnsi="宋体"/>
        <w:sz w:val="28"/>
        <w:szCs w:val="28"/>
      </w:rPr>
      <w:fldChar w:fldCharType="end"/>
    </w:r>
  </w:p>
  <w:p>
    <w:pPr>
      <w:pStyle w:val="9"/>
      <w:framePr w:wrap="around" w:vAnchor="text" w:hAnchor="margin" w:xAlign="outside" w:y="1"/>
      <w:rPr>
        <w:rStyle w:val="14"/>
      </w:rPr>
    </w:pPr>
  </w:p>
  <w:p>
    <w:pPr>
      <w:pStyle w:val="9"/>
      <w:framePr w:wrap="around" w:vAnchor="text" w:hAnchor="margin" w:xAlign="outside" w:y="1"/>
      <w:rPr>
        <w:rStyle w:val="14"/>
      </w:rPr>
    </w:pPr>
  </w:p>
  <w:p>
    <w:pPr>
      <w:pStyle w:val="9"/>
      <w:framePr w:wrap="around" w:vAnchor="text" w:hAnchor="margin" w:xAlign="outside" w:y="1"/>
      <w:rPr>
        <w:rStyle w:val="14"/>
      </w:rPr>
    </w:pPr>
  </w:p>
  <w:p>
    <w:pPr>
      <w:pStyle w:val="9"/>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outside" w:y="1"/>
      <w:rPr>
        <w:rStyle w:val="14"/>
      </w:rPr>
    </w:pPr>
    <w:r>
      <w:rPr>
        <w:rStyle w:val="14"/>
      </w:rPr>
      <w:fldChar w:fldCharType="begin"/>
    </w:r>
    <w:r>
      <w:rPr>
        <w:rStyle w:val="14"/>
      </w:rPr>
      <w:instrText xml:space="preserve">PAGE  </w:instrText>
    </w:r>
    <w:r>
      <w:rPr>
        <w:rStyle w:val="14"/>
      </w:rPr>
      <w:fldChar w:fldCharType="end"/>
    </w:r>
  </w:p>
  <w:p>
    <w:pPr>
      <w:pStyle w:val="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rFonts w:hint="eastAsia"/>
      </w:rPr>
      <w:t>四川省工商行政管理局数据中心建设项目政府采购—招标文件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08A9E"/>
    <w:multiLevelType w:val="multilevel"/>
    <w:tmpl w:val="0AE08A9E"/>
    <w:lvl w:ilvl="0" w:tentative="0">
      <w:start w:val="1"/>
      <w:numFmt w:val="decimal"/>
      <w:suff w:val="nothing"/>
      <w:lvlText w:val="%1、"/>
      <w:lvlJc w:val="left"/>
      <w:pPr>
        <w:ind w:left="0" w:firstLine="0"/>
      </w:pPr>
      <w:rPr>
        <w:rFonts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60AF6485"/>
    <w:multiLevelType w:val="multilevel"/>
    <w:tmpl w:val="60AF6485"/>
    <w:lvl w:ilvl="0" w:tentative="0">
      <w:start w:val="7"/>
      <w:numFmt w:val="chineseCounting"/>
      <w:suff w:val="space"/>
      <w:lvlText w:val="第%1条"/>
      <w:lvlJc w:val="left"/>
      <w:pPr>
        <w:ind w:left="0" w:firstLine="0"/>
      </w:pPr>
      <w:rPr>
        <w:rFonts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A89"/>
    <w:rsid w:val="000F0F19"/>
    <w:rsid w:val="00114E57"/>
    <w:rsid w:val="001176D6"/>
    <w:rsid w:val="00151F52"/>
    <w:rsid w:val="001E2946"/>
    <w:rsid w:val="00256974"/>
    <w:rsid w:val="002B05F2"/>
    <w:rsid w:val="00420345"/>
    <w:rsid w:val="0044280F"/>
    <w:rsid w:val="00472FA4"/>
    <w:rsid w:val="00581A4E"/>
    <w:rsid w:val="005B7D3E"/>
    <w:rsid w:val="005F3A89"/>
    <w:rsid w:val="00655342"/>
    <w:rsid w:val="006C295A"/>
    <w:rsid w:val="006D0C10"/>
    <w:rsid w:val="006F129C"/>
    <w:rsid w:val="00884C35"/>
    <w:rsid w:val="008B44A6"/>
    <w:rsid w:val="009240F4"/>
    <w:rsid w:val="009D3ED1"/>
    <w:rsid w:val="00A66A5E"/>
    <w:rsid w:val="00AC2378"/>
    <w:rsid w:val="00B17F8E"/>
    <w:rsid w:val="00B469A7"/>
    <w:rsid w:val="00B559AF"/>
    <w:rsid w:val="00B90A60"/>
    <w:rsid w:val="00BA05E2"/>
    <w:rsid w:val="00BC7A79"/>
    <w:rsid w:val="00CF6D00"/>
    <w:rsid w:val="00DC4310"/>
    <w:rsid w:val="00E52CC7"/>
    <w:rsid w:val="00EE5B9F"/>
    <w:rsid w:val="00F36941"/>
    <w:rsid w:val="00F3748F"/>
    <w:rsid w:val="00FE6DE0"/>
    <w:rsid w:val="018415B9"/>
    <w:rsid w:val="05B020C5"/>
    <w:rsid w:val="1E1D68F8"/>
    <w:rsid w:val="1EC70EDC"/>
    <w:rsid w:val="207F5FCA"/>
    <w:rsid w:val="238C24CE"/>
    <w:rsid w:val="2AE87484"/>
    <w:rsid w:val="2C1214AA"/>
    <w:rsid w:val="378D7C39"/>
    <w:rsid w:val="3E2B3E37"/>
    <w:rsid w:val="3F320AAE"/>
    <w:rsid w:val="42F04E7C"/>
    <w:rsid w:val="436B6364"/>
    <w:rsid w:val="44FA7B7E"/>
    <w:rsid w:val="55331CA1"/>
    <w:rsid w:val="60AD61D7"/>
    <w:rsid w:val="60C90BD6"/>
    <w:rsid w:val="64806829"/>
    <w:rsid w:val="64A77910"/>
    <w:rsid w:val="68406AF1"/>
    <w:rsid w:val="6A8C1ACC"/>
    <w:rsid w:val="6AF80633"/>
    <w:rsid w:val="77A90CFF"/>
    <w:rsid w:val="7A00084A"/>
    <w:rsid w:val="7DE943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8"/>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5">
    <w:name w:val="Normal Indent"/>
    <w:basedOn w:val="1"/>
    <w:link w:val="23"/>
    <w:qFormat/>
    <w:uiPriority w:val="0"/>
    <w:pPr>
      <w:ind w:firstLine="420" w:firstLineChars="200"/>
    </w:pPr>
  </w:style>
  <w:style w:type="paragraph" w:styleId="6">
    <w:name w:val="Document Map"/>
    <w:basedOn w:val="1"/>
    <w:link w:val="24"/>
    <w:semiHidden/>
    <w:unhideWhenUsed/>
    <w:qFormat/>
    <w:uiPriority w:val="99"/>
    <w:rPr>
      <w:rFonts w:ascii="宋体"/>
      <w:sz w:val="18"/>
      <w:szCs w:val="18"/>
    </w:rPr>
  </w:style>
  <w:style w:type="paragraph" w:styleId="7">
    <w:name w:val="toc 3"/>
    <w:basedOn w:val="1"/>
    <w:next w:val="1"/>
    <w:unhideWhenUsed/>
    <w:qFormat/>
    <w:uiPriority w:val="39"/>
    <w:pPr>
      <w:ind w:left="840" w:leftChars="400"/>
    </w:pPr>
  </w:style>
  <w:style w:type="paragraph" w:styleId="8">
    <w:name w:val="Balloon Text"/>
    <w:basedOn w:val="1"/>
    <w:link w:val="29"/>
    <w:semiHidden/>
    <w:unhideWhenUsed/>
    <w:qFormat/>
    <w:uiPriority w:val="99"/>
    <w:rPr>
      <w:sz w:val="18"/>
      <w:szCs w:val="18"/>
    </w:rPr>
  </w:style>
  <w:style w:type="paragraph" w:styleId="9">
    <w:name w:val="footer"/>
    <w:basedOn w:val="1"/>
    <w:link w:val="30"/>
    <w:qFormat/>
    <w:uiPriority w:val="99"/>
    <w:pPr>
      <w:tabs>
        <w:tab w:val="center" w:pos="4153"/>
        <w:tab w:val="right" w:pos="8306"/>
      </w:tabs>
      <w:snapToGrid w:val="0"/>
      <w:jc w:val="left"/>
    </w:pPr>
    <w:rPr>
      <w:sz w:val="18"/>
      <w:szCs w:val="20"/>
    </w:rPr>
  </w:style>
  <w:style w:type="paragraph" w:styleId="10">
    <w:name w:val="header"/>
    <w:basedOn w:val="1"/>
    <w:link w:val="20"/>
    <w:qFormat/>
    <w:uiPriority w:val="0"/>
    <w:pPr>
      <w:pBdr>
        <w:bottom w:val="single" w:color="auto" w:sz="6" w:space="1"/>
      </w:pBdr>
      <w:tabs>
        <w:tab w:val="center" w:pos="4153"/>
        <w:tab w:val="right" w:pos="8306"/>
      </w:tabs>
      <w:snapToGrid w:val="0"/>
      <w:jc w:val="center"/>
    </w:pPr>
    <w:rPr>
      <w:sz w:val="18"/>
      <w:szCs w:val="20"/>
    </w:rPr>
  </w:style>
  <w:style w:type="paragraph" w:styleId="11">
    <w:name w:val="toc 2"/>
    <w:basedOn w:val="1"/>
    <w:next w:val="1"/>
    <w:unhideWhenUsed/>
    <w:qFormat/>
    <w:uiPriority w:val="39"/>
    <w:pPr>
      <w:ind w:left="420" w:leftChars="200"/>
    </w:pPr>
  </w:style>
  <w:style w:type="paragraph" w:styleId="12">
    <w:name w:val="Normal (Web)"/>
    <w:basedOn w:val="1"/>
    <w:qFormat/>
    <w:uiPriority w:val="0"/>
    <w:pPr>
      <w:widowControl/>
      <w:spacing w:before="100" w:beforeAutospacing="1" w:after="100" w:afterAutospacing="1"/>
      <w:jc w:val="left"/>
    </w:pPr>
    <w:rPr>
      <w:rFonts w:ascii="宋体" w:hAnsi="宋体"/>
      <w:kern w:val="0"/>
      <w:sz w:val="18"/>
      <w:szCs w:val="18"/>
    </w:rPr>
  </w:style>
  <w:style w:type="character" w:styleId="14">
    <w:name w:val="page number"/>
    <w:basedOn w:val="13"/>
    <w:qFormat/>
    <w:uiPriority w:val="0"/>
    <w:rPr>
      <w:rFonts w:hint="default" w:ascii="Times New Roman" w:hAnsi="Times New Roman" w:cs="Times New Roman"/>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7">
    <w:name w:val="标题 1 Char"/>
    <w:basedOn w:val="13"/>
    <w:link w:val="2"/>
    <w:qFormat/>
    <w:uiPriority w:val="0"/>
    <w:rPr>
      <w:rFonts w:ascii="Times New Roman" w:hAnsi="Times New Roman" w:eastAsia="宋体" w:cs="Times New Roman"/>
      <w:b/>
      <w:bCs/>
      <w:kern w:val="44"/>
      <w:sz w:val="44"/>
      <w:szCs w:val="44"/>
    </w:rPr>
  </w:style>
  <w:style w:type="character" w:customStyle="1" w:styleId="18">
    <w:name w:val="标题 2 Char"/>
    <w:basedOn w:val="13"/>
    <w:link w:val="3"/>
    <w:qFormat/>
    <w:uiPriority w:val="0"/>
    <w:rPr>
      <w:rFonts w:ascii="Arial" w:hAnsi="Arial" w:eastAsia="黑体" w:cs="Times New Roman"/>
      <w:b/>
      <w:bCs/>
      <w:sz w:val="32"/>
      <w:szCs w:val="32"/>
    </w:rPr>
  </w:style>
  <w:style w:type="character" w:customStyle="1" w:styleId="19">
    <w:name w:val="页脚 Char"/>
    <w:basedOn w:val="13"/>
    <w:link w:val="9"/>
    <w:qFormat/>
    <w:uiPriority w:val="99"/>
    <w:rPr>
      <w:rFonts w:ascii="Times New Roman" w:hAnsi="Times New Roman" w:eastAsia="宋体" w:cs="Times New Roman"/>
      <w:sz w:val="18"/>
      <w:szCs w:val="20"/>
    </w:rPr>
  </w:style>
  <w:style w:type="character" w:customStyle="1" w:styleId="20">
    <w:name w:val="页眉 Char"/>
    <w:basedOn w:val="13"/>
    <w:link w:val="10"/>
    <w:qFormat/>
    <w:uiPriority w:val="0"/>
    <w:rPr>
      <w:rFonts w:ascii="Times New Roman" w:hAnsi="Times New Roman" w:eastAsia="宋体" w:cs="Times New Roman"/>
      <w:sz w:val="18"/>
      <w:szCs w:val="20"/>
    </w:rPr>
  </w:style>
  <w:style w:type="paragraph" w:customStyle="1" w:styleId="21">
    <w:name w:val="正文首行缩进两字符"/>
    <w:basedOn w:val="1"/>
    <w:qFormat/>
    <w:uiPriority w:val="0"/>
    <w:pPr>
      <w:spacing w:line="360" w:lineRule="auto"/>
      <w:ind w:firstLine="200" w:firstLineChars="200"/>
    </w:pPr>
  </w:style>
  <w:style w:type="paragraph" w:customStyle="1" w:styleId="2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3">
    <w:name w:val="正文缩进 Char"/>
    <w:link w:val="5"/>
    <w:qFormat/>
    <w:uiPriority w:val="0"/>
    <w:rPr>
      <w:rFonts w:ascii="Times New Roman" w:hAnsi="Times New Roman" w:eastAsia="宋体" w:cs="Times New Roman"/>
      <w:szCs w:val="24"/>
    </w:rPr>
  </w:style>
  <w:style w:type="character" w:customStyle="1" w:styleId="24">
    <w:name w:val="文档结构图 Char"/>
    <w:basedOn w:val="13"/>
    <w:link w:val="6"/>
    <w:semiHidden/>
    <w:qFormat/>
    <w:uiPriority w:val="99"/>
    <w:rPr>
      <w:rFonts w:ascii="宋体" w:hAnsi="Times New Roman" w:eastAsia="宋体" w:cs="Times New Roman"/>
      <w:sz w:val="18"/>
      <w:szCs w:val="18"/>
    </w:rPr>
  </w:style>
  <w:style w:type="paragraph" w:customStyle="1" w:styleId="25">
    <w:name w:val="样式 首行缩进:  2 字符"/>
    <w:basedOn w:val="1"/>
    <w:qFormat/>
    <w:uiPriority w:val="0"/>
    <w:pPr>
      <w:spacing w:line="400" w:lineRule="exact"/>
      <w:ind w:firstLine="200" w:firstLineChars="200"/>
    </w:pPr>
    <w:rPr>
      <w:rFonts w:cs="宋体"/>
      <w:sz w:val="24"/>
    </w:rPr>
  </w:style>
  <w:style w:type="paragraph" w:styleId="26">
    <w:name w:val="List Paragraph"/>
    <w:basedOn w:val="1"/>
    <w:link w:val="27"/>
    <w:qFormat/>
    <w:uiPriority w:val="0"/>
    <w:pPr>
      <w:ind w:firstLine="420" w:firstLineChars="200"/>
    </w:pPr>
  </w:style>
  <w:style w:type="character" w:customStyle="1" w:styleId="27">
    <w:name w:val="列出段落 Char"/>
    <w:link w:val="26"/>
    <w:qFormat/>
    <w:uiPriority w:val="0"/>
    <w:rPr>
      <w:rFonts w:ascii="Times New Roman" w:hAnsi="Times New Roman" w:eastAsia="宋体" w:cs="Times New Roman"/>
      <w:szCs w:val="24"/>
    </w:rPr>
  </w:style>
  <w:style w:type="character" w:customStyle="1" w:styleId="28">
    <w:name w:val="标题 3 Char"/>
    <w:basedOn w:val="13"/>
    <w:link w:val="4"/>
    <w:qFormat/>
    <w:uiPriority w:val="9"/>
    <w:rPr>
      <w:rFonts w:ascii="Times New Roman" w:hAnsi="Times New Roman" w:eastAsia="宋体" w:cs="Times New Roman"/>
      <w:b/>
      <w:bCs/>
      <w:sz w:val="32"/>
      <w:szCs w:val="32"/>
    </w:rPr>
  </w:style>
  <w:style w:type="character" w:customStyle="1" w:styleId="29">
    <w:name w:val="批注框文本 Char"/>
    <w:basedOn w:val="13"/>
    <w:link w:val="8"/>
    <w:semiHidden/>
    <w:qFormat/>
    <w:uiPriority w:val="99"/>
    <w:rPr>
      <w:kern w:val="2"/>
      <w:sz w:val="18"/>
      <w:szCs w:val="18"/>
    </w:rPr>
  </w:style>
  <w:style w:type="character" w:customStyle="1" w:styleId="30">
    <w:name w:val="页脚 Char1"/>
    <w:basedOn w:val="13"/>
    <w:link w:val="9"/>
    <w:uiPriority w:val="0"/>
    <w:rPr>
      <w:rFonts w:hint="eastAsia" w:ascii="宋体" w:hAnsi="宋体" w:eastAsia="宋体" w:cs="宋体"/>
      <w:kern w:val="2"/>
      <w:sz w:val="18"/>
      <w:szCs w:val="18"/>
      <w:lang w:val="en-US" w:eastAsia="zh-CN"/>
    </w:rPr>
  </w:style>
  <w:style w:type="paragraph" w:customStyle="1" w:styleId="31">
    <w:name w:val="正文 + 仿宋"/>
    <w:basedOn w:val="1"/>
    <w:qFormat/>
    <w:uiPriority w:val="0"/>
    <w:pPr>
      <w:ind w:firstLine="560" w:firstLineChars="200"/>
    </w:pPr>
    <w:rPr>
      <w:rFonts w:hint="eastAsia" w:ascii="仿宋" w:hAnsi="仿宋" w:eastAsia="仿宋"/>
      <w:sz w:val="28"/>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D4604E-A66B-4E8C-AB9D-458EE976FD48}">
  <ds:schemaRefs/>
</ds:datastoreItem>
</file>

<file path=docProps/app.xml><?xml version="1.0" encoding="utf-8"?>
<Properties xmlns="http://schemas.openxmlformats.org/officeDocument/2006/extended-properties" xmlns:vt="http://schemas.openxmlformats.org/officeDocument/2006/docPropsVTypes">
  <Template>Normal</Template>
  <Pages>1</Pages>
  <Words>1797</Words>
  <Characters>10247</Characters>
  <Lines>85</Lines>
  <Paragraphs>24</Paragraphs>
  <TotalTime>1</TotalTime>
  <ScaleCrop>false</ScaleCrop>
  <LinksUpToDate>false</LinksUpToDate>
  <CharactersWithSpaces>12020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2018-04-25T07:45:00Z</dcterms:created>
  <dc:creator>Administrator</dc:creator>
  <cp:lastModifiedBy>Administrator</cp:lastModifiedBy>
  <cp:lastPrinted>2018-04-11T00:51:00Z</cp:lastPrinted>
  <dcterms:modified xsi:type="dcterms:W3CDTF">2018-05-07T03:26:45Z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