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F9" w:rsidRDefault="00C151F9">
      <w:pPr>
        <w:spacing w:line="520" w:lineRule="exact"/>
        <w:ind w:firstLineChars="200" w:firstLine="600"/>
        <w:jc w:val="left"/>
        <w:rPr>
          <w:rFonts w:ascii="仿宋_GB2312" w:eastAsia="仿宋_GB2312" w:hAnsi="仿宋" w:cs="仿宋"/>
          <w:sz w:val="30"/>
          <w:szCs w:val="30"/>
        </w:rPr>
      </w:pPr>
      <w:bookmarkStart w:id="0" w:name="OLE_LINK1"/>
    </w:p>
    <w:p w:rsidR="00714B5A" w:rsidRPr="00714B5A" w:rsidRDefault="00714B5A" w:rsidP="00714B5A">
      <w:pPr>
        <w:spacing w:line="680" w:lineRule="exact"/>
        <w:jc w:val="center"/>
        <w:rPr>
          <w:rFonts w:ascii="仿宋_GB2312" w:eastAsia="仿宋_GB2312" w:hAnsi="仿宋_GB2312" w:cs="仿宋_GB2312"/>
          <w:sz w:val="48"/>
          <w:szCs w:val="48"/>
        </w:rPr>
      </w:pPr>
      <w:r w:rsidRPr="00714B5A">
        <w:rPr>
          <w:rFonts w:ascii="仿宋_GB2312" w:eastAsia="仿宋_GB2312" w:hAnsi="仿宋_GB2312" w:cs="仿宋_GB2312" w:hint="eastAsia"/>
          <w:sz w:val="48"/>
          <w:szCs w:val="48"/>
        </w:rPr>
        <w:t>泸州沿沱江旅游道路配套设施</w:t>
      </w:r>
    </w:p>
    <w:p w:rsidR="00203262" w:rsidRPr="00714B5A" w:rsidRDefault="00D42F9C">
      <w:pPr>
        <w:jc w:val="center"/>
        <w:rPr>
          <w:rFonts w:ascii="仿宋_GB2312" w:eastAsia="仿宋_GB2312" w:hAnsi="仿宋_GB2312" w:cs="仿宋_GB2312"/>
          <w:bCs/>
          <w:sz w:val="48"/>
          <w:szCs w:val="48"/>
        </w:rPr>
      </w:pPr>
      <w:r w:rsidRPr="00714B5A">
        <w:rPr>
          <w:rFonts w:ascii="仿宋_GB2312" w:eastAsia="仿宋_GB2312" w:hAnsi="仿宋_GB2312" w:cs="仿宋_GB2312" w:hint="eastAsia"/>
          <w:bCs/>
          <w:sz w:val="48"/>
          <w:szCs w:val="48"/>
        </w:rPr>
        <w:t>和钓鱼池公厕及管理房装饰</w:t>
      </w:r>
      <w:r w:rsidR="00203262" w:rsidRPr="00714B5A">
        <w:rPr>
          <w:rFonts w:ascii="仿宋_GB2312" w:eastAsia="仿宋_GB2312" w:hAnsi="仿宋_GB2312" w:cs="仿宋_GB2312" w:hint="eastAsia"/>
          <w:bCs/>
          <w:sz w:val="48"/>
          <w:szCs w:val="48"/>
        </w:rPr>
        <w:t>装修工程项目</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竞</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争</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性</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谈</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判</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文</w:t>
      </w:r>
    </w:p>
    <w:p w:rsidR="00C151F9" w:rsidRDefault="00E1720F">
      <w:pPr>
        <w:jc w:val="center"/>
        <w:rPr>
          <w:rFonts w:ascii="仿宋_GB2312" w:eastAsia="仿宋_GB2312" w:hAnsi="仿宋" w:cs="仿宋"/>
          <w:sz w:val="84"/>
          <w:szCs w:val="84"/>
        </w:rPr>
      </w:pPr>
      <w:r>
        <w:rPr>
          <w:rFonts w:ascii="仿宋_GB2312" w:eastAsia="仿宋_GB2312" w:hAnsi="仿宋" w:cs="仿宋" w:hint="eastAsia"/>
          <w:b/>
          <w:sz w:val="84"/>
          <w:szCs w:val="84"/>
        </w:rPr>
        <w:t>件</w:t>
      </w: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ind w:firstLineChars="200" w:firstLine="600"/>
        <w:jc w:val="left"/>
        <w:rPr>
          <w:rFonts w:ascii="仿宋_GB2312" w:eastAsia="仿宋_GB2312" w:hAnsi="仿宋" w:cs="仿宋"/>
          <w:bCs/>
          <w:kern w:val="36"/>
          <w:sz w:val="30"/>
          <w:szCs w:val="30"/>
        </w:rPr>
      </w:pPr>
      <w:r>
        <w:rPr>
          <w:rFonts w:ascii="仿宋_GB2312" w:eastAsia="仿宋_GB2312" w:hAnsi="仿宋" w:cs="仿宋" w:hint="eastAsia"/>
          <w:sz w:val="30"/>
          <w:szCs w:val="30"/>
        </w:rPr>
        <w:t>业主单位：</w:t>
      </w:r>
      <w:r>
        <w:rPr>
          <w:rFonts w:ascii="仿宋_GB2312" w:eastAsia="仿宋_GB2312" w:hAnsi="仿宋" w:cs="仿宋" w:hint="eastAsia"/>
          <w:bCs/>
          <w:kern w:val="36"/>
          <w:sz w:val="30"/>
          <w:szCs w:val="30"/>
        </w:rPr>
        <w:t>四川建川兴泸建筑工程有限公司</w:t>
      </w:r>
    </w:p>
    <w:p w:rsidR="00C151F9" w:rsidRDefault="00E1720F">
      <w:pPr>
        <w:spacing w:line="520" w:lineRule="exact"/>
        <w:ind w:firstLineChars="200" w:firstLine="600"/>
        <w:jc w:val="left"/>
        <w:rPr>
          <w:rFonts w:ascii="仿宋_GB2312" w:eastAsia="仿宋_GB2312" w:hAnsi="仿宋" w:cs="仿宋"/>
          <w:bCs/>
          <w:kern w:val="36"/>
          <w:sz w:val="30"/>
          <w:szCs w:val="30"/>
        </w:rPr>
      </w:pPr>
      <w:r>
        <w:rPr>
          <w:rFonts w:ascii="仿宋_GB2312" w:eastAsia="仿宋_GB2312" w:hAnsi="仿宋" w:cs="仿宋" w:hint="eastAsia"/>
          <w:bCs/>
          <w:kern w:val="36"/>
          <w:sz w:val="30"/>
          <w:szCs w:val="30"/>
        </w:rPr>
        <w:t>谈判地点：四川建川兴泸建筑工程有限公司会议室</w:t>
      </w:r>
    </w:p>
    <w:p w:rsidR="00C151F9" w:rsidRDefault="00E1720F">
      <w:pPr>
        <w:spacing w:line="520" w:lineRule="exact"/>
        <w:ind w:firstLineChars="200" w:firstLine="600"/>
        <w:jc w:val="left"/>
        <w:rPr>
          <w:rFonts w:ascii="仿宋_GB2312" w:eastAsia="仿宋_GB2312" w:hAnsi="仿宋" w:cs="仿宋"/>
          <w:bCs/>
          <w:kern w:val="36"/>
          <w:sz w:val="30"/>
          <w:szCs w:val="30"/>
        </w:rPr>
      </w:pPr>
      <w:r>
        <w:rPr>
          <w:rFonts w:ascii="仿宋_GB2312" w:eastAsia="仿宋_GB2312" w:hAnsi="仿宋" w:cs="仿宋" w:hint="eastAsia"/>
          <w:bCs/>
          <w:kern w:val="36"/>
          <w:sz w:val="30"/>
          <w:szCs w:val="30"/>
        </w:rPr>
        <w:t>编制时间：201</w:t>
      </w:r>
      <w:r w:rsidR="00C25CF1">
        <w:rPr>
          <w:rFonts w:ascii="仿宋_GB2312" w:eastAsia="仿宋_GB2312" w:hAnsi="仿宋" w:cs="仿宋" w:hint="eastAsia"/>
          <w:bCs/>
          <w:kern w:val="36"/>
          <w:sz w:val="30"/>
          <w:szCs w:val="30"/>
        </w:rPr>
        <w:t>8</w:t>
      </w:r>
      <w:r>
        <w:rPr>
          <w:rFonts w:ascii="仿宋_GB2312" w:eastAsia="仿宋_GB2312" w:hAnsi="仿宋" w:cs="仿宋" w:hint="eastAsia"/>
          <w:bCs/>
          <w:kern w:val="36"/>
          <w:sz w:val="30"/>
          <w:szCs w:val="30"/>
        </w:rPr>
        <w:t>年</w:t>
      </w:r>
      <w:r w:rsidR="005C7AF8">
        <w:rPr>
          <w:rFonts w:ascii="仿宋_GB2312" w:eastAsia="仿宋_GB2312" w:hAnsi="仿宋" w:cs="仿宋" w:hint="eastAsia"/>
          <w:bCs/>
          <w:kern w:val="36"/>
          <w:sz w:val="30"/>
          <w:szCs w:val="30"/>
        </w:rPr>
        <w:t>3</w:t>
      </w:r>
      <w:r>
        <w:rPr>
          <w:rFonts w:ascii="仿宋_GB2312" w:eastAsia="仿宋_GB2312" w:hAnsi="仿宋" w:cs="仿宋" w:hint="eastAsia"/>
          <w:bCs/>
          <w:kern w:val="36"/>
          <w:sz w:val="30"/>
          <w:szCs w:val="30"/>
        </w:rPr>
        <w:t>月</w:t>
      </w: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E1720F">
      <w:pPr>
        <w:jc w:val="center"/>
        <w:outlineLvl w:val="3"/>
        <w:rPr>
          <w:rFonts w:ascii="仿宋_GB2312" w:eastAsia="仿宋_GB2312" w:hAnsi="方正小标宋简体" w:cs="方正小标宋简体"/>
          <w:b/>
          <w:bCs/>
          <w:sz w:val="36"/>
          <w:szCs w:val="36"/>
        </w:rPr>
      </w:pPr>
      <w:r>
        <w:rPr>
          <w:rFonts w:ascii="仿宋_GB2312" w:eastAsia="仿宋_GB2312" w:hAnsi="方正小标宋简体" w:cs="方正小标宋简体" w:hint="eastAsia"/>
          <w:b/>
          <w:bCs/>
          <w:sz w:val="36"/>
          <w:szCs w:val="36"/>
        </w:rPr>
        <w:t>目  录</w:t>
      </w:r>
    </w:p>
    <w:p w:rsidR="00C151F9" w:rsidRDefault="00C151F9">
      <w:pPr>
        <w:jc w:val="center"/>
        <w:outlineLvl w:val="3"/>
        <w:rPr>
          <w:rFonts w:ascii="仿宋_GB2312" w:eastAsia="仿宋_GB2312" w:hAnsi="方正小标宋简体" w:cs="方正小标宋简体"/>
          <w:b/>
          <w:bCs/>
          <w:sz w:val="36"/>
          <w:szCs w:val="36"/>
        </w:rPr>
      </w:pPr>
    </w:p>
    <w:p w:rsidR="00C151F9" w:rsidRDefault="00EE04B3">
      <w:pPr>
        <w:spacing w:line="760" w:lineRule="exact"/>
        <w:jc w:val="distribute"/>
        <w:rPr>
          <w:rFonts w:ascii="仿宋_GB2312" w:eastAsia="仿宋_GB2312" w:hAnsi="仿宋_GB2312" w:cs="仿宋_GB2312"/>
          <w:bCs/>
          <w:sz w:val="30"/>
          <w:szCs w:val="30"/>
        </w:rPr>
      </w:pPr>
      <w:r>
        <w:rPr>
          <w:rFonts w:ascii="仿宋_GB2312" w:eastAsia="仿宋_GB2312" w:hAnsi="仿宋_GB2312" w:cs="仿宋_GB2312" w:hint="eastAsia"/>
          <w:bCs/>
          <w:sz w:val="30"/>
          <w:szCs w:val="30"/>
        </w:rPr>
        <w:fldChar w:fldCharType="begin"/>
      </w:r>
      <w:r w:rsidR="00E1720F">
        <w:rPr>
          <w:rFonts w:ascii="仿宋_GB2312" w:eastAsia="仿宋_GB2312" w:hAnsi="仿宋_GB2312" w:cs="仿宋_GB2312" w:hint="eastAsia"/>
          <w:bCs/>
          <w:sz w:val="30"/>
          <w:szCs w:val="30"/>
        </w:rPr>
        <w:instrText xml:space="preserve">TOC \o "1-3" \h  \u </w:instrText>
      </w:r>
      <w:r>
        <w:rPr>
          <w:rFonts w:ascii="仿宋_GB2312" w:eastAsia="仿宋_GB2312" w:hAnsi="仿宋_GB2312" w:cs="仿宋_GB2312" w:hint="eastAsia"/>
          <w:bCs/>
          <w:sz w:val="30"/>
          <w:szCs w:val="30"/>
        </w:rPr>
        <w:fldChar w:fldCharType="separate"/>
      </w:r>
      <w:hyperlink w:anchor="_Toc17284" w:history="1">
        <w:r w:rsidR="00E1720F">
          <w:rPr>
            <w:rFonts w:ascii="仿宋_GB2312" w:eastAsia="仿宋_GB2312" w:hAnsi="仿宋_GB2312" w:cs="仿宋_GB2312" w:hint="eastAsia"/>
            <w:bCs/>
            <w:sz w:val="30"/>
            <w:szCs w:val="30"/>
          </w:rPr>
          <w:t>第一章  竞争性谈判公告</w:t>
        </w:r>
        <w:r w:rsidR="00E1720F">
          <w:rPr>
            <w:rFonts w:ascii="仿宋_GB2312" w:eastAsia="仿宋_GB2312" w:hAnsi="仿宋_GB2312" w:cs="仿宋_GB2312" w:hint="eastAsia"/>
            <w:sz w:val="30"/>
            <w:szCs w:val="30"/>
          </w:rPr>
          <w:t>…………………………………………………3</w:t>
        </w:r>
      </w:hyperlink>
      <w:r>
        <w:rPr>
          <w:rFonts w:ascii="仿宋_GB2312" w:eastAsia="仿宋_GB2312" w:hAnsi="仿宋_GB2312" w:cs="仿宋_GB2312" w:hint="eastAsia"/>
          <w:bCs/>
          <w:sz w:val="30"/>
          <w:szCs w:val="30"/>
        </w:rPr>
        <w:fldChar w:fldCharType="end"/>
      </w:r>
    </w:p>
    <w:p w:rsidR="00C151F9" w:rsidRDefault="00EE04B3">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第二章  竞争性谈判须知</w:t>
        </w:r>
        <w:r w:rsidR="00E1720F">
          <w:rPr>
            <w:rFonts w:ascii="仿宋_GB2312" w:eastAsia="仿宋_GB2312" w:hAnsi="仿宋_GB2312" w:cs="仿宋_GB2312" w:hint="eastAsia"/>
            <w:sz w:val="30"/>
            <w:szCs w:val="30"/>
          </w:rPr>
          <w:t>…………………………………………………5</w:t>
        </w:r>
      </w:hyperlink>
    </w:p>
    <w:p w:rsidR="00C151F9" w:rsidRDefault="00EE04B3">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第三章  竞争性谈判申请文件组成</w:t>
        </w:r>
        <w:r w:rsidR="00E1720F">
          <w:rPr>
            <w:rFonts w:ascii="仿宋_GB2312" w:eastAsia="仿宋_GB2312" w:hAnsi="仿宋_GB2312" w:cs="仿宋_GB2312" w:hint="eastAsia"/>
            <w:sz w:val="30"/>
            <w:szCs w:val="30"/>
          </w:rPr>
          <w:t>……………………………………1</w:t>
        </w:r>
      </w:hyperlink>
      <w:r w:rsidR="00E1720F">
        <w:rPr>
          <w:rFonts w:ascii="仿宋_GB2312" w:eastAsia="仿宋_GB2312" w:hAnsi="仿宋_GB2312" w:cs="仿宋_GB2312" w:hint="eastAsia"/>
          <w:sz w:val="30"/>
          <w:szCs w:val="30"/>
        </w:rPr>
        <w:t>0</w:t>
      </w:r>
    </w:p>
    <w:p w:rsidR="00C151F9" w:rsidRDefault="00EE04B3">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第四章  竞争性谈判申请文件格式</w:t>
        </w:r>
        <w:r w:rsidR="00E1720F">
          <w:rPr>
            <w:rFonts w:ascii="仿宋_GB2312" w:eastAsia="仿宋_GB2312" w:hAnsi="仿宋_GB2312" w:cs="仿宋_GB2312" w:hint="eastAsia"/>
            <w:sz w:val="30"/>
            <w:szCs w:val="30"/>
          </w:rPr>
          <w:t>…………………………………11</w:t>
        </w:r>
      </w:hyperlink>
    </w:p>
    <w:p w:rsidR="00C151F9" w:rsidRDefault="00EE04B3">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第五章  合同主要条款及格式</w:t>
        </w:r>
        <w:r w:rsidR="00E1720F">
          <w:rPr>
            <w:rFonts w:ascii="仿宋_GB2312" w:eastAsia="仿宋_GB2312" w:hAnsi="仿宋_GB2312" w:cs="仿宋_GB2312" w:hint="eastAsia"/>
            <w:sz w:val="30"/>
            <w:szCs w:val="30"/>
          </w:rPr>
          <w:t>…………………………………………1</w:t>
        </w:r>
      </w:hyperlink>
      <w:r w:rsidR="00E1720F">
        <w:rPr>
          <w:rFonts w:ascii="仿宋_GB2312" w:eastAsia="仿宋_GB2312" w:hAnsi="仿宋_GB2312" w:cs="仿宋_GB2312" w:hint="eastAsia"/>
          <w:bCs/>
          <w:sz w:val="30"/>
          <w:szCs w:val="30"/>
        </w:rPr>
        <w:t>9</w:t>
      </w:r>
    </w:p>
    <w:p w:rsidR="00C151F9" w:rsidRDefault="00C151F9">
      <w:pPr>
        <w:jc w:val="center"/>
        <w:rPr>
          <w:rFonts w:ascii="仿宋_GB2312" w:eastAsia="仿宋_GB2312" w:hAnsi="仿宋_GB2312" w:cs="仿宋_GB2312"/>
          <w:bCs/>
          <w:sz w:val="24"/>
        </w:rPr>
      </w:pPr>
    </w:p>
    <w:p w:rsidR="00C151F9" w:rsidRDefault="00C151F9">
      <w:pPr>
        <w:jc w:val="center"/>
        <w:rPr>
          <w:rFonts w:ascii="仿宋_GB2312" w:eastAsia="仿宋_GB2312" w:hAnsi="仿宋_GB2312" w:cs="仿宋_GB2312"/>
          <w:bCs/>
          <w:sz w:val="30"/>
          <w:szCs w:val="30"/>
        </w:rPr>
      </w:pPr>
    </w:p>
    <w:p w:rsidR="00C151F9" w:rsidRDefault="00C151F9">
      <w:pPr>
        <w:jc w:val="center"/>
        <w:rPr>
          <w:rFonts w:ascii="仿宋_GB2312" w:eastAsia="仿宋_GB2312"/>
          <w:bCs/>
          <w:sz w:val="30"/>
          <w:szCs w:val="30"/>
        </w:rPr>
      </w:pPr>
      <w:bookmarkStart w:id="1" w:name="_GoBack"/>
      <w:bookmarkEnd w:id="1"/>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573079" w:rsidRDefault="00573079">
      <w:pPr>
        <w:jc w:val="center"/>
        <w:rPr>
          <w:rFonts w:ascii="仿宋_GB2312" w:eastAsia="仿宋_GB2312"/>
          <w:bCs/>
          <w:sz w:val="30"/>
          <w:szCs w:val="30"/>
        </w:rPr>
      </w:pPr>
    </w:p>
    <w:p w:rsidR="00573079" w:rsidRDefault="0057307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E1720F">
      <w:pPr>
        <w:spacing w:line="520" w:lineRule="exact"/>
        <w:ind w:rightChars="219" w:right="460" w:firstLineChars="200" w:firstLine="723"/>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第一章  竞争性谈判公告</w:t>
      </w:r>
    </w:p>
    <w:p w:rsidR="00C151F9" w:rsidRDefault="00C151F9">
      <w:pPr>
        <w:spacing w:line="520" w:lineRule="exact"/>
        <w:ind w:rightChars="219" w:right="460" w:firstLineChars="200" w:firstLine="964"/>
        <w:jc w:val="center"/>
        <w:rPr>
          <w:rFonts w:ascii="仿宋_GB2312" w:eastAsia="仿宋_GB2312" w:hAnsi="仿宋_GB2312" w:cs="仿宋_GB2312"/>
          <w:b/>
          <w:bCs/>
          <w:sz w:val="48"/>
          <w:szCs w:val="48"/>
        </w:rPr>
      </w:pPr>
    </w:p>
    <w:p w:rsidR="00C151F9" w:rsidRPr="00714B5A" w:rsidRDefault="005C7AF8" w:rsidP="00714B5A">
      <w:pPr>
        <w:spacing w:line="680" w:lineRule="exact"/>
        <w:jc w:val="left"/>
        <w:rPr>
          <w:rFonts w:ascii="仿宋_GB2312" w:eastAsia="仿宋_GB2312" w:hAnsi="仿宋_GB2312" w:cs="仿宋_GB2312"/>
          <w:sz w:val="30"/>
          <w:szCs w:val="30"/>
        </w:rPr>
      </w:pPr>
      <w:r>
        <w:rPr>
          <w:rFonts w:ascii="仿宋_GB2312" w:eastAsia="仿宋_GB2312" w:hAnsi="仿宋" w:cs="仿宋" w:hint="eastAsia"/>
          <w:sz w:val="30"/>
          <w:szCs w:val="30"/>
        </w:rPr>
        <w:t xml:space="preserve">    </w:t>
      </w:r>
      <w:r w:rsidR="00E1720F">
        <w:rPr>
          <w:rFonts w:ascii="仿宋_GB2312" w:eastAsia="仿宋_GB2312" w:hAnsi="仿宋" w:cs="仿宋" w:hint="eastAsia"/>
          <w:sz w:val="30"/>
          <w:szCs w:val="30"/>
        </w:rPr>
        <w:t>因项目建设需要，拟对</w:t>
      </w:r>
      <w:r w:rsidR="00714B5A" w:rsidRPr="00714B5A">
        <w:rPr>
          <w:rFonts w:ascii="仿宋_GB2312" w:eastAsia="仿宋_GB2312" w:hAnsi="仿宋_GB2312" w:cs="仿宋_GB2312" w:hint="eastAsia"/>
          <w:sz w:val="30"/>
          <w:szCs w:val="30"/>
        </w:rPr>
        <w:t>泸州沿沱江旅游道路配套设施</w:t>
      </w:r>
      <w:r w:rsidR="00714B5A" w:rsidRPr="00714B5A">
        <w:rPr>
          <w:rFonts w:ascii="仿宋_GB2312" w:eastAsia="仿宋_GB2312" w:hAnsi="仿宋_GB2312" w:cs="仿宋_GB2312" w:hint="eastAsia"/>
          <w:bCs/>
          <w:sz w:val="30"/>
          <w:szCs w:val="30"/>
        </w:rPr>
        <w:t>和钓鱼池公厕及管理房装饰装修工程项目</w:t>
      </w:r>
      <w:r w:rsidR="00D934A4" w:rsidRPr="002C2F70">
        <w:rPr>
          <w:rFonts w:ascii="仿宋_GB2312" w:eastAsia="仿宋_GB2312" w:hAnsi="仿宋_GB2312" w:cs="仿宋_GB2312" w:hint="eastAsia"/>
          <w:bCs/>
          <w:sz w:val="30"/>
          <w:szCs w:val="30"/>
        </w:rPr>
        <w:t>劳务</w:t>
      </w:r>
      <w:r w:rsidR="002C2F70" w:rsidRPr="002C2F70">
        <w:rPr>
          <w:rFonts w:ascii="仿宋_GB2312" w:eastAsia="仿宋_GB2312" w:hAnsi="仿宋_GB2312" w:cs="仿宋_GB2312" w:hint="eastAsia"/>
          <w:bCs/>
          <w:sz w:val="30"/>
          <w:szCs w:val="30"/>
        </w:rPr>
        <w:t>选择</w:t>
      </w:r>
      <w:r w:rsidR="00E1720F">
        <w:rPr>
          <w:rFonts w:ascii="仿宋_GB2312" w:eastAsia="仿宋_GB2312" w:hAnsi="仿宋" w:cs="仿宋" w:hint="eastAsia"/>
          <w:sz w:val="30"/>
          <w:szCs w:val="30"/>
        </w:rPr>
        <w:t>进行竞争性谈判，我单位诚邀具备实力的单位积极参与，</w:t>
      </w:r>
      <w:r w:rsidR="00E1720F">
        <w:rPr>
          <w:rFonts w:ascii="仿宋_GB2312" w:eastAsia="仿宋_GB2312" w:hAnsi="仿宋" w:cs="仿宋" w:hint="eastAsia"/>
          <w:kern w:val="0"/>
          <w:sz w:val="30"/>
          <w:szCs w:val="30"/>
        </w:rPr>
        <w:t>相关事项告之如下：</w:t>
      </w:r>
    </w:p>
    <w:p w:rsidR="00C151F9" w:rsidRDefault="00E1720F">
      <w:pPr>
        <w:spacing w:line="520" w:lineRule="exact"/>
        <w:rPr>
          <w:rFonts w:ascii="仿宋_GB2312" w:eastAsia="仿宋_GB2312" w:hAnsi="仿宋" w:cs="仿宋"/>
          <w:b/>
          <w:sz w:val="30"/>
          <w:szCs w:val="30"/>
        </w:rPr>
      </w:pPr>
      <w:r>
        <w:rPr>
          <w:rFonts w:ascii="仿宋_GB2312" w:eastAsia="仿宋_GB2312" w:hAnsi="仿宋" w:cs="仿宋" w:hint="eastAsia"/>
          <w:b/>
          <w:sz w:val="30"/>
          <w:szCs w:val="30"/>
        </w:rPr>
        <w:t>一、项目概况：</w:t>
      </w:r>
    </w:p>
    <w:p w:rsidR="00C151F9" w:rsidRPr="005C7AF8" w:rsidRDefault="005C7AF8" w:rsidP="00714B5A">
      <w:pPr>
        <w:jc w:val="left"/>
        <w:rPr>
          <w:rFonts w:ascii="仿宋_GB2312" w:eastAsia="仿宋_GB2312" w:hAnsi="仿宋_GB2312" w:cs="仿宋_GB2312"/>
          <w:bCs/>
          <w:sz w:val="52"/>
          <w:szCs w:val="52"/>
        </w:rPr>
      </w:pPr>
      <w:r>
        <w:rPr>
          <w:rFonts w:ascii="仿宋_GB2312" w:eastAsia="仿宋_GB2312" w:hAnsi="仿宋" w:cs="仿宋" w:hint="eastAsia"/>
          <w:bCs/>
          <w:sz w:val="30"/>
          <w:szCs w:val="30"/>
        </w:rPr>
        <w:t xml:space="preserve">    </w:t>
      </w:r>
      <w:r w:rsidR="00E1720F">
        <w:rPr>
          <w:rFonts w:ascii="仿宋_GB2312" w:eastAsia="仿宋_GB2312" w:hAnsi="仿宋" w:cs="仿宋" w:hint="eastAsia"/>
          <w:bCs/>
          <w:sz w:val="30"/>
          <w:szCs w:val="30"/>
        </w:rPr>
        <w:t>1.项目名称：</w:t>
      </w:r>
      <w:r w:rsidR="00714B5A" w:rsidRPr="00714B5A">
        <w:rPr>
          <w:rFonts w:ascii="仿宋_GB2312" w:eastAsia="仿宋_GB2312" w:hAnsi="仿宋_GB2312" w:cs="仿宋_GB2312" w:hint="eastAsia"/>
          <w:sz w:val="30"/>
          <w:szCs w:val="30"/>
        </w:rPr>
        <w:t>泸州沿沱江旅游道路配套设施</w:t>
      </w:r>
      <w:r w:rsidR="00714B5A" w:rsidRPr="00714B5A">
        <w:rPr>
          <w:rFonts w:ascii="仿宋_GB2312" w:eastAsia="仿宋_GB2312" w:hAnsi="仿宋_GB2312" w:cs="仿宋_GB2312" w:hint="eastAsia"/>
          <w:bCs/>
          <w:sz w:val="30"/>
          <w:szCs w:val="30"/>
        </w:rPr>
        <w:t>和钓鱼池公厕及管理房装饰装修工程项目</w:t>
      </w:r>
      <w:r w:rsidR="009278D2">
        <w:rPr>
          <w:rFonts w:ascii="仿宋_GB2312" w:eastAsia="仿宋_GB2312" w:hAnsi="仿宋" w:cs="仿宋" w:hint="eastAsia"/>
          <w:bCs/>
          <w:sz w:val="30"/>
          <w:szCs w:val="30"/>
        </w:rPr>
        <w:t>。</w:t>
      </w:r>
    </w:p>
    <w:p w:rsidR="00C151F9" w:rsidRPr="005967F2" w:rsidRDefault="00E1720F">
      <w:pPr>
        <w:spacing w:line="520" w:lineRule="exact"/>
        <w:ind w:firstLineChars="200" w:firstLine="600"/>
        <w:rPr>
          <w:rFonts w:ascii="仿宋_GB2312" w:eastAsia="仿宋_GB2312" w:hAnsi="仿宋" w:cs="仿宋"/>
          <w:bCs/>
          <w:sz w:val="30"/>
          <w:szCs w:val="30"/>
        </w:rPr>
      </w:pPr>
      <w:r>
        <w:rPr>
          <w:rFonts w:ascii="仿宋_GB2312" w:eastAsia="仿宋_GB2312" w:hAnsi="仿宋" w:cs="仿宋" w:hint="eastAsia"/>
          <w:bCs/>
          <w:sz w:val="30"/>
          <w:szCs w:val="30"/>
        </w:rPr>
        <w:t>2.项目地点：</w:t>
      </w:r>
      <w:r w:rsidRPr="005967F2">
        <w:rPr>
          <w:rFonts w:ascii="仿宋_GB2312" w:eastAsia="仿宋_GB2312" w:hAnsi="仿宋" w:cs="仿宋" w:hint="eastAsia"/>
          <w:sz w:val="30"/>
          <w:szCs w:val="30"/>
        </w:rPr>
        <w:t>泸州</w:t>
      </w:r>
      <w:r w:rsidR="002C2F70" w:rsidRPr="005967F2">
        <w:rPr>
          <w:rFonts w:ascii="仿宋_GB2312" w:eastAsia="仿宋_GB2312" w:hAnsi="仿宋" w:cs="仿宋" w:hint="eastAsia"/>
          <w:sz w:val="30"/>
          <w:szCs w:val="30"/>
        </w:rPr>
        <w:t>市</w:t>
      </w:r>
      <w:r w:rsidR="00C707E1" w:rsidRPr="00C707E1">
        <w:rPr>
          <w:rFonts w:ascii="仿宋_GB2312" w:eastAsia="仿宋_GB2312" w:hint="eastAsia"/>
          <w:sz w:val="30"/>
          <w:szCs w:val="30"/>
        </w:rPr>
        <w:t>江阳区</w:t>
      </w:r>
      <w:r w:rsidR="009278D2">
        <w:rPr>
          <w:rFonts w:ascii="仿宋_GB2312" w:eastAsia="仿宋_GB2312" w:hAnsi="仿宋" w:cs="仿宋" w:hint="eastAsia"/>
          <w:bCs/>
          <w:sz w:val="30"/>
          <w:szCs w:val="30"/>
        </w:rPr>
        <w:t>。</w:t>
      </w:r>
    </w:p>
    <w:p w:rsidR="00C151F9" w:rsidRDefault="00E1720F">
      <w:pPr>
        <w:spacing w:line="520" w:lineRule="exact"/>
        <w:ind w:firstLineChars="200" w:firstLine="600"/>
        <w:rPr>
          <w:rFonts w:ascii="仿宋_GB2312" w:eastAsia="仿宋_GB2312" w:hAnsi="仿宋" w:cs="仿宋"/>
          <w:bCs/>
          <w:sz w:val="30"/>
          <w:szCs w:val="30"/>
        </w:rPr>
      </w:pPr>
      <w:r w:rsidRPr="005967F2">
        <w:rPr>
          <w:rFonts w:ascii="仿宋_GB2312" w:eastAsia="仿宋_GB2312" w:hAnsi="仿宋" w:cs="仿宋" w:hint="eastAsia"/>
          <w:bCs/>
          <w:kern w:val="36"/>
          <w:sz w:val="30"/>
          <w:szCs w:val="30"/>
        </w:rPr>
        <w:t>3.总包单位：四川建川兴泸建筑工程有限公司</w:t>
      </w:r>
      <w:r w:rsidR="009278D2">
        <w:rPr>
          <w:rFonts w:ascii="仿宋_GB2312" w:eastAsia="仿宋_GB2312" w:hAnsi="仿宋" w:cs="仿宋" w:hint="eastAsia"/>
          <w:bCs/>
          <w:kern w:val="36"/>
          <w:sz w:val="30"/>
          <w:szCs w:val="30"/>
        </w:rPr>
        <w:t>。</w:t>
      </w:r>
    </w:p>
    <w:p w:rsidR="00C151F9" w:rsidRPr="00CE146D" w:rsidRDefault="00E1720F">
      <w:pPr>
        <w:spacing w:line="520" w:lineRule="exact"/>
        <w:ind w:firstLineChars="200" w:firstLine="600"/>
        <w:rPr>
          <w:rFonts w:ascii="仿宋_GB2312" w:eastAsia="仿宋_GB2312" w:hAnsi="仿宋" w:cs="仿宋"/>
          <w:bCs/>
          <w:sz w:val="30"/>
          <w:szCs w:val="30"/>
        </w:rPr>
      </w:pPr>
      <w:r>
        <w:rPr>
          <w:rFonts w:ascii="仿宋_GB2312" w:eastAsia="仿宋_GB2312" w:hAnsi="仿宋" w:cs="仿宋" w:hint="eastAsia"/>
          <w:bCs/>
          <w:sz w:val="30"/>
          <w:szCs w:val="30"/>
        </w:rPr>
        <w:t>4.工程规模：</w:t>
      </w:r>
      <w:r w:rsidR="009278D2" w:rsidRPr="00714B5A">
        <w:rPr>
          <w:rFonts w:ascii="仿宋_GB2312" w:eastAsia="仿宋_GB2312" w:hAnsi="仿宋_GB2312" w:cs="仿宋_GB2312" w:hint="eastAsia"/>
          <w:sz w:val="30"/>
          <w:szCs w:val="30"/>
        </w:rPr>
        <w:t>泸州沿沱江旅游道路配套设施</w:t>
      </w:r>
      <w:r w:rsidR="009278D2">
        <w:rPr>
          <w:rFonts w:ascii="仿宋_GB2312" w:eastAsia="仿宋_GB2312" w:hAnsi="仿宋_GB2312" w:cs="仿宋_GB2312" w:hint="eastAsia"/>
          <w:sz w:val="30"/>
          <w:szCs w:val="30"/>
        </w:rPr>
        <w:t>(</w:t>
      </w:r>
      <w:r w:rsidR="002555C1" w:rsidRPr="002555C1">
        <w:rPr>
          <w:rFonts w:ascii="仿宋_GB2312" w:eastAsia="仿宋_GB2312" w:hint="eastAsia"/>
          <w:sz w:val="30"/>
          <w:szCs w:val="30"/>
        </w:rPr>
        <w:t>观澜阁公厕</w:t>
      </w:r>
      <w:r w:rsidR="002555C1" w:rsidRPr="002555C1">
        <w:rPr>
          <w:rFonts w:ascii="仿宋_GB2312" w:eastAsia="仿宋_GB2312" w:hAnsiTheme="minorEastAsia" w:hint="eastAsia"/>
          <w:sz w:val="30"/>
          <w:szCs w:val="30"/>
        </w:rPr>
        <w:t>建筑面积</w:t>
      </w:r>
      <w:r w:rsidR="002555C1" w:rsidRPr="002555C1">
        <w:rPr>
          <w:rFonts w:ascii="仿宋_GB2312" w:eastAsia="仿宋_GB2312" w:hint="eastAsia"/>
          <w:sz w:val="30"/>
          <w:szCs w:val="30"/>
        </w:rPr>
        <w:t>约114.23m2; 佳酿台公厕</w:t>
      </w:r>
      <w:r w:rsidR="002555C1" w:rsidRPr="002555C1">
        <w:rPr>
          <w:rFonts w:ascii="仿宋_GB2312" w:eastAsia="仿宋_GB2312" w:hAnsiTheme="minorEastAsia" w:hint="eastAsia"/>
          <w:sz w:val="30"/>
          <w:szCs w:val="30"/>
        </w:rPr>
        <w:t>建筑面积</w:t>
      </w:r>
      <w:r w:rsidR="009278D2" w:rsidRPr="002555C1">
        <w:rPr>
          <w:rFonts w:ascii="仿宋_GB2312" w:eastAsia="仿宋_GB2312" w:hAnsiTheme="minorEastAsia" w:hint="eastAsia"/>
          <w:sz w:val="30"/>
          <w:szCs w:val="30"/>
        </w:rPr>
        <w:t>约</w:t>
      </w:r>
      <w:r w:rsidR="002555C1" w:rsidRPr="002555C1">
        <w:rPr>
          <w:rFonts w:ascii="仿宋_GB2312" w:eastAsia="仿宋_GB2312" w:hint="eastAsia"/>
          <w:sz w:val="30"/>
          <w:szCs w:val="30"/>
        </w:rPr>
        <w:t>100.98m2; 四缘台</w:t>
      </w:r>
      <w:r w:rsidR="002555C1" w:rsidRPr="002555C1">
        <w:rPr>
          <w:rFonts w:ascii="仿宋_GB2312" w:eastAsia="仿宋_GB2312" w:hAnsi="仿宋_GB2312" w:cs="仿宋_GB2312" w:hint="eastAsia"/>
          <w:bCs/>
          <w:sz w:val="30"/>
          <w:szCs w:val="30"/>
        </w:rPr>
        <w:t>公厕</w:t>
      </w:r>
      <w:r w:rsidR="002555C1" w:rsidRPr="002555C1">
        <w:rPr>
          <w:rFonts w:ascii="仿宋_GB2312" w:eastAsia="仿宋_GB2312" w:hAnsiTheme="minorEastAsia" w:hint="eastAsia"/>
          <w:sz w:val="30"/>
          <w:szCs w:val="30"/>
        </w:rPr>
        <w:t>建筑面积约78.54m2;</w:t>
      </w:r>
      <w:r w:rsidR="00D42F9C" w:rsidRPr="002555C1">
        <w:rPr>
          <w:rFonts w:ascii="仿宋_GB2312" w:eastAsia="仿宋_GB2312" w:hint="eastAsia"/>
          <w:sz w:val="30"/>
          <w:szCs w:val="30"/>
        </w:rPr>
        <w:t>红河渡</w:t>
      </w:r>
      <w:r w:rsidR="00D42F9C" w:rsidRPr="002555C1">
        <w:rPr>
          <w:rFonts w:ascii="仿宋_GB2312" w:eastAsia="仿宋_GB2312" w:hAnsi="仿宋_GB2312" w:cs="仿宋_GB2312" w:hint="eastAsia"/>
          <w:bCs/>
          <w:sz w:val="30"/>
          <w:szCs w:val="30"/>
        </w:rPr>
        <w:t>公厕</w:t>
      </w:r>
      <w:r w:rsidR="005C7AF8" w:rsidRPr="002555C1">
        <w:rPr>
          <w:rFonts w:ascii="仿宋_GB2312" w:eastAsia="仿宋_GB2312" w:hAnsiTheme="minorEastAsia" w:hint="eastAsia"/>
          <w:sz w:val="30"/>
          <w:szCs w:val="30"/>
        </w:rPr>
        <w:t>建筑面积</w:t>
      </w:r>
      <w:r w:rsidR="00D42F9C" w:rsidRPr="002555C1">
        <w:rPr>
          <w:rFonts w:ascii="仿宋_GB2312" w:eastAsia="仿宋_GB2312" w:hAnsiTheme="minorEastAsia" w:hint="eastAsia"/>
          <w:sz w:val="30"/>
          <w:szCs w:val="30"/>
        </w:rPr>
        <w:t>约7</w:t>
      </w:r>
      <w:r w:rsidR="002555C1" w:rsidRPr="002555C1">
        <w:rPr>
          <w:rFonts w:ascii="仿宋_GB2312" w:eastAsia="仿宋_GB2312" w:hAnsiTheme="minorEastAsia" w:hint="eastAsia"/>
          <w:sz w:val="30"/>
          <w:szCs w:val="30"/>
        </w:rPr>
        <w:t>8.54</w:t>
      </w:r>
      <w:r w:rsidR="005C7AF8" w:rsidRPr="002555C1">
        <w:rPr>
          <w:rFonts w:ascii="仿宋_GB2312" w:eastAsia="仿宋_GB2312" w:hAnsiTheme="minorEastAsia" w:hint="eastAsia"/>
          <w:sz w:val="30"/>
          <w:szCs w:val="30"/>
        </w:rPr>
        <w:t>m2</w:t>
      </w:r>
      <w:r w:rsidR="009278D2">
        <w:rPr>
          <w:rFonts w:ascii="仿宋_GB2312" w:eastAsia="仿宋_GB2312" w:hAnsiTheme="minorEastAsia" w:hint="eastAsia"/>
          <w:sz w:val="30"/>
          <w:szCs w:val="30"/>
        </w:rPr>
        <w:t>);</w:t>
      </w:r>
      <w:r w:rsidR="00D42F9C" w:rsidRPr="002555C1">
        <w:rPr>
          <w:rFonts w:ascii="仿宋_GB2312" w:eastAsia="仿宋_GB2312" w:hAnsi="仿宋_GB2312" w:cs="仿宋_GB2312" w:hint="eastAsia"/>
          <w:bCs/>
          <w:sz w:val="30"/>
          <w:szCs w:val="30"/>
        </w:rPr>
        <w:t>钓鱼池公厕及管理房</w:t>
      </w:r>
      <w:r w:rsidR="00D42F9C" w:rsidRPr="002555C1">
        <w:rPr>
          <w:rFonts w:ascii="仿宋_GB2312" w:eastAsia="仿宋_GB2312" w:hAnsiTheme="minorEastAsia" w:hint="eastAsia"/>
          <w:sz w:val="30"/>
          <w:szCs w:val="30"/>
        </w:rPr>
        <w:t>约100 m2和约25 m3的化粪池一个</w:t>
      </w:r>
      <w:r w:rsidR="009278D2">
        <w:rPr>
          <w:rFonts w:ascii="仿宋_GB2312" w:eastAsia="仿宋_GB2312" w:hAnsiTheme="minorEastAsia" w:hint="eastAsia"/>
          <w:sz w:val="30"/>
          <w:szCs w:val="30"/>
        </w:rPr>
        <w:t>。</w:t>
      </w:r>
      <w:r w:rsidR="00D42F9C" w:rsidRPr="00CE146D">
        <w:rPr>
          <w:rFonts w:ascii="仿宋_GB2312" w:eastAsia="仿宋_GB2312" w:hAnsi="仿宋" w:cs="仿宋"/>
          <w:bCs/>
          <w:sz w:val="30"/>
          <w:szCs w:val="30"/>
        </w:rPr>
        <w:t xml:space="preserve"> </w:t>
      </w:r>
    </w:p>
    <w:p w:rsidR="00C151F9" w:rsidRDefault="00E1720F">
      <w:pPr>
        <w:spacing w:line="520" w:lineRule="exact"/>
        <w:ind w:firstLineChars="200" w:firstLine="600"/>
        <w:jc w:val="left"/>
        <w:rPr>
          <w:rFonts w:ascii="仿宋_GB2312" w:eastAsia="仿宋_GB2312" w:hAnsi="仿宋" w:cs="仿宋"/>
          <w:bCs/>
          <w:sz w:val="30"/>
          <w:szCs w:val="30"/>
        </w:rPr>
      </w:pPr>
      <w:r>
        <w:rPr>
          <w:rFonts w:ascii="仿宋_GB2312" w:eastAsia="仿宋_GB2312" w:hAnsi="仿宋" w:cs="仿宋" w:hint="eastAsia"/>
          <w:bCs/>
          <w:sz w:val="30"/>
          <w:szCs w:val="30"/>
        </w:rPr>
        <w:t>5.工程范围：</w:t>
      </w:r>
      <w:r w:rsidR="005C7AF8">
        <w:rPr>
          <w:rFonts w:ascii="仿宋_GB2312" w:eastAsia="仿宋_GB2312" w:hAnsi="仿宋" w:cs="仿宋" w:hint="eastAsia"/>
          <w:bCs/>
          <w:sz w:val="30"/>
          <w:szCs w:val="30"/>
        </w:rPr>
        <w:t>装饰装修、水电安装、灯具、洁具等</w:t>
      </w:r>
      <w:r w:rsidR="002C2F70">
        <w:rPr>
          <w:rFonts w:ascii="仿宋_GB2312" w:eastAsia="仿宋_GB2312" w:hAnsi="仿宋" w:cs="仿宋" w:hint="eastAsia"/>
          <w:bCs/>
          <w:sz w:val="30"/>
          <w:szCs w:val="30"/>
        </w:rPr>
        <w:t>施工图内所有内容</w:t>
      </w:r>
      <w:r w:rsidR="009278D2">
        <w:rPr>
          <w:rFonts w:ascii="仿宋_GB2312" w:eastAsia="仿宋_GB2312" w:hAnsi="仿宋" w:cs="仿宋" w:hint="eastAsia"/>
          <w:bCs/>
          <w:sz w:val="30"/>
          <w:szCs w:val="30"/>
        </w:rPr>
        <w:t>。</w:t>
      </w:r>
    </w:p>
    <w:p w:rsidR="00C151F9" w:rsidRDefault="00E1720F">
      <w:pPr>
        <w:spacing w:line="52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6.计划工期：</w:t>
      </w:r>
      <w:r w:rsidR="008B170C">
        <w:rPr>
          <w:rFonts w:ascii="仿宋_GB2312" w:eastAsia="仿宋_GB2312" w:hAnsi="仿宋" w:cs="仿宋" w:hint="eastAsia"/>
          <w:sz w:val="30"/>
          <w:szCs w:val="30"/>
        </w:rPr>
        <w:t xml:space="preserve"> </w:t>
      </w:r>
      <w:r w:rsidR="009278D2" w:rsidRPr="002555C1">
        <w:rPr>
          <w:rFonts w:ascii="仿宋_GB2312" w:eastAsia="仿宋_GB2312" w:hint="eastAsia"/>
          <w:sz w:val="30"/>
          <w:szCs w:val="30"/>
        </w:rPr>
        <w:t>红河渡</w:t>
      </w:r>
      <w:r w:rsidR="009278D2" w:rsidRPr="002555C1">
        <w:rPr>
          <w:rFonts w:ascii="仿宋_GB2312" w:eastAsia="仿宋_GB2312" w:hAnsi="仿宋_GB2312" w:cs="仿宋_GB2312" w:hint="eastAsia"/>
          <w:bCs/>
          <w:sz w:val="30"/>
          <w:szCs w:val="30"/>
        </w:rPr>
        <w:t>公厕</w:t>
      </w:r>
      <w:r w:rsidR="009278D2">
        <w:rPr>
          <w:rFonts w:ascii="仿宋_GB2312" w:eastAsia="仿宋_GB2312" w:hAnsi="仿宋_GB2312" w:cs="仿宋_GB2312" w:hint="eastAsia"/>
          <w:bCs/>
          <w:sz w:val="30"/>
          <w:szCs w:val="30"/>
        </w:rPr>
        <w:t>、</w:t>
      </w:r>
      <w:r w:rsidR="009278D2" w:rsidRPr="002555C1">
        <w:rPr>
          <w:rFonts w:ascii="仿宋_GB2312" w:eastAsia="仿宋_GB2312" w:hAnsi="仿宋_GB2312" w:cs="仿宋_GB2312" w:hint="eastAsia"/>
          <w:bCs/>
          <w:sz w:val="30"/>
          <w:szCs w:val="30"/>
        </w:rPr>
        <w:t>钓鱼池公厕及管理房</w:t>
      </w:r>
      <w:r w:rsidR="00AA64A4">
        <w:rPr>
          <w:rFonts w:ascii="仿宋_GB2312" w:eastAsia="仿宋_GB2312" w:hAnsi="仿宋" w:cs="仿宋" w:hint="eastAsia"/>
          <w:sz w:val="30"/>
          <w:szCs w:val="30"/>
        </w:rPr>
        <w:t>25个</w:t>
      </w:r>
      <w:r>
        <w:rPr>
          <w:rFonts w:ascii="仿宋_GB2312" w:eastAsia="仿宋_GB2312" w:hAnsi="仿宋" w:cs="仿宋" w:hint="eastAsia"/>
          <w:sz w:val="30"/>
          <w:szCs w:val="30"/>
        </w:rPr>
        <w:t>日历天</w:t>
      </w:r>
      <w:r w:rsidR="00AA64A4">
        <w:rPr>
          <w:rFonts w:ascii="仿宋_GB2312" w:eastAsia="仿宋_GB2312" w:hAnsi="仿宋" w:cs="仿宋" w:hint="eastAsia"/>
          <w:sz w:val="30"/>
          <w:szCs w:val="30"/>
        </w:rPr>
        <w:t>(2018年4月25日竣工)</w:t>
      </w:r>
      <w:r w:rsidR="00545E91">
        <w:rPr>
          <w:rFonts w:ascii="仿宋_GB2312" w:eastAsia="仿宋_GB2312" w:hAnsi="仿宋" w:cs="仿宋" w:hint="eastAsia"/>
          <w:sz w:val="30"/>
          <w:szCs w:val="30"/>
        </w:rPr>
        <w:t>；</w:t>
      </w:r>
      <w:r w:rsidR="009278D2">
        <w:rPr>
          <w:rFonts w:ascii="仿宋_GB2312" w:eastAsia="仿宋_GB2312" w:hAnsi="仿宋" w:cs="仿宋" w:hint="eastAsia"/>
          <w:sz w:val="30"/>
          <w:szCs w:val="30"/>
        </w:rPr>
        <w:t>其余公厕根据甲方工期安排施工。</w:t>
      </w:r>
    </w:p>
    <w:p w:rsidR="00C151F9" w:rsidRDefault="00E1720F">
      <w:pPr>
        <w:spacing w:line="520" w:lineRule="exact"/>
        <w:ind w:firstLineChars="200" w:firstLine="600"/>
        <w:jc w:val="left"/>
        <w:rPr>
          <w:rFonts w:ascii="仿宋_GB2312" w:eastAsia="仿宋_GB2312" w:hAnsi="仿宋" w:cs="仿宋"/>
          <w:bCs/>
          <w:sz w:val="30"/>
          <w:szCs w:val="30"/>
        </w:rPr>
      </w:pPr>
      <w:r>
        <w:rPr>
          <w:rFonts w:ascii="仿宋_GB2312" w:eastAsia="仿宋_GB2312" w:hAnsi="仿宋" w:cs="仿宋" w:hint="eastAsia"/>
          <w:bCs/>
          <w:sz w:val="30"/>
          <w:szCs w:val="30"/>
        </w:rPr>
        <w:t>7.质量要求：满足国家和行业相关质量规范、标准</w:t>
      </w:r>
      <w:r w:rsidR="009278D2">
        <w:rPr>
          <w:rFonts w:ascii="仿宋_GB2312" w:eastAsia="仿宋_GB2312" w:hAnsi="仿宋" w:cs="仿宋" w:hint="eastAsia"/>
          <w:bCs/>
          <w:sz w:val="30"/>
          <w:szCs w:val="30"/>
        </w:rPr>
        <w:t>。</w:t>
      </w:r>
    </w:p>
    <w:p w:rsidR="00C151F9" w:rsidRDefault="00C151F9">
      <w:pPr>
        <w:spacing w:line="520" w:lineRule="exact"/>
        <w:ind w:firstLineChars="200" w:firstLine="600"/>
        <w:jc w:val="left"/>
        <w:rPr>
          <w:rFonts w:ascii="仿宋_GB2312" w:eastAsia="仿宋_GB2312" w:hAnsi="仿宋" w:cs="仿宋"/>
          <w:bCs/>
          <w:sz w:val="30"/>
          <w:szCs w:val="30"/>
        </w:rPr>
      </w:pP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二、竞争性谈判申请人资格要求：</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1.具备独立企业法人资格；</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2.具备建设行政主管部门颁发的</w:t>
      </w:r>
      <w:r w:rsidR="002C2F70">
        <w:rPr>
          <w:rFonts w:ascii="仿宋_GB2312" w:eastAsia="仿宋_GB2312" w:hAnsi="仿宋" w:cs="仿宋" w:hint="eastAsia"/>
          <w:sz w:val="30"/>
          <w:szCs w:val="30"/>
        </w:rPr>
        <w:t>施工劳务资质</w:t>
      </w:r>
      <w:r>
        <w:rPr>
          <w:rFonts w:ascii="仿宋_GB2312" w:eastAsia="仿宋_GB2312" w:hAnsi="仿宋" w:cs="仿宋" w:hint="eastAsia"/>
          <w:sz w:val="30"/>
          <w:szCs w:val="30"/>
        </w:rPr>
        <w:t>；</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3.具有良好的商业信誉和健全的财务会计制度；</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4.具有履行合同所必须的设备和专业技术能力；</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5.具有依法缴纳税收和社会保障资金的良好记录；</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lastRenderedPageBreak/>
        <w:t>6.近三年内至少有</w:t>
      </w:r>
      <w:r>
        <w:rPr>
          <w:rFonts w:ascii="仿宋_GB2312" w:eastAsia="仿宋_GB2312" w:hAnsi="仿宋" w:cs="仿宋" w:hint="eastAsia"/>
          <w:sz w:val="30"/>
          <w:szCs w:val="30"/>
          <w:u w:val="single"/>
        </w:rPr>
        <w:t xml:space="preserve"> 1 </w:t>
      </w:r>
      <w:r>
        <w:rPr>
          <w:rFonts w:ascii="仿宋_GB2312" w:eastAsia="仿宋_GB2312" w:hAnsi="仿宋" w:cs="仿宋" w:hint="eastAsia"/>
          <w:sz w:val="30"/>
          <w:szCs w:val="30"/>
        </w:rPr>
        <w:t>个</w:t>
      </w:r>
      <w:r w:rsidR="008B170C">
        <w:rPr>
          <w:rFonts w:ascii="仿宋_GB2312" w:eastAsia="仿宋_GB2312" w:hAnsi="仿宋" w:cs="仿宋" w:hint="eastAsia"/>
          <w:sz w:val="30"/>
          <w:szCs w:val="30"/>
        </w:rPr>
        <w:t>装饰装修</w:t>
      </w:r>
      <w:r>
        <w:rPr>
          <w:rFonts w:ascii="仿宋_GB2312" w:eastAsia="仿宋_GB2312" w:hAnsi="仿宋" w:cs="仿宋" w:hint="eastAsia"/>
          <w:sz w:val="30"/>
          <w:szCs w:val="30"/>
        </w:rPr>
        <w:t>工程</w:t>
      </w:r>
      <w:r w:rsidR="00731759">
        <w:rPr>
          <w:rFonts w:ascii="仿宋_GB2312" w:eastAsia="仿宋_GB2312" w:hAnsi="仿宋" w:cs="仿宋" w:hint="eastAsia"/>
          <w:sz w:val="30"/>
          <w:szCs w:val="30"/>
        </w:rPr>
        <w:t>类似</w:t>
      </w:r>
      <w:r>
        <w:rPr>
          <w:rFonts w:ascii="仿宋_GB2312" w:eastAsia="仿宋_GB2312" w:hAnsi="仿宋" w:cs="仿宋" w:hint="eastAsia"/>
          <w:sz w:val="30"/>
          <w:szCs w:val="30"/>
        </w:rPr>
        <w:t>业绩;</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7.近三年内无重大违纪违规记录。</w:t>
      </w:r>
    </w:p>
    <w:p w:rsidR="00C151F9" w:rsidRDefault="00C151F9">
      <w:pPr>
        <w:spacing w:line="520" w:lineRule="exact"/>
        <w:ind w:firstLineChars="200" w:firstLine="600"/>
        <w:rPr>
          <w:rFonts w:ascii="仿宋_GB2312" w:eastAsia="仿宋_GB2312" w:hAnsi="仿宋" w:cs="仿宋"/>
          <w:sz w:val="30"/>
          <w:szCs w:val="30"/>
        </w:rPr>
      </w:pP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三、竞争性谈判文件的获取：</w:t>
      </w: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kern w:val="0"/>
          <w:sz w:val="30"/>
          <w:szCs w:val="30"/>
        </w:rPr>
        <w:t xml:space="preserve">     </w:t>
      </w:r>
      <w:r w:rsidR="007F2559">
        <w:rPr>
          <w:rFonts w:ascii="仿宋_GB2312" w:eastAsia="仿宋_GB2312" w:hAnsi="仿宋" w:cs="仿宋" w:hint="eastAsia"/>
          <w:kern w:val="0"/>
          <w:sz w:val="30"/>
          <w:szCs w:val="30"/>
        </w:rPr>
        <w:t>凡有意参加</w:t>
      </w:r>
      <w:r>
        <w:rPr>
          <w:rFonts w:ascii="仿宋_GB2312" w:eastAsia="仿宋_GB2312" w:hAnsi="仿宋" w:cs="仿宋" w:hint="eastAsia"/>
          <w:kern w:val="0"/>
          <w:sz w:val="30"/>
          <w:szCs w:val="30"/>
        </w:rPr>
        <w:t>者，请于公告之日起至递交</w:t>
      </w:r>
      <w:r w:rsidR="007F2559">
        <w:rPr>
          <w:rFonts w:ascii="仿宋_GB2312" w:eastAsia="仿宋_GB2312" w:hAnsi="仿宋" w:cs="仿宋" w:hint="eastAsia"/>
          <w:kern w:val="0"/>
          <w:sz w:val="30"/>
          <w:szCs w:val="30"/>
        </w:rPr>
        <w:t>申请</w:t>
      </w:r>
      <w:r>
        <w:rPr>
          <w:rFonts w:ascii="仿宋_GB2312" w:eastAsia="仿宋_GB2312" w:hAnsi="仿宋" w:cs="仿宋" w:hint="eastAsia"/>
          <w:kern w:val="0"/>
          <w:sz w:val="30"/>
          <w:szCs w:val="30"/>
        </w:rPr>
        <w:t>文件</w:t>
      </w:r>
      <w:r>
        <w:rPr>
          <w:rFonts w:ascii="仿宋_GB2312" w:eastAsia="仿宋_GB2312" w:hAnsi="仿宋" w:cs="仿宋" w:hint="eastAsia"/>
          <w:sz w:val="30"/>
          <w:szCs w:val="30"/>
        </w:rPr>
        <w:t>截止时间201</w:t>
      </w:r>
      <w:r w:rsidR="007F2559">
        <w:rPr>
          <w:rFonts w:ascii="仿宋_GB2312" w:eastAsia="仿宋_GB2312" w:hAnsi="仿宋" w:cs="仿宋" w:hint="eastAsia"/>
          <w:sz w:val="30"/>
          <w:szCs w:val="30"/>
        </w:rPr>
        <w:t>8</w:t>
      </w:r>
      <w:r>
        <w:rPr>
          <w:rFonts w:ascii="仿宋_GB2312" w:eastAsia="仿宋_GB2312" w:hAnsi="仿宋" w:cs="仿宋" w:hint="eastAsia"/>
          <w:sz w:val="30"/>
          <w:szCs w:val="30"/>
        </w:rPr>
        <w:t>年</w:t>
      </w:r>
      <w:r w:rsidR="008B170C">
        <w:rPr>
          <w:rFonts w:ascii="仿宋_GB2312" w:eastAsia="仿宋_GB2312" w:hAnsi="仿宋" w:cs="仿宋" w:hint="eastAsia"/>
          <w:sz w:val="30"/>
          <w:szCs w:val="30"/>
        </w:rPr>
        <w:t>3</w:t>
      </w:r>
      <w:r>
        <w:rPr>
          <w:rFonts w:ascii="仿宋_GB2312" w:eastAsia="仿宋_GB2312" w:hAnsi="仿宋" w:cs="仿宋" w:hint="eastAsia"/>
          <w:sz w:val="30"/>
          <w:szCs w:val="30"/>
        </w:rPr>
        <w:t>月</w:t>
      </w:r>
      <w:r w:rsidR="007F2559">
        <w:rPr>
          <w:rFonts w:ascii="仿宋_GB2312" w:eastAsia="仿宋_GB2312" w:hAnsi="仿宋" w:cs="仿宋" w:hint="eastAsia"/>
          <w:sz w:val="30"/>
          <w:szCs w:val="30"/>
        </w:rPr>
        <w:t>2</w:t>
      </w:r>
      <w:r w:rsidR="008B170C">
        <w:rPr>
          <w:rFonts w:ascii="仿宋_GB2312" w:eastAsia="仿宋_GB2312" w:hAnsi="仿宋" w:cs="仿宋" w:hint="eastAsia"/>
          <w:sz w:val="30"/>
          <w:szCs w:val="30"/>
        </w:rPr>
        <w:t>9</w:t>
      </w:r>
      <w:r>
        <w:rPr>
          <w:rFonts w:ascii="仿宋_GB2312" w:eastAsia="仿宋_GB2312" w:hAnsi="仿宋" w:cs="仿宋" w:hint="eastAsia"/>
          <w:sz w:val="30"/>
          <w:szCs w:val="30"/>
        </w:rPr>
        <w:t>日9时30分</w:t>
      </w:r>
      <w:r>
        <w:rPr>
          <w:rFonts w:ascii="仿宋_GB2312" w:eastAsia="仿宋_GB2312" w:hAnsi="仿宋" w:cs="仿宋" w:hint="eastAsia"/>
          <w:kern w:val="0"/>
          <w:sz w:val="30"/>
          <w:szCs w:val="30"/>
        </w:rPr>
        <w:t>自行在泸州市兴阳投资集团有限公司官网（http://www.xytzjt.cn/index.html）下载。</w:t>
      </w: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rPr>
          <w:rFonts w:ascii="仿宋_GB2312" w:eastAsia="仿宋_GB2312" w:hAnsi="仿宋" w:cs="仿宋"/>
          <w:b/>
          <w:sz w:val="30"/>
          <w:szCs w:val="30"/>
        </w:rPr>
      </w:pPr>
      <w:r>
        <w:rPr>
          <w:rFonts w:ascii="仿宋_GB2312" w:eastAsia="仿宋_GB2312" w:hAnsi="仿宋" w:cs="仿宋" w:hint="eastAsia"/>
          <w:b/>
          <w:sz w:val="30"/>
          <w:szCs w:val="30"/>
        </w:rPr>
        <w:t>四、竞争性谈判费用：</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bCs/>
          <w:sz w:val="30"/>
          <w:szCs w:val="30"/>
        </w:rPr>
        <w:t>竞争性谈判文件不收费</w:t>
      </w:r>
      <w:r>
        <w:rPr>
          <w:rFonts w:ascii="仿宋_GB2312" w:eastAsia="仿宋_GB2312" w:hAnsi="仿宋" w:cs="仿宋" w:hint="eastAsia"/>
          <w:b/>
          <w:sz w:val="30"/>
          <w:szCs w:val="30"/>
        </w:rPr>
        <w:t>；</w:t>
      </w:r>
      <w:r>
        <w:rPr>
          <w:rFonts w:ascii="仿宋_GB2312" w:eastAsia="仿宋_GB2312" w:hAnsi="仿宋" w:cs="仿宋" w:hint="eastAsia"/>
          <w:sz w:val="30"/>
          <w:szCs w:val="30"/>
        </w:rPr>
        <w:t>参与竞争性谈判的企业自行承担其过程中所涉及的一切费用，不管结果如何，业主对上述费用不负任何责任。</w:t>
      </w:r>
    </w:p>
    <w:p w:rsidR="00C151F9" w:rsidRDefault="00C151F9">
      <w:pPr>
        <w:spacing w:line="520" w:lineRule="exact"/>
        <w:ind w:firstLineChars="200" w:firstLine="600"/>
        <w:rPr>
          <w:rFonts w:ascii="仿宋_GB2312" w:eastAsia="仿宋_GB2312" w:hAnsi="仿宋" w:cs="仿宋"/>
          <w:sz w:val="30"/>
          <w:szCs w:val="30"/>
        </w:rPr>
      </w:pPr>
    </w:p>
    <w:p w:rsidR="00C151F9" w:rsidRDefault="007F2559">
      <w:pPr>
        <w:spacing w:line="520" w:lineRule="exact"/>
        <w:jc w:val="left"/>
        <w:rPr>
          <w:rFonts w:ascii="仿宋_GB2312" w:eastAsia="仿宋_GB2312" w:hAnsi="仿宋" w:cs="仿宋"/>
          <w:b/>
          <w:kern w:val="0"/>
          <w:sz w:val="30"/>
          <w:szCs w:val="30"/>
        </w:rPr>
      </w:pPr>
      <w:r>
        <w:rPr>
          <w:rFonts w:ascii="仿宋_GB2312" w:eastAsia="仿宋_GB2312" w:hAnsi="仿宋" w:cs="仿宋" w:hint="eastAsia"/>
          <w:b/>
          <w:kern w:val="0"/>
          <w:sz w:val="30"/>
          <w:szCs w:val="30"/>
        </w:rPr>
        <w:t>五、</w:t>
      </w:r>
      <w:r w:rsidR="00E1720F">
        <w:rPr>
          <w:rFonts w:ascii="仿宋_GB2312" w:eastAsia="仿宋_GB2312" w:hAnsi="仿宋" w:cs="仿宋" w:hint="eastAsia"/>
          <w:b/>
          <w:kern w:val="0"/>
          <w:sz w:val="30"/>
          <w:szCs w:val="30"/>
        </w:rPr>
        <w:t>咨询电话：</w:t>
      </w:r>
    </w:p>
    <w:p w:rsidR="00C151F9" w:rsidRDefault="00E1720F">
      <w:pPr>
        <w:spacing w:line="520" w:lineRule="exact"/>
        <w:ind w:firstLineChars="199" w:firstLine="597"/>
        <w:rPr>
          <w:rFonts w:ascii="仿宋_GB2312" w:eastAsia="仿宋_GB2312" w:hAnsi="仿宋" w:cs="仿宋"/>
          <w:kern w:val="0"/>
          <w:sz w:val="30"/>
          <w:szCs w:val="30"/>
        </w:rPr>
      </w:pPr>
      <w:r>
        <w:rPr>
          <w:rFonts w:ascii="仿宋_GB2312" w:eastAsia="仿宋_GB2312" w:hAnsi="仿宋" w:cs="仿宋" w:hint="eastAsia"/>
          <w:kern w:val="0"/>
          <w:sz w:val="30"/>
          <w:szCs w:val="30"/>
        </w:rPr>
        <w:t xml:space="preserve"> 18090172616</w:t>
      </w: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ind w:firstLineChars="200" w:firstLine="600"/>
        <w:jc w:val="left"/>
        <w:rPr>
          <w:rFonts w:ascii="仿宋_GB2312" w:eastAsia="仿宋_GB2312" w:hAnsi="仿宋" w:cs="仿宋"/>
          <w:sz w:val="30"/>
          <w:szCs w:val="30"/>
        </w:rPr>
      </w:pPr>
      <w:r>
        <w:rPr>
          <w:rFonts w:ascii="仿宋_GB2312" w:eastAsia="仿宋_GB2312" w:hAnsi="仿宋" w:cs="仿宋" w:hint="eastAsia"/>
          <w:bCs/>
          <w:kern w:val="36"/>
          <w:sz w:val="30"/>
          <w:szCs w:val="30"/>
        </w:rPr>
        <w:t xml:space="preserve">                             四川建川兴泸建筑工程有限公司</w:t>
      </w:r>
    </w:p>
    <w:p w:rsidR="00C151F9" w:rsidRDefault="00E1720F">
      <w:pPr>
        <w:spacing w:line="52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 xml:space="preserve">                                     201</w:t>
      </w:r>
      <w:r w:rsidR="007F2559">
        <w:rPr>
          <w:rFonts w:ascii="仿宋_GB2312" w:eastAsia="仿宋_GB2312" w:hAnsi="仿宋" w:cs="仿宋" w:hint="eastAsia"/>
          <w:sz w:val="30"/>
          <w:szCs w:val="30"/>
        </w:rPr>
        <w:t>8</w:t>
      </w:r>
      <w:r>
        <w:rPr>
          <w:rFonts w:ascii="仿宋_GB2312" w:eastAsia="仿宋_GB2312" w:hAnsi="仿宋" w:cs="仿宋" w:hint="eastAsia"/>
          <w:sz w:val="30"/>
          <w:szCs w:val="30"/>
        </w:rPr>
        <w:t>年</w:t>
      </w:r>
      <w:r w:rsidR="008B170C">
        <w:rPr>
          <w:rFonts w:ascii="仿宋_GB2312" w:eastAsia="仿宋_GB2312" w:hAnsi="仿宋" w:cs="仿宋" w:hint="eastAsia"/>
          <w:sz w:val="30"/>
          <w:szCs w:val="30"/>
        </w:rPr>
        <w:t>3</w:t>
      </w:r>
      <w:r>
        <w:rPr>
          <w:rFonts w:ascii="仿宋_GB2312" w:eastAsia="仿宋_GB2312" w:hAnsi="仿宋" w:cs="仿宋" w:hint="eastAsia"/>
          <w:sz w:val="30"/>
          <w:szCs w:val="30"/>
        </w:rPr>
        <w:t>月</w:t>
      </w:r>
      <w:r w:rsidR="00A32E8D">
        <w:rPr>
          <w:rFonts w:ascii="仿宋_GB2312" w:eastAsia="仿宋_GB2312" w:hAnsi="仿宋" w:cs="仿宋" w:hint="eastAsia"/>
          <w:sz w:val="30"/>
          <w:szCs w:val="30"/>
        </w:rPr>
        <w:t>23</w:t>
      </w:r>
      <w:r>
        <w:rPr>
          <w:rFonts w:ascii="仿宋_GB2312" w:eastAsia="仿宋_GB2312" w:hAnsi="仿宋" w:cs="仿宋" w:hint="eastAsia"/>
          <w:sz w:val="30"/>
          <w:szCs w:val="30"/>
        </w:rPr>
        <w:t>日</w:t>
      </w: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573079" w:rsidRDefault="0057307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jc w:val="center"/>
        <w:rPr>
          <w:rFonts w:ascii="仿宋_GB2312" w:eastAsia="仿宋_GB2312" w:hAnsi="仿宋" w:cs="仿宋"/>
          <w:b/>
          <w:sz w:val="36"/>
          <w:szCs w:val="36"/>
        </w:rPr>
      </w:pPr>
      <w:r>
        <w:rPr>
          <w:rFonts w:ascii="仿宋_GB2312" w:eastAsia="仿宋_GB2312" w:hAnsi="仿宋" w:cs="仿宋" w:hint="eastAsia"/>
          <w:b/>
          <w:sz w:val="36"/>
          <w:szCs w:val="36"/>
        </w:rPr>
        <w:lastRenderedPageBreak/>
        <w:t>第二章  竞争性谈判须知</w:t>
      </w:r>
    </w:p>
    <w:p w:rsidR="00C151F9" w:rsidRDefault="00C151F9">
      <w:pPr>
        <w:spacing w:line="520" w:lineRule="exact"/>
        <w:jc w:val="center"/>
        <w:rPr>
          <w:rFonts w:ascii="仿宋_GB2312" w:eastAsia="仿宋_GB2312" w:hAnsi="仿宋" w:cs="仿宋"/>
          <w:b/>
          <w:sz w:val="36"/>
          <w:szCs w:val="36"/>
        </w:rPr>
      </w:pPr>
    </w:p>
    <w:p w:rsidR="00C151F9" w:rsidRDefault="00E1720F">
      <w:pPr>
        <w:spacing w:line="520" w:lineRule="exact"/>
        <w:jc w:val="left"/>
        <w:rPr>
          <w:rFonts w:ascii="仿宋_GB2312" w:eastAsia="仿宋_GB2312" w:hAnsi="仿宋" w:cs="仿宋"/>
          <w:b/>
          <w:bCs/>
          <w:sz w:val="30"/>
          <w:szCs w:val="30"/>
        </w:rPr>
      </w:pPr>
      <w:r>
        <w:rPr>
          <w:rFonts w:ascii="仿宋_GB2312" w:eastAsia="仿宋_GB2312" w:hAnsi="仿宋" w:cs="仿宋" w:hint="eastAsia"/>
          <w:bCs/>
          <w:sz w:val="30"/>
          <w:szCs w:val="30"/>
        </w:rPr>
        <w:t>一、</w:t>
      </w:r>
      <w:r>
        <w:rPr>
          <w:rFonts w:ascii="仿宋_GB2312" w:eastAsia="仿宋_GB2312" w:hAnsi="仿宋" w:cs="仿宋" w:hint="eastAsia"/>
          <w:b/>
          <w:bCs/>
          <w:sz w:val="30"/>
          <w:szCs w:val="30"/>
        </w:rPr>
        <w:t>技术要求：</w:t>
      </w:r>
    </w:p>
    <w:p w:rsidR="00C151F9" w:rsidRDefault="007F2559">
      <w:pPr>
        <w:spacing w:line="520" w:lineRule="exact"/>
        <w:jc w:val="left"/>
        <w:rPr>
          <w:rFonts w:ascii="仿宋_GB2312" w:eastAsia="仿宋_GB2312" w:hAnsi="仿宋" w:cs="仿宋"/>
          <w:bCs/>
          <w:sz w:val="30"/>
          <w:szCs w:val="30"/>
        </w:rPr>
      </w:pPr>
      <w:r>
        <w:rPr>
          <w:rFonts w:ascii="仿宋_GB2312" w:eastAsia="仿宋_GB2312" w:hAnsi="仿宋" w:cs="仿宋" w:hint="eastAsia"/>
          <w:bCs/>
          <w:sz w:val="30"/>
          <w:szCs w:val="30"/>
        </w:rPr>
        <w:t xml:space="preserve">    详附件：施工图</w:t>
      </w:r>
    </w:p>
    <w:p w:rsidR="00C151F9" w:rsidRDefault="00C151F9">
      <w:pPr>
        <w:spacing w:line="520" w:lineRule="exact"/>
        <w:jc w:val="left"/>
        <w:rPr>
          <w:rFonts w:ascii="仿宋_GB2312" w:eastAsia="仿宋_GB2312" w:hAnsi="仿宋" w:cs="仿宋"/>
          <w:b/>
          <w:sz w:val="30"/>
          <w:szCs w:val="30"/>
        </w:rPr>
      </w:pP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二、保证金：</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w:t>
      </w:r>
      <w:r>
        <w:rPr>
          <w:rFonts w:ascii="仿宋_GB2312" w:eastAsia="仿宋_GB2312" w:hAnsi="仿宋" w:cs="仿宋" w:hint="eastAsia"/>
          <w:kern w:val="0"/>
          <w:sz w:val="30"/>
          <w:szCs w:val="30"/>
        </w:rPr>
        <w:t>谈判保证金：</w:t>
      </w:r>
      <w:r>
        <w:rPr>
          <w:rFonts w:ascii="仿宋_GB2312" w:eastAsia="仿宋_GB2312" w:hAnsi="仿宋" w:cs="仿宋" w:hint="eastAsia"/>
          <w:sz w:val="30"/>
          <w:szCs w:val="30"/>
        </w:rPr>
        <w:t>人民币</w:t>
      </w:r>
      <w:r w:rsidR="00D636C9" w:rsidRPr="00D636C9">
        <w:rPr>
          <w:rFonts w:ascii="仿宋_GB2312" w:eastAsia="仿宋_GB2312" w:hAnsi="仿宋" w:cs="仿宋" w:hint="eastAsia"/>
          <w:sz w:val="30"/>
          <w:szCs w:val="30"/>
          <w:u w:val="single"/>
        </w:rPr>
        <w:t xml:space="preserve"> </w:t>
      </w:r>
      <w:r w:rsidR="005B4576">
        <w:rPr>
          <w:rFonts w:ascii="仿宋_GB2312" w:eastAsia="仿宋_GB2312" w:hAnsi="仿宋" w:cs="仿宋" w:hint="eastAsia"/>
          <w:sz w:val="30"/>
          <w:szCs w:val="30"/>
          <w:u w:val="single"/>
        </w:rPr>
        <w:t>2</w:t>
      </w:r>
      <w:r w:rsidR="00D636C9" w:rsidRPr="00D636C9">
        <w:rPr>
          <w:rFonts w:ascii="仿宋_GB2312" w:eastAsia="仿宋_GB2312" w:hAnsi="仿宋" w:cs="仿宋" w:hint="eastAsia"/>
          <w:sz w:val="30"/>
          <w:szCs w:val="30"/>
          <w:u w:val="single"/>
        </w:rPr>
        <w:t xml:space="preserve"> </w:t>
      </w:r>
      <w:r>
        <w:rPr>
          <w:rFonts w:ascii="仿宋_GB2312" w:eastAsia="仿宋_GB2312" w:hAnsi="仿宋" w:cs="仿宋" w:hint="eastAsia"/>
          <w:sz w:val="30"/>
          <w:szCs w:val="30"/>
        </w:rPr>
        <w:t>万元整</w:t>
      </w:r>
      <w:r w:rsidR="008075E1">
        <w:rPr>
          <w:rFonts w:ascii="仿宋_GB2312" w:eastAsia="仿宋_GB2312" w:hAnsi="仿宋" w:cs="仿宋" w:hint="eastAsia"/>
          <w:sz w:val="30"/>
          <w:szCs w:val="30"/>
        </w:rPr>
        <w:t>（</w:t>
      </w:r>
      <w:r w:rsidR="008075E1">
        <w:rPr>
          <w:rFonts w:ascii="仿宋_GB2312" w:eastAsia="仿宋_GB2312" w:hAnsi="仿宋" w:cs="仿宋" w:hint="eastAsia"/>
          <w:kern w:val="0"/>
          <w:sz w:val="30"/>
          <w:szCs w:val="30"/>
        </w:rPr>
        <w:t>不接受保函，已入库企业不需要缴纳，但必须提供入库合同</w:t>
      </w:r>
      <w:r w:rsidR="008075E1">
        <w:rPr>
          <w:rFonts w:ascii="仿宋_GB2312" w:eastAsia="仿宋_GB2312" w:hAnsi="仿宋" w:cs="仿宋" w:hint="eastAsia"/>
          <w:sz w:val="30"/>
          <w:szCs w:val="30"/>
        </w:rPr>
        <w:t>）</w:t>
      </w:r>
      <w:r>
        <w:rPr>
          <w:rFonts w:ascii="仿宋_GB2312" w:eastAsia="仿宋_GB2312" w:hAnsi="仿宋" w:cs="仿宋" w:hint="eastAsia"/>
          <w:sz w:val="30"/>
          <w:szCs w:val="30"/>
        </w:rPr>
        <w:t>；</w:t>
      </w:r>
    </w:p>
    <w:p w:rsidR="00C151F9" w:rsidRDefault="00E1720F">
      <w:pPr>
        <w:spacing w:line="520" w:lineRule="exact"/>
        <w:ind w:firstLineChars="200" w:firstLine="600"/>
        <w:rPr>
          <w:rFonts w:ascii="仿宋_GB2312" w:eastAsia="仿宋_GB2312" w:hAnsi="仿宋" w:cs="仿宋"/>
          <w:kern w:val="0"/>
          <w:sz w:val="30"/>
          <w:szCs w:val="30"/>
        </w:rPr>
      </w:pPr>
      <w:r>
        <w:rPr>
          <w:rFonts w:ascii="仿宋_GB2312" w:eastAsia="仿宋_GB2312" w:hAnsi="仿宋" w:cs="仿宋" w:hint="eastAsia"/>
          <w:sz w:val="30"/>
          <w:szCs w:val="30"/>
        </w:rPr>
        <w:t>2.</w:t>
      </w:r>
      <w:r>
        <w:rPr>
          <w:rFonts w:ascii="仿宋_GB2312" w:eastAsia="仿宋_GB2312" w:hAnsi="仿宋" w:cs="仿宋" w:hint="eastAsia"/>
          <w:kern w:val="0"/>
          <w:sz w:val="30"/>
          <w:szCs w:val="30"/>
        </w:rPr>
        <w:t>履约保证金：暂定合同价的8%（不接受保函）；</w:t>
      </w:r>
    </w:p>
    <w:p w:rsidR="00C151F9" w:rsidRDefault="00E1720F">
      <w:pPr>
        <w:spacing w:line="520" w:lineRule="exact"/>
        <w:ind w:firstLineChars="200" w:firstLine="600"/>
        <w:rPr>
          <w:rFonts w:ascii="仿宋_GB2312" w:eastAsia="仿宋_GB2312" w:hAnsi="仿宋" w:cs="仿宋"/>
          <w:kern w:val="0"/>
          <w:sz w:val="30"/>
          <w:szCs w:val="30"/>
        </w:rPr>
      </w:pPr>
      <w:r>
        <w:rPr>
          <w:rFonts w:ascii="仿宋_GB2312" w:eastAsia="仿宋_GB2312" w:hAnsi="仿宋" w:cs="仿宋" w:hint="eastAsia"/>
          <w:kern w:val="0"/>
          <w:sz w:val="30"/>
          <w:szCs w:val="30"/>
        </w:rPr>
        <w:t>3.质量保证金：结算价的3%。</w:t>
      </w:r>
    </w:p>
    <w:p w:rsidR="00C151F9" w:rsidRDefault="00C151F9">
      <w:pPr>
        <w:spacing w:line="520" w:lineRule="exact"/>
        <w:ind w:firstLineChars="200" w:firstLine="600"/>
        <w:rPr>
          <w:rFonts w:ascii="仿宋_GB2312" w:eastAsia="仿宋_GB2312" w:hAnsi="仿宋" w:cs="仿宋"/>
          <w:kern w:val="0"/>
          <w:sz w:val="30"/>
          <w:szCs w:val="30"/>
        </w:rPr>
      </w:pPr>
    </w:p>
    <w:p w:rsidR="007F2559" w:rsidRPr="000D0967" w:rsidRDefault="00E1720F" w:rsidP="007F2559">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三、</w:t>
      </w:r>
      <w:r w:rsidR="007F2559" w:rsidRPr="000D0967">
        <w:rPr>
          <w:rFonts w:ascii="仿宋_GB2312" w:eastAsia="仿宋_GB2312" w:hAnsi="仿宋" w:cs="仿宋" w:hint="eastAsia"/>
          <w:b/>
          <w:sz w:val="30"/>
          <w:szCs w:val="30"/>
        </w:rPr>
        <w:t>最高限价及甲供材：</w:t>
      </w:r>
    </w:p>
    <w:p w:rsidR="007F2559" w:rsidRPr="000D0967" w:rsidRDefault="007F2559" w:rsidP="007F2559">
      <w:pPr>
        <w:numPr>
          <w:ilvl w:val="0"/>
          <w:numId w:val="1"/>
        </w:numPr>
        <w:spacing w:line="520" w:lineRule="exact"/>
        <w:ind w:firstLineChars="200" w:firstLine="600"/>
        <w:jc w:val="left"/>
        <w:rPr>
          <w:rFonts w:ascii="仿宋_GB2312" w:eastAsia="仿宋_GB2312" w:hAnsi="仿宋" w:cs="仿宋"/>
          <w:bCs/>
          <w:sz w:val="30"/>
          <w:szCs w:val="30"/>
        </w:rPr>
      </w:pPr>
      <w:r w:rsidRPr="000D0967">
        <w:rPr>
          <w:rFonts w:ascii="仿宋_GB2312" w:eastAsia="仿宋_GB2312" w:hAnsi="仿宋" w:cs="仿宋" w:hint="eastAsia"/>
          <w:sz w:val="30"/>
          <w:szCs w:val="30"/>
        </w:rPr>
        <w:t>最高限价：江阳区</w:t>
      </w:r>
      <w:r w:rsidRPr="000D0967">
        <w:rPr>
          <w:rFonts w:ascii="仿宋_GB2312" w:eastAsia="仿宋_GB2312" w:hAnsi="仿宋" w:cs="仿宋" w:hint="eastAsia"/>
          <w:bCs/>
          <w:sz w:val="30"/>
          <w:szCs w:val="30"/>
        </w:rPr>
        <w:t>财评价（扣除甲供材）下浮1</w:t>
      </w:r>
      <w:r>
        <w:rPr>
          <w:rFonts w:ascii="仿宋_GB2312" w:eastAsia="仿宋_GB2312" w:hAnsi="仿宋" w:cs="仿宋" w:hint="eastAsia"/>
          <w:bCs/>
          <w:sz w:val="30"/>
          <w:szCs w:val="30"/>
        </w:rPr>
        <w:t>2</w:t>
      </w:r>
      <w:r w:rsidRPr="000D0967">
        <w:rPr>
          <w:rFonts w:ascii="仿宋_GB2312" w:eastAsia="仿宋_GB2312" w:hAnsi="仿宋" w:cs="仿宋" w:hint="eastAsia"/>
          <w:bCs/>
          <w:sz w:val="30"/>
          <w:szCs w:val="30"/>
        </w:rPr>
        <w:t>%；</w:t>
      </w:r>
    </w:p>
    <w:p w:rsidR="00C151F9" w:rsidRDefault="007F2559" w:rsidP="007F2559">
      <w:pPr>
        <w:numPr>
          <w:ilvl w:val="0"/>
          <w:numId w:val="1"/>
        </w:numPr>
        <w:spacing w:line="520" w:lineRule="exact"/>
        <w:ind w:firstLineChars="200" w:firstLine="600"/>
        <w:jc w:val="left"/>
        <w:rPr>
          <w:rFonts w:ascii="仿宋_GB2312" w:eastAsia="仿宋_GB2312" w:hAnsi="仿宋" w:cs="仿宋"/>
          <w:bCs/>
          <w:sz w:val="30"/>
          <w:szCs w:val="30"/>
        </w:rPr>
      </w:pPr>
      <w:r w:rsidRPr="000D0967">
        <w:rPr>
          <w:rFonts w:ascii="仿宋_GB2312" w:eastAsia="仿宋_GB2312" w:hAnsi="仿宋" w:cs="仿宋" w:hint="eastAsia"/>
          <w:sz w:val="30"/>
          <w:szCs w:val="30"/>
        </w:rPr>
        <w:t>甲 供 材：</w:t>
      </w:r>
      <w:r w:rsidR="00D44985">
        <w:rPr>
          <w:rFonts w:ascii="仿宋_GB2312" w:eastAsia="仿宋_GB2312" w:hAnsi="仿宋" w:cs="仿宋" w:hint="eastAsia"/>
          <w:bCs/>
          <w:sz w:val="30"/>
          <w:szCs w:val="30"/>
        </w:rPr>
        <w:t>无</w:t>
      </w:r>
    </w:p>
    <w:p w:rsidR="007F2559" w:rsidRPr="007F2559" w:rsidRDefault="007F2559" w:rsidP="007F2559">
      <w:pPr>
        <w:spacing w:line="520" w:lineRule="exact"/>
        <w:ind w:left="600"/>
        <w:jc w:val="left"/>
        <w:rPr>
          <w:rFonts w:ascii="仿宋_GB2312" w:eastAsia="仿宋_GB2312" w:hAnsi="仿宋" w:cs="仿宋"/>
          <w:bCs/>
          <w:sz w:val="30"/>
          <w:szCs w:val="30"/>
        </w:rPr>
      </w:pPr>
    </w:p>
    <w:p w:rsidR="00C151F9" w:rsidRDefault="00E1720F">
      <w:pPr>
        <w:spacing w:line="520" w:lineRule="exact"/>
        <w:rPr>
          <w:rFonts w:ascii="仿宋_GB2312" w:eastAsia="仿宋_GB2312" w:hAnsi="仿宋" w:cs="仿宋"/>
          <w:b/>
          <w:bCs/>
          <w:kern w:val="0"/>
          <w:sz w:val="30"/>
          <w:szCs w:val="30"/>
        </w:rPr>
      </w:pPr>
      <w:r>
        <w:rPr>
          <w:rFonts w:ascii="仿宋_GB2312" w:eastAsia="仿宋_GB2312" w:hAnsi="仿宋" w:cs="仿宋" w:hint="eastAsia"/>
          <w:b/>
          <w:bCs/>
          <w:kern w:val="0"/>
          <w:sz w:val="30"/>
          <w:szCs w:val="30"/>
        </w:rPr>
        <w:t>四、付款方式与结算：</w:t>
      </w:r>
    </w:p>
    <w:p w:rsidR="00C151F9" w:rsidRPr="001E43A7" w:rsidRDefault="00E1720F">
      <w:pPr>
        <w:spacing w:line="520" w:lineRule="exact"/>
        <w:ind w:firstLineChars="200" w:firstLine="600"/>
        <w:rPr>
          <w:rFonts w:ascii="仿宋_GB2312" w:eastAsia="仿宋_GB2312" w:hAnsi="仿宋" w:cs="仿宋"/>
          <w:bCs/>
          <w:kern w:val="0"/>
          <w:sz w:val="30"/>
          <w:szCs w:val="30"/>
        </w:rPr>
      </w:pPr>
      <w:r w:rsidRPr="001E43A7">
        <w:rPr>
          <w:rFonts w:ascii="仿宋_GB2312" w:eastAsia="仿宋_GB2312" w:hAnsi="仿宋" w:cs="仿宋" w:hint="eastAsia"/>
          <w:bCs/>
          <w:kern w:val="0"/>
          <w:sz w:val="30"/>
          <w:szCs w:val="30"/>
        </w:rPr>
        <w:t>无预付款，</w:t>
      </w:r>
      <w:r w:rsidR="001E43A7" w:rsidRPr="001E43A7">
        <w:rPr>
          <w:rFonts w:ascii="仿宋_GB2312" w:eastAsia="仿宋_GB2312" w:hint="eastAsia"/>
          <w:color w:val="000000" w:themeColor="text1"/>
          <w:sz w:val="30"/>
          <w:szCs w:val="30"/>
        </w:rPr>
        <w:t>每月支付核定工程量产值的80%</w:t>
      </w:r>
      <w:r w:rsidR="001E43A7">
        <w:rPr>
          <w:rFonts w:ascii="仿宋_GB2312" w:eastAsia="仿宋_GB2312" w:hint="eastAsia"/>
          <w:color w:val="000000" w:themeColor="text1"/>
          <w:sz w:val="30"/>
          <w:szCs w:val="30"/>
        </w:rPr>
        <w:t>，</w:t>
      </w:r>
      <w:r w:rsidR="001E43A7" w:rsidRPr="001E43A7">
        <w:rPr>
          <w:rFonts w:ascii="仿宋_GB2312" w:eastAsia="仿宋_GB2312" w:hint="eastAsia"/>
          <w:color w:val="000000" w:themeColor="text1"/>
          <w:sz w:val="30"/>
          <w:szCs w:val="30"/>
        </w:rPr>
        <w:t>待工程竣工</w:t>
      </w:r>
      <w:r w:rsidR="005B4576">
        <w:rPr>
          <w:rFonts w:ascii="仿宋_GB2312" w:eastAsia="仿宋_GB2312" w:hint="eastAsia"/>
          <w:color w:val="000000" w:themeColor="text1"/>
          <w:sz w:val="30"/>
          <w:szCs w:val="30"/>
        </w:rPr>
        <w:t>按实际完成量</w:t>
      </w:r>
      <w:r w:rsidR="001E43A7" w:rsidRPr="001E43A7">
        <w:rPr>
          <w:rFonts w:ascii="仿宋_GB2312" w:eastAsia="仿宋_GB2312" w:hint="eastAsia"/>
          <w:color w:val="000000" w:themeColor="text1"/>
          <w:sz w:val="30"/>
          <w:szCs w:val="30"/>
        </w:rPr>
        <w:t>结算后支付至审计金额的97%</w:t>
      </w:r>
      <w:r w:rsidRPr="001E43A7">
        <w:rPr>
          <w:rFonts w:ascii="仿宋_GB2312" w:eastAsia="仿宋_GB2312" w:hint="eastAsia"/>
          <w:sz w:val="30"/>
          <w:szCs w:val="30"/>
        </w:rPr>
        <w:t>，</w:t>
      </w:r>
      <w:r w:rsidRPr="001E43A7">
        <w:rPr>
          <w:rFonts w:ascii="仿宋_GB2312" w:eastAsia="仿宋_GB2312" w:hAnsi="仿宋" w:cs="仿宋" w:hint="eastAsia"/>
          <w:bCs/>
          <w:kern w:val="0"/>
          <w:sz w:val="30"/>
          <w:szCs w:val="30"/>
        </w:rPr>
        <w:t>留3%质保金。</w:t>
      </w:r>
    </w:p>
    <w:p w:rsidR="00C151F9" w:rsidRDefault="00C151F9">
      <w:pPr>
        <w:spacing w:line="520" w:lineRule="exact"/>
        <w:ind w:firstLineChars="200" w:firstLine="600"/>
        <w:rPr>
          <w:rFonts w:ascii="仿宋_GB2312" w:eastAsia="仿宋_GB2312" w:hAnsi="仿宋" w:cs="仿宋"/>
          <w:bCs/>
          <w:kern w:val="0"/>
          <w:sz w:val="30"/>
          <w:szCs w:val="30"/>
        </w:rPr>
      </w:pPr>
    </w:p>
    <w:p w:rsidR="00C151F9" w:rsidRDefault="00E1720F">
      <w:pPr>
        <w:spacing w:line="520" w:lineRule="exact"/>
        <w:rPr>
          <w:rFonts w:ascii="仿宋_GB2312" w:eastAsia="仿宋_GB2312" w:hAnsi="仿宋" w:cs="仿宋"/>
          <w:b/>
          <w:bCs/>
          <w:kern w:val="0"/>
          <w:sz w:val="30"/>
          <w:szCs w:val="30"/>
        </w:rPr>
      </w:pPr>
      <w:r>
        <w:rPr>
          <w:rFonts w:ascii="仿宋_GB2312" w:eastAsia="仿宋_GB2312" w:hAnsi="仿宋" w:cs="仿宋" w:hint="eastAsia"/>
          <w:b/>
          <w:bCs/>
          <w:kern w:val="0"/>
          <w:sz w:val="30"/>
          <w:szCs w:val="30"/>
        </w:rPr>
        <w:t>五、报价方式：</w:t>
      </w:r>
    </w:p>
    <w:p w:rsidR="00C151F9" w:rsidRDefault="00E1720F">
      <w:pPr>
        <w:spacing w:line="520" w:lineRule="exact"/>
        <w:ind w:firstLineChars="200" w:firstLine="600"/>
        <w:rPr>
          <w:rFonts w:ascii="仿宋_GB2312" w:eastAsia="仿宋_GB2312"/>
          <w:sz w:val="30"/>
          <w:szCs w:val="30"/>
          <w:lang w:val="zh-CN"/>
        </w:rPr>
      </w:pPr>
      <w:r>
        <w:rPr>
          <w:rFonts w:ascii="仿宋_GB2312" w:eastAsia="仿宋_GB2312" w:hint="eastAsia"/>
          <w:sz w:val="30"/>
          <w:szCs w:val="30"/>
          <w:lang w:val="zh-CN"/>
        </w:rPr>
        <w:t>1.首次报价唯一且不高于最高限价；</w:t>
      </w:r>
    </w:p>
    <w:p w:rsidR="00C151F9" w:rsidRDefault="00E1720F">
      <w:pPr>
        <w:spacing w:line="520" w:lineRule="exact"/>
        <w:ind w:firstLineChars="200" w:firstLine="600"/>
        <w:rPr>
          <w:rFonts w:ascii="仿宋_GB2312" w:eastAsia="仿宋_GB2312" w:hAnsi="仿宋" w:cs="仿宋"/>
          <w:bCs/>
          <w:kern w:val="0"/>
          <w:sz w:val="30"/>
          <w:szCs w:val="30"/>
        </w:rPr>
      </w:pPr>
      <w:r>
        <w:rPr>
          <w:rFonts w:ascii="仿宋_GB2312" w:eastAsia="仿宋_GB2312" w:hAnsi="仿宋" w:cs="仿宋" w:hint="eastAsia"/>
          <w:bCs/>
          <w:kern w:val="0"/>
          <w:sz w:val="30"/>
          <w:szCs w:val="30"/>
        </w:rPr>
        <w:t>2.二次报价</w:t>
      </w:r>
      <w:r>
        <w:rPr>
          <w:rFonts w:ascii="仿宋_GB2312" w:eastAsia="仿宋_GB2312" w:hint="eastAsia"/>
          <w:sz w:val="30"/>
          <w:szCs w:val="30"/>
          <w:lang w:val="zh-CN"/>
        </w:rPr>
        <w:t>唯一且不高于首次报价；</w:t>
      </w:r>
    </w:p>
    <w:p w:rsidR="00C151F9" w:rsidRDefault="00C151F9">
      <w:pPr>
        <w:spacing w:line="520" w:lineRule="exact"/>
        <w:ind w:firstLineChars="200" w:firstLine="600"/>
        <w:rPr>
          <w:rFonts w:ascii="仿宋_GB2312" w:eastAsia="仿宋_GB2312" w:hAnsi="仿宋" w:cs="仿宋"/>
          <w:bCs/>
          <w:kern w:val="0"/>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仿宋" w:cs="仿宋"/>
          <w:sz w:val="30"/>
          <w:szCs w:val="30"/>
        </w:rPr>
      </w:pPr>
      <w:r>
        <w:rPr>
          <w:rFonts w:ascii="仿宋_GB2312" w:eastAsia="仿宋_GB2312" w:hAnsi="仿宋" w:cs="仿宋" w:hint="eastAsia"/>
          <w:b/>
          <w:bCs/>
          <w:sz w:val="30"/>
          <w:szCs w:val="30"/>
        </w:rPr>
        <w:t>六、竞争性谈判文件制作要求：</w:t>
      </w:r>
    </w:p>
    <w:p w:rsidR="00C151F9" w:rsidRDefault="00E1720F">
      <w:pPr>
        <w:shd w:val="clear" w:color="auto" w:fill="FFFFFF"/>
        <w:spacing w:line="52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1、竞争性谈判申请文件份数为</w:t>
      </w:r>
      <w:r>
        <w:rPr>
          <w:rFonts w:ascii="仿宋_GB2312" w:eastAsia="仿宋_GB2312" w:hAnsiTheme="majorEastAsia" w:cs="宋体" w:hint="eastAsia"/>
          <w:kern w:val="0"/>
          <w:sz w:val="30"/>
          <w:szCs w:val="30"/>
        </w:rPr>
        <w:t>3</w:t>
      </w:r>
      <w:r>
        <w:rPr>
          <w:rFonts w:ascii="仿宋_GB2312" w:eastAsia="仿宋_GB2312" w:hAnsi="宋体" w:cs="宋体" w:hint="eastAsia"/>
          <w:kern w:val="0"/>
          <w:sz w:val="30"/>
          <w:szCs w:val="30"/>
        </w:rPr>
        <w:t>份，以A4</w:t>
      </w:r>
      <w:r w:rsidR="007648E1">
        <w:rPr>
          <w:rFonts w:ascii="仿宋_GB2312" w:eastAsia="仿宋_GB2312" w:hAnsi="宋体" w:cs="宋体" w:hint="eastAsia"/>
          <w:kern w:val="0"/>
          <w:sz w:val="30"/>
          <w:szCs w:val="30"/>
        </w:rPr>
        <w:t>纸左侧装订</w:t>
      </w:r>
      <w:r>
        <w:rPr>
          <w:rFonts w:ascii="仿宋_GB2312" w:eastAsia="仿宋_GB2312" w:hAnsi="宋体" w:cs="宋体" w:hint="eastAsia"/>
          <w:kern w:val="0"/>
          <w:sz w:val="30"/>
          <w:szCs w:val="30"/>
        </w:rPr>
        <w:t>、编码、每页盖鲜章。</w:t>
      </w:r>
      <w:r>
        <w:rPr>
          <w:rFonts w:ascii="仿宋_GB2312" w:eastAsia="仿宋_GB2312" w:hAnsi="宋体" w:cs="宋体" w:hint="eastAsia"/>
          <w:kern w:val="0"/>
          <w:sz w:val="30"/>
          <w:szCs w:val="30"/>
          <w:u w:val="single"/>
        </w:rPr>
        <w:t>其中“正本”一份，“副本”两份。竞争性谈判申请文件副本可由正本复印而成，正本与副本不一致时以正本为准。竞争性谈判申</w:t>
      </w:r>
      <w:r>
        <w:rPr>
          <w:rFonts w:ascii="仿宋_GB2312" w:eastAsia="仿宋_GB2312" w:hAnsi="宋体" w:cs="宋体" w:hint="eastAsia"/>
          <w:kern w:val="0"/>
          <w:sz w:val="30"/>
          <w:szCs w:val="30"/>
          <w:u w:val="single"/>
        </w:rPr>
        <w:lastRenderedPageBreak/>
        <w:t>请文件“正本” 和“副本” 应单独装订并密封在同一个密封袋内，封口处加贴封条并加盖竞争性谈判申请人公章</w:t>
      </w:r>
      <w:r>
        <w:rPr>
          <w:rFonts w:ascii="仿宋_GB2312" w:eastAsia="仿宋_GB2312" w:hAnsi="宋体" w:cs="宋体" w:hint="eastAsia"/>
          <w:kern w:val="0"/>
          <w:sz w:val="30"/>
          <w:szCs w:val="30"/>
        </w:rPr>
        <w:t>（鲜章）。</w:t>
      </w:r>
    </w:p>
    <w:p w:rsidR="00C151F9" w:rsidRDefault="00E1720F">
      <w:pPr>
        <w:shd w:val="clear" w:color="auto" w:fill="FFFFFF"/>
        <w:spacing w:line="52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2、未密封或未密封完好的申请文件为无效竞标文件。</w:t>
      </w:r>
    </w:p>
    <w:p w:rsidR="00C151F9" w:rsidRDefault="00C151F9">
      <w:pPr>
        <w:shd w:val="clear" w:color="auto" w:fill="FFFFFF"/>
        <w:spacing w:line="520" w:lineRule="exact"/>
        <w:ind w:firstLineChars="200" w:firstLine="600"/>
        <w:jc w:val="left"/>
        <w:rPr>
          <w:rFonts w:ascii="仿宋_GB2312" w:eastAsia="仿宋_GB2312" w:hAnsi="宋体" w:cs="宋体"/>
          <w:kern w:val="0"/>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AnsiTheme="majorEastAsia" w:cs="仿宋" w:hint="eastAsia"/>
          <w:b/>
          <w:bCs/>
          <w:sz w:val="30"/>
          <w:szCs w:val="30"/>
        </w:rPr>
        <w:t>七、</w:t>
      </w:r>
      <w:r>
        <w:rPr>
          <w:rFonts w:ascii="仿宋_GB2312" w:eastAsia="仿宋_GB2312" w:hAnsi="仿宋" w:cs="仿宋" w:hint="eastAsia"/>
          <w:b/>
          <w:bCs/>
          <w:sz w:val="30"/>
          <w:szCs w:val="30"/>
        </w:rPr>
        <w:t>竞争性谈判文件</w:t>
      </w:r>
      <w:r>
        <w:rPr>
          <w:rFonts w:ascii="仿宋_GB2312" w:eastAsia="仿宋_GB2312" w:hAnsi="仿宋" w:cs="仿宋" w:hint="eastAsia"/>
          <w:b/>
          <w:sz w:val="30"/>
          <w:szCs w:val="30"/>
        </w:rPr>
        <w:t>递交：</w:t>
      </w:r>
    </w:p>
    <w:p w:rsidR="00C151F9" w:rsidRDefault="00E1720F">
      <w:pPr>
        <w:spacing w:line="520" w:lineRule="exact"/>
        <w:jc w:val="left"/>
        <w:rPr>
          <w:rFonts w:ascii="仿宋_GB2312" w:eastAsia="仿宋_GB2312" w:hAnsi="宋体" w:cs="宋体"/>
          <w:b/>
          <w:kern w:val="0"/>
          <w:sz w:val="30"/>
          <w:szCs w:val="30"/>
        </w:rPr>
      </w:pPr>
      <w:r>
        <w:rPr>
          <w:rFonts w:ascii="仿宋_GB2312" w:eastAsia="仿宋_GB2312" w:hAnsi="仿宋" w:cs="仿宋" w:hint="eastAsia"/>
          <w:sz w:val="30"/>
          <w:szCs w:val="30"/>
        </w:rPr>
        <w:t>1. 截止时间： 201</w:t>
      </w:r>
      <w:r w:rsidR="005B2B80">
        <w:rPr>
          <w:rFonts w:ascii="仿宋_GB2312" w:eastAsia="仿宋_GB2312" w:hAnsi="仿宋" w:cs="仿宋" w:hint="eastAsia"/>
          <w:sz w:val="30"/>
          <w:szCs w:val="30"/>
        </w:rPr>
        <w:t>8</w:t>
      </w:r>
      <w:r>
        <w:rPr>
          <w:rFonts w:ascii="仿宋_GB2312" w:eastAsia="仿宋_GB2312" w:hAnsi="仿宋" w:cs="仿宋" w:hint="eastAsia"/>
          <w:sz w:val="30"/>
          <w:szCs w:val="30"/>
        </w:rPr>
        <w:t>年</w:t>
      </w:r>
      <w:r w:rsidR="00D44985">
        <w:rPr>
          <w:rFonts w:ascii="仿宋_GB2312" w:eastAsia="仿宋_GB2312" w:hAnsi="仿宋" w:cs="仿宋" w:hint="eastAsia"/>
          <w:sz w:val="30"/>
          <w:szCs w:val="30"/>
        </w:rPr>
        <w:t>3</w:t>
      </w:r>
      <w:r>
        <w:rPr>
          <w:rFonts w:ascii="仿宋_GB2312" w:eastAsia="仿宋_GB2312" w:hAnsi="仿宋" w:cs="仿宋" w:hint="eastAsia"/>
          <w:sz w:val="30"/>
          <w:szCs w:val="30"/>
        </w:rPr>
        <w:t>月</w:t>
      </w:r>
      <w:r w:rsidR="005B2B80">
        <w:rPr>
          <w:rFonts w:ascii="仿宋_GB2312" w:eastAsia="仿宋_GB2312" w:hAnsi="仿宋" w:cs="仿宋" w:hint="eastAsia"/>
          <w:sz w:val="30"/>
          <w:szCs w:val="30"/>
        </w:rPr>
        <w:t>2</w:t>
      </w:r>
      <w:r w:rsidR="00D44985">
        <w:rPr>
          <w:rFonts w:ascii="仿宋_GB2312" w:eastAsia="仿宋_GB2312" w:hAnsi="仿宋" w:cs="仿宋" w:hint="eastAsia"/>
          <w:sz w:val="30"/>
          <w:szCs w:val="30"/>
        </w:rPr>
        <w:t>9</w:t>
      </w:r>
      <w:r>
        <w:rPr>
          <w:rFonts w:ascii="仿宋_GB2312" w:eastAsia="仿宋_GB2312" w:hAnsi="仿宋" w:cs="仿宋" w:hint="eastAsia"/>
          <w:sz w:val="30"/>
          <w:szCs w:val="30"/>
        </w:rPr>
        <w:t>日9时30分，</w:t>
      </w:r>
      <w:r>
        <w:rPr>
          <w:rFonts w:ascii="仿宋_GB2312" w:eastAsia="仿宋_GB2312" w:hAnsi="仿宋" w:hint="eastAsia"/>
          <w:sz w:val="30"/>
          <w:szCs w:val="30"/>
        </w:rPr>
        <w:t>未在截止时间前送达竞争性谈判申请文件的，视为自动放弃谈判资格，竞争性谈判申请文件不予接收。</w:t>
      </w:r>
    </w:p>
    <w:p w:rsidR="00C151F9" w:rsidRDefault="00E1720F">
      <w:pPr>
        <w:spacing w:line="520" w:lineRule="exact"/>
        <w:jc w:val="left"/>
        <w:rPr>
          <w:rFonts w:ascii="仿宋_GB2312" w:eastAsia="仿宋_GB2312" w:hAnsi="宋体" w:cs="宋体"/>
          <w:b/>
          <w:kern w:val="0"/>
          <w:sz w:val="30"/>
          <w:szCs w:val="30"/>
        </w:rPr>
      </w:pPr>
      <w:r>
        <w:rPr>
          <w:rFonts w:ascii="仿宋_GB2312" w:eastAsia="仿宋_GB2312" w:hAnsi="仿宋" w:hint="eastAsia"/>
          <w:sz w:val="30"/>
          <w:szCs w:val="30"/>
        </w:rPr>
        <w:t xml:space="preserve">    2.文件递交：</w:t>
      </w:r>
      <w:r>
        <w:rPr>
          <w:rFonts w:ascii="仿宋_GB2312" w:eastAsia="仿宋_GB2312" w:hAnsi="仿宋" w:cs="仿宋" w:hint="eastAsia"/>
          <w:sz w:val="30"/>
          <w:szCs w:val="30"/>
        </w:rPr>
        <w:t>委托代理人递交谈判文件时必须出示手持件</w:t>
      </w:r>
      <w:r>
        <w:rPr>
          <w:rFonts w:ascii="仿宋_GB2312" w:eastAsia="仿宋_GB2312" w:hAnsi="仿宋" w:cs="仿宋" w:hint="eastAsia"/>
          <w:b/>
          <w:sz w:val="30"/>
          <w:szCs w:val="30"/>
          <w:u w:val="single"/>
        </w:rPr>
        <w:t>委托代表人身份证原件、</w:t>
      </w:r>
      <w:r>
        <w:rPr>
          <w:rFonts w:ascii="仿宋_GB2312" w:eastAsia="仿宋_GB2312" w:hAnsi="宋体" w:cs="宋体" w:hint="eastAsia"/>
          <w:b/>
          <w:kern w:val="0"/>
          <w:sz w:val="30"/>
          <w:szCs w:val="30"/>
          <w:u w:val="single"/>
        </w:rPr>
        <w:t>法定代表授权委托书原件。</w:t>
      </w:r>
      <w:r>
        <w:rPr>
          <w:rFonts w:ascii="仿宋_GB2312" w:eastAsia="仿宋_GB2312" w:hAnsi="仿宋" w:hint="eastAsia"/>
          <w:sz w:val="30"/>
          <w:szCs w:val="30"/>
        </w:rPr>
        <w:t>否则，竞争性谈判申请文件不予接收。</w:t>
      </w: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sz w:val="30"/>
          <w:szCs w:val="30"/>
        </w:rPr>
        <w:t xml:space="preserve">    3.递交地点：</w:t>
      </w:r>
      <w:r>
        <w:rPr>
          <w:rFonts w:ascii="仿宋_GB2312" w:eastAsia="仿宋_GB2312" w:hAnsi="仿宋" w:cs="仿宋" w:hint="eastAsia"/>
          <w:bCs/>
          <w:kern w:val="36"/>
          <w:sz w:val="30"/>
          <w:szCs w:val="30"/>
        </w:rPr>
        <w:t>四川建川兴泸建筑工程有限公司</w:t>
      </w:r>
      <w:r>
        <w:rPr>
          <w:rFonts w:ascii="仿宋_GB2312" w:eastAsia="仿宋_GB2312" w:hAnsi="仿宋" w:cs="仿宋" w:hint="eastAsia"/>
          <w:sz w:val="30"/>
          <w:szCs w:val="30"/>
        </w:rPr>
        <w:t>会议室（泸州市车管所对面沿科技路往东前进2KM）。</w:t>
      </w:r>
    </w:p>
    <w:p w:rsidR="00C151F9" w:rsidRDefault="00C151F9">
      <w:pPr>
        <w:tabs>
          <w:tab w:val="left" w:pos="1546"/>
        </w:tabs>
        <w:autoSpaceDE w:val="0"/>
        <w:autoSpaceDN w:val="0"/>
        <w:adjustRightInd w:val="0"/>
        <w:spacing w:line="520" w:lineRule="exact"/>
        <w:jc w:val="left"/>
        <w:rPr>
          <w:rFonts w:ascii="仿宋_GB2312" w:eastAsia="仿宋_GB2312" w:hAnsiTheme="majorEastAsia" w:cs="仿宋"/>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b/>
          <w:sz w:val="30"/>
          <w:szCs w:val="30"/>
          <w:lang w:val="zh-CN"/>
        </w:rPr>
      </w:pPr>
      <w:r>
        <w:rPr>
          <w:rFonts w:ascii="仿宋_GB2312" w:eastAsia="仿宋_GB2312" w:hAnsiTheme="majorEastAsia" w:cs="仿宋" w:hint="eastAsia"/>
          <w:b/>
          <w:bCs/>
          <w:sz w:val="30"/>
          <w:szCs w:val="30"/>
        </w:rPr>
        <w:t>八、</w:t>
      </w:r>
      <w:r>
        <w:rPr>
          <w:rFonts w:ascii="仿宋_GB2312" w:eastAsia="仿宋_GB2312" w:hint="eastAsia"/>
          <w:b/>
          <w:sz w:val="30"/>
          <w:szCs w:val="30"/>
          <w:lang w:val="zh-CN"/>
        </w:rPr>
        <w:t>评标方法：</w:t>
      </w:r>
    </w:p>
    <w:p w:rsidR="00C151F9" w:rsidRDefault="00E1720F">
      <w:pPr>
        <w:spacing w:line="360" w:lineRule="auto"/>
        <w:jc w:val="left"/>
        <w:rPr>
          <w:rFonts w:ascii="仿宋_GB2312" w:eastAsia="仿宋_GB2312"/>
          <w:sz w:val="30"/>
          <w:szCs w:val="30"/>
        </w:rPr>
      </w:pPr>
      <w:r>
        <w:rPr>
          <w:rFonts w:ascii="仿宋_GB2312" w:eastAsia="仿宋_GB2312" w:hint="eastAsia"/>
          <w:sz w:val="30"/>
          <w:szCs w:val="30"/>
        </w:rPr>
        <w:t xml:space="preserve">    与通过资格性、符合性审查的合格竞标人进行竞争性谈判，且最终报价最低的原则确定中标单位。</w:t>
      </w:r>
      <w:bookmarkStart w:id="2" w:name="_Toc117071224"/>
      <w:bookmarkStart w:id="3" w:name="_Toc82869863"/>
    </w:p>
    <w:p w:rsidR="00C151F9" w:rsidRDefault="008C3759">
      <w:pPr>
        <w:spacing w:line="360" w:lineRule="auto"/>
        <w:jc w:val="center"/>
        <w:rPr>
          <w:rFonts w:ascii="仿宋_GB2312" w:eastAsia="仿宋_GB2312" w:hAnsi="宋体" w:cs="Arial"/>
          <w:b/>
          <w:color w:val="000000"/>
          <w:sz w:val="30"/>
          <w:szCs w:val="30"/>
        </w:rPr>
      </w:pPr>
      <w:r>
        <w:rPr>
          <w:rFonts w:ascii="仿宋_GB2312" w:eastAsia="仿宋_GB2312" w:hAnsi="宋体" w:cs="Arial" w:hint="eastAsia"/>
          <w:b/>
          <w:color w:val="000000"/>
          <w:sz w:val="30"/>
          <w:szCs w:val="30"/>
        </w:rPr>
        <w:t>申请</w:t>
      </w:r>
      <w:r w:rsidR="00E1720F">
        <w:rPr>
          <w:rFonts w:ascii="仿宋_GB2312" w:eastAsia="仿宋_GB2312" w:hAnsi="宋体" w:cs="Arial" w:hint="eastAsia"/>
          <w:b/>
          <w:color w:val="000000"/>
          <w:sz w:val="30"/>
          <w:szCs w:val="30"/>
        </w:rPr>
        <w:t>人资格证明资料</w:t>
      </w:r>
      <w:bookmarkEnd w:id="2"/>
      <w:bookmarkEnd w:id="3"/>
      <w:r w:rsidR="00E1720F">
        <w:rPr>
          <w:rFonts w:ascii="仿宋_GB2312" w:eastAsia="仿宋_GB2312" w:hAnsi="宋体" w:cs="Arial" w:hint="eastAsia"/>
          <w:b/>
          <w:color w:val="000000"/>
          <w:sz w:val="30"/>
          <w:szCs w:val="30"/>
        </w:rPr>
        <w:t>对应表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3925"/>
        <w:gridCol w:w="4253"/>
      </w:tblGrid>
      <w:tr w:rsidR="00C151F9">
        <w:trPr>
          <w:trHeight w:val="943"/>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序号</w:t>
            </w:r>
          </w:p>
        </w:tc>
        <w:tc>
          <w:tcPr>
            <w:tcW w:w="3925"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仿宋" w:cs="仿宋" w:hint="eastAsia"/>
                <w:sz w:val="30"/>
                <w:szCs w:val="30"/>
              </w:rPr>
              <w:t>资格要求</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对应资格证明资料</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1</w:t>
            </w:r>
          </w:p>
        </w:tc>
        <w:tc>
          <w:tcPr>
            <w:tcW w:w="3925"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仿宋" w:cs="仿宋" w:hint="eastAsia"/>
                <w:sz w:val="30"/>
                <w:szCs w:val="30"/>
              </w:rPr>
              <w:t>具备独立企业法人资格；</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企业营业执照、税务登记证、组织机构代码证</w:t>
            </w:r>
            <w:r>
              <w:rPr>
                <w:rFonts w:ascii="仿宋_GB2312" w:eastAsia="仿宋_GB2312" w:hAnsi="宋体" w:cs="Marigold" w:hint="eastAsia"/>
                <w:sz w:val="30"/>
                <w:szCs w:val="30"/>
              </w:rPr>
              <w:t>或（三证合一）</w:t>
            </w:r>
          </w:p>
        </w:tc>
      </w:tr>
      <w:tr w:rsidR="00C151F9">
        <w:trPr>
          <w:trHeight w:val="943"/>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2</w:t>
            </w:r>
          </w:p>
        </w:tc>
        <w:tc>
          <w:tcPr>
            <w:tcW w:w="3925"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仿宋" w:cs="仿宋" w:hint="eastAsia"/>
                <w:sz w:val="30"/>
                <w:szCs w:val="30"/>
              </w:rPr>
              <w:t>具备建设行政主管部门颁发的</w:t>
            </w:r>
            <w:r w:rsidR="00771AD6">
              <w:rPr>
                <w:rFonts w:ascii="仿宋_GB2312" w:eastAsia="仿宋_GB2312" w:hAnsi="仿宋" w:cs="仿宋" w:hint="eastAsia"/>
                <w:sz w:val="30"/>
                <w:szCs w:val="30"/>
              </w:rPr>
              <w:t>施工劳务资质</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仿宋" w:cs="仿宋" w:hint="eastAsia"/>
                <w:sz w:val="30"/>
                <w:szCs w:val="30"/>
              </w:rPr>
              <w:t>资质证</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lastRenderedPageBreak/>
              <w:t>3</w:t>
            </w:r>
          </w:p>
        </w:tc>
        <w:tc>
          <w:tcPr>
            <w:tcW w:w="3925"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仿宋" w:cs="仿宋" w:hint="eastAsia"/>
                <w:sz w:val="30"/>
                <w:szCs w:val="30"/>
              </w:rPr>
              <w:t>具有良好的商业信誉和健全的财务会计制度</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财务制度或财务审计报告</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4</w:t>
            </w:r>
          </w:p>
        </w:tc>
        <w:tc>
          <w:tcPr>
            <w:tcW w:w="3925" w:type="dxa"/>
            <w:vAlign w:val="center"/>
          </w:tcPr>
          <w:p w:rsidR="00C151F9" w:rsidRDefault="00E1720F">
            <w:pPr>
              <w:spacing w:line="360" w:lineRule="auto"/>
              <w:rPr>
                <w:rFonts w:ascii="仿宋_GB2312" w:eastAsia="仿宋_GB2312" w:hAnsi="宋体"/>
                <w:color w:val="000000"/>
                <w:sz w:val="30"/>
                <w:szCs w:val="30"/>
              </w:rPr>
            </w:pPr>
            <w:r>
              <w:rPr>
                <w:rFonts w:ascii="仿宋_GB2312" w:eastAsia="仿宋_GB2312" w:hAnsi="仿宋" w:cs="仿宋" w:hint="eastAsia"/>
                <w:sz w:val="30"/>
                <w:szCs w:val="30"/>
              </w:rPr>
              <w:t>具有履行合同所必须的设备和专业技术能力</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设备清单和近6个月人员社保证明</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5</w:t>
            </w:r>
          </w:p>
        </w:tc>
        <w:tc>
          <w:tcPr>
            <w:tcW w:w="3925" w:type="dxa"/>
            <w:vAlign w:val="center"/>
          </w:tcPr>
          <w:p w:rsidR="00C151F9" w:rsidRDefault="00E1720F">
            <w:pPr>
              <w:spacing w:line="360" w:lineRule="auto"/>
              <w:rPr>
                <w:rFonts w:ascii="仿宋_GB2312" w:eastAsia="仿宋_GB2312" w:hAnsi="宋体"/>
                <w:color w:val="000000"/>
                <w:sz w:val="30"/>
                <w:szCs w:val="30"/>
              </w:rPr>
            </w:pPr>
            <w:r>
              <w:rPr>
                <w:rFonts w:ascii="仿宋_GB2312" w:eastAsia="仿宋_GB2312" w:hAnsi="仿宋" w:cs="仿宋" w:hint="eastAsia"/>
                <w:sz w:val="30"/>
                <w:szCs w:val="30"/>
              </w:rPr>
              <w:t>具有依法缴纳税收和社会保障资金的良好记录</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完税证明</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6</w:t>
            </w:r>
          </w:p>
        </w:tc>
        <w:tc>
          <w:tcPr>
            <w:tcW w:w="3925" w:type="dxa"/>
            <w:vAlign w:val="center"/>
          </w:tcPr>
          <w:p w:rsidR="00C151F9" w:rsidRDefault="00771AD6" w:rsidP="00D44985">
            <w:pPr>
              <w:spacing w:line="520" w:lineRule="exact"/>
              <w:rPr>
                <w:rFonts w:ascii="仿宋_GB2312" w:eastAsia="仿宋_GB2312" w:hAnsi="仿宋" w:cs="仿宋"/>
                <w:sz w:val="30"/>
                <w:szCs w:val="30"/>
              </w:rPr>
            </w:pPr>
            <w:r>
              <w:rPr>
                <w:rFonts w:ascii="仿宋_GB2312" w:eastAsia="仿宋_GB2312" w:hAnsi="仿宋" w:cs="仿宋" w:hint="eastAsia"/>
                <w:sz w:val="30"/>
                <w:szCs w:val="30"/>
              </w:rPr>
              <w:t>近三年内至少有</w:t>
            </w:r>
            <w:r>
              <w:rPr>
                <w:rFonts w:ascii="仿宋_GB2312" w:eastAsia="仿宋_GB2312" w:hAnsi="仿宋" w:cs="仿宋" w:hint="eastAsia"/>
                <w:sz w:val="30"/>
                <w:szCs w:val="30"/>
                <w:u w:val="single"/>
              </w:rPr>
              <w:t xml:space="preserve"> 1 </w:t>
            </w:r>
            <w:r>
              <w:rPr>
                <w:rFonts w:ascii="仿宋_GB2312" w:eastAsia="仿宋_GB2312" w:hAnsi="仿宋" w:cs="仿宋" w:hint="eastAsia"/>
                <w:sz w:val="30"/>
                <w:szCs w:val="30"/>
              </w:rPr>
              <w:t>个</w:t>
            </w:r>
            <w:r w:rsidR="00D44985">
              <w:rPr>
                <w:rFonts w:ascii="仿宋_GB2312" w:eastAsia="仿宋_GB2312" w:hAnsi="仿宋" w:cs="仿宋" w:hint="eastAsia"/>
                <w:sz w:val="30"/>
                <w:szCs w:val="30"/>
              </w:rPr>
              <w:t>装饰装修</w:t>
            </w:r>
            <w:r>
              <w:rPr>
                <w:rFonts w:ascii="仿宋_GB2312" w:eastAsia="仿宋_GB2312" w:hAnsi="仿宋" w:cs="仿宋" w:hint="eastAsia"/>
                <w:sz w:val="30"/>
                <w:szCs w:val="30"/>
              </w:rPr>
              <w:t>工程类似业绩;</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合同</w:t>
            </w:r>
          </w:p>
        </w:tc>
      </w:tr>
      <w:tr w:rsidR="00C151F9">
        <w:trPr>
          <w:trHeight w:val="727"/>
        </w:trPr>
        <w:tc>
          <w:tcPr>
            <w:tcW w:w="861"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宋体" w:cs="Arial" w:hint="eastAsia"/>
                <w:color w:val="000000"/>
                <w:sz w:val="30"/>
                <w:szCs w:val="30"/>
              </w:rPr>
              <w:t xml:space="preserve">  7</w:t>
            </w:r>
          </w:p>
        </w:tc>
        <w:tc>
          <w:tcPr>
            <w:tcW w:w="3925" w:type="dxa"/>
            <w:vAlign w:val="center"/>
          </w:tcPr>
          <w:p w:rsidR="00C151F9" w:rsidRDefault="00E1720F">
            <w:pPr>
              <w:spacing w:line="360" w:lineRule="auto"/>
              <w:rPr>
                <w:rFonts w:ascii="仿宋_GB2312" w:eastAsia="仿宋_GB2312" w:hAnsi="宋体"/>
                <w:color w:val="000000"/>
                <w:sz w:val="30"/>
                <w:szCs w:val="30"/>
              </w:rPr>
            </w:pPr>
            <w:r>
              <w:rPr>
                <w:rFonts w:ascii="仿宋_GB2312" w:eastAsia="仿宋_GB2312" w:hAnsi="仿宋" w:cs="仿宋" w:hint="eastAsia"/>
                <w:sz w:val="30"/>
                <w:szCs w:val="30"/>
              </w:rPr>
              <w:t>近三年内无重大违纪违规记录。</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承诺函</w:t>
            </w:r>
          </w:p>
        </w:tc>
      </w:tr>
    </w:tbl>
    <w:p w:rsidR="00C151F9" w:rsidRDefault="00E1720F">
      <w:pPr>
        <w:spacing w:line="460" w:lineRule="exact"/>
        <w:ind w:firstLineChars="95" w:firstLine="285"/>
        <w:rPr>
          <w:rFonts w:ascii="仿宋_GB2312" w:eastAsia="仿宋_GB2312" w:hAnsi="宋体"/>
          <w:color w:val="000000"/>
          <w:sz w:val="30"/>
          <w:szCs w:val="30"/>
        </w:rPr>
      </w:pPr>
      <w:r>
        <w:rPr>
          <w:rFonts w:ascii="仿宋_GB2312" w:eastAsia="仿宋_GB2312" w:hAnsi="宋体" w:hint="eastAsia"/>
          <w:color w:val="000000"/>
          <w:sz w:val="30"/>
          <w:szCs w:val="30"/>
        </w:rPr>
        <w:t>注： 1、以上已列出的资信资料，</w:t>
      </w:r>
      <w:r w:rsidR="00AF5ADB">
        <w:rPr>
          <w:rFonts w:ascii="仿宋_GB2312" w:eastAsia="仿宋_GB2312" w:hint="eastAsia"/>
          <w:sz w:val="30"/>
          <w:szCs w:val="30"/>
        </w:rPr>
        <w:t>申请</w:t>
      </w:r>
      <w:r>
        <w:rPr>
          <w:rFonts w:ascii="仿宋_GB2312" w:eastAsia="仿宋_GB2312" w:hAnsi="宋体" w:hint="eastAsia"/>
          <w:color w:val="000000"/>
          <w:sz w:val="30"/>
          <w:szCs w:val="30"/>
        </w:rPr>
        <w:t>人须按要求提供。</w:t>
      </w:r>
    </w:p>
    <w:p w:rsidR="00C151F9" w:rsidRDefault="00E1720F">
      <w:pPr>
        <w:ind w:firstLineChars="350" w:firstLine="1050"/>
        <w:rPr>
          <w:rFonts w:ascii="仿宋_GB2312" w:eastAsia="仿宋_GB2312" w:hAnsi="宋体"/>
          <w:color w:val="000000"/>
          <w:sz w:val="30"/>
          <w:szCs w:val="30"/>
        </w:rPr>
      </w:pPr>
      <w:r>
        <w:rPr>
          <w:rFonts w:ascii="仿宋_GB2312" w:eastAsia="仿宋_GB2312" w:hAnsi="宋体" w:hint="eastAsia"/>
          <w:color w:val="000000"/>
          <w:sz w:val="30"/>
          <w:szCs w:val="30"/>
        </w:rPr>
        <w:t>2、</w:t>
      </w:r>
      <w:r w:rsidR="008C3759">
        <w:rPr>
          <w:rFonts w:ascii="仿宋_GB2312" w:eastAsia="仿宋_GB2312" w:hint="eastAsia"/>
          <w:sz w:val="30"/>
          <w:szCs w:val="30"/>
        </w:rPr>
        <w:t>申请</w:t>
      </w:r>
      <w:r>
        <w:rPr>
          <w:rFonts w:ascii="仿宋_GB2312" w:eastAsia="仿宋_GB2312" w:hAnsi="宋体" w:hint="eastAsia"/>
          <w:color w:val="000000"/>
          <w:sz w:val="30"/>
          <w:szCs w:val="30"/>
        </w:rPr>
        <w:t>人可以提供认为需提供的企业其它资信资料。</w:t>
      </w:r>
    </w:p>
    <w:p w:rsidR="008C3759" w:rsidRDefault="008C3759">
      <w:pPr>
        <w:ind w:firstLineChars="350" w:firstLine="1050"/>
        <w:rPr>
          <w:rFonts w:ascii="仿宋_GB2312" w:eastAsia="仿宋_GB2312" w:hAnsi="宋体"/>
          <w:color w:val="000000"/>
          <w:sz w:val="30"/>
          <w:szCs w:val="30"/>
        </w:rPr>
      </w:pPr>
      <w:r>
        <w:rPr>
          <w:rFonts w:ascii="仿宋_GB2312" w:eastAsia="仿宋_GB2312" w:hAnsi="宋体" w:hint="eastAsia"/>
          <w:color w:val="000000"/>
          <w:sz w:val="30"/>
          <w:szCs w:val="30"/>
        </w:rPr>
        <w:t>3、入库企业可不用提供“</w:t>
      </w:r>
      <w:r>
        <w:rPr>
          <w:rFonts w:ascii="仿宋_GB2312" w:eastAsia="仿宋_GB2312" w:hAnsi="宋体" w:cs="Arial" w:hint="eastAsia"/>
          <w:b/>
          <w:color w:val="000000"/>
          <w:sz w:val="30"/>
          <w:szCs w:val="30"/>
        </w:rPr>
        <w:t>资格证明资料</w:t>
      </w:r>
      <w:r>
        <w:rPr>
          <w:rFonts w:ascii="仿宋_GB2312" w:eastAsia="仿宋_GB2312" w:hAnsi="宋体" w:hint="eastAsia"/>
          <w:color w:val="000000"/>
          <w:sz w:val="30"/>
          <w:szCs w:val="30"/>
        </w:rPr>
        <w:t>”，评审时只进行</w:t>
      </w:r>
      <w:r>
        <w:rPr>
          <w:rFonts w:ascii="仿宋_GB2312" w:eastAsia="仿宋_GB2312" w:hint="eastAsia"/>
          <w:sz w:val="30"/>
          <w:szCs w:val="30"/>
        </w:rPr>
        <w:t>符合性审查。</w:t>
      </w:r>
    </w:p>
    <w:p w:rsidR="00C151F9" w:rsidRDefault="00C151F9">
      <w:pPr>
        <w:pStyle w:val="aa"/>
        <w:spacing w:line="360" w:lineRule="exact"/>
        <w:ind w:firstLineChars="91" w:firstLine="273"/>
        <w:rPr>
          <w:rFonts w:ascii="仿宋_GB2312" w:eastAsia="仿宋_GB2312"/>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int="eastAsia"/>
          <w:b/>
          <w:sz w:val="30"/>
          <w:szCs w:val="30"/>
          <w:lang w:val="zh-CN"/>
        </w:rPr>
        <w:t>九、竞争性</w:t>
      </w:r>
      <w:r>
        <w:rPr>
          <w:rFonts w:ascii="仿宋_GB2312" w:eastAsia="仿宋_GB2312" w:hAnsi="仿宋" w:cs="仿宋" w:hint="eastAsia"/>
          <w:b/>
          <w:bCs/>
          <w:sz w:val="30"/>
          <w:szCs w:val="30"/>
        </w:rPr>
        <w:t>谈判流程</w:t>
      </w:r>
      <w:r>
        <w:rPr>
          <w:rFonts w:ascii="仿宋_GB2312" w:eastAsia="仿宋_GB2312" w:hAnsi="仿宋" w:cs="仿宋" w:hint="eastAsia"/>
          <w:b/>
          <w:sz w:val="30"/>
          <w:szCs w:val="30"/>
        </w:rPr>
        <w:t>：</w:t>
      </w:r>
    </w:p>
    <w:p w:rsidR="00BA5AE8" w:rsidRDefault="00E1720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BA5AE8">
        <w:rPr>
          <w:rFonts w:ascii="仿宋_GB2312" w:eastAsia="仿宋_GB2312" w:hAnsi="仿宋" w:hint="eastAsia"/>
          <w:sz w:val="32"/>
          <w:szCs w:val="32"/>
        </w:rPr>
        <w:t>递交文件：在规定的时间、地点按要求递交申请文件；</w:t>
      </w:r>
    </w:p>
    <w:p w:rsidR="00C151F9" w:rsidRDefault="00BA5AE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E1720F">
        <w:rPr>
          <w:rFonts w:ascii="仿宋_GB2312" w:eastAsia="仿宋_GB2312" w:hAnsi="仿宋" w:hint="eastAsia"/>
          <w:sz w:val="32"/>
          <w:szCs w:val="32"/>
        </w:rPr>
        <w:t>密封性检查：所有</w:t>
      </w:r>
      <w:r>
        <w:rPr>
          <w:rFonts w:ascii="仿宋_GB2312" w:eastAsia="仿宋_GB2312" w:hAnsi="仿宋" w:hint="eastAsia"/>
          <w:sz w:val="32"/>
          <w:szCs w:val="32"/>
        </w:rPr>
        <w:t>申请</w:t>
      </w:r>
      <w:r w:rsidR="00E1720F">
        <w:rPr>
          <w:rFonts w:ascii="仿宋_GB2312" w:eastAsia="仿宋_GB2312" w:hAnsi="仿宋" w:hint="eastAsia"/>
          <w:sz w:val="32"/>
          <w:szCs w:val="32"/>
        </w:rPr>
        <w:t>人、谈判小组成员在</w:t>
      </w:r>
      <w:r>
        <w:rPr>
          <w:rFonts w:ascii="仿宋_GB2312" w:eastAsia="仿宋_GB2312" w:hAnsi="仿宋" w:hint="eastAsia"/>
          <w:sz w:val="32"/>
          <w:szCs w:val="32"/>
        </w:rPr>
        <w:t>监督</w:t>
      </w:r>
      <w:r w:rsidR="0019435A">
        <w:rPr>
          <w:rFonts w:ascii="仿宋_GB2312" w:eastAsia="仿宋_GB2312" w:hAnsi="仿宋" w:hint="eastAsia"/>
          <w:sz w:val="32"/>
          <w:szCs w:val="32"/>
        </w:rPr>
        <w:t>人监督</w:t>
      </w:r>
      <w:r w:rsidR="00E1720F">
        <w:rPr>
          <w:rFonts w:ascii="仿宋_GB2312" w:eastAsia="仿宋_GB2312" w:hAnsi="仿宋" w:hint="eastAsia"/>
          <w:sz w:val="32"/>
          <w:szCs w:val="32"/>
        </w:rPr>
        <w:t>下共同检查</w:t>
      </w:r>
      <w:r w:rsidR="0019435A">
        <w:rPr>
          <w:rFonts w:ascii="仿宋_GB2312" w:eastAsia="仿宋_GB2312" w:hAnsi="仿宋" w:hint="eastAsia"/>
          <w:sz w:val="32"/>
          <w:szCs w:val="32"/>
        </w:rPr>
        <w:t>申请</w:t>
      </w:r>
      <w:r w:rsidR="00E1720F">
        <w:rPr>
          <w:rFonts w:ascii="仿宋_GB2312" w:eastAsia="仿宋_GB2312" w:hAnsi="仿宋" w:hint="eastAsia"/>
          <w:sz w:val="32"/>
          <w:szCs w:val="32"/>
        </w:rPr>
        <w:t>文件的密封性，不符合的取消资格。</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E1720F">
        <w:rPr>
          <w:rFonts w:ascii="仿宋_GB2312" w:eastAsia="仿宋_GB2312" w:hAnsi="仿宋" w:hint="eastAsia"/>
          <w:sz w:val="32"/>
          <w:szCs w:val="32"/>
        </w:rPr>
        <w:t>.首次开标：主持人与谈判小组成员在</w:t>
      </w:r>
      <w:r w:rsidR="0019435A">
        <w:rPr>
          <w:rFonts w:ascii="仿宋_GB2312" w:eastAsia="仿宋_GB2312" w:hAnsi="仿宋" w:hint="eastAsia"/>
          <w:sz w:val="32"/>
          <w:szCs w:val="32"/>
        </w:rPr>
        <w:t>监督人</w:t>
      </w:r>
      <w:r w:rsidR="00E1720F">
        <w:rPr>
          <w:rFonts w:ascii="仿宋_GB2312" w:eastAsia="仿宋_GB2312" w:hAnsi="仿宋" w:hint="eastAsia"/>
          <w:sz w:val="32"/>
          <w:szCs w:val="32"/>
        </w:rPr>
        <w:t>监督下开标。</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E1720F">
        <w:rPr>
          <w:rFonts w:ascii="仿宋_GB2312" w:eastAsia="仿宋_GB2312" w:hAnsi="仿宋" w:hint="eastAsia"/>
          <w:sz w:val="32"/>
          <w:szCs w:val="32"/>
        </w:rPr>
        <w:t>.评审：谈判小组对</w:t>
      </w:r>
      <w:r w:rsidR="0019435A">
        <w:rPr>
          <w:rFonts w:ascii="仿宋_GB2312" w:eastAsia="仿宋_GB2312" w:hint="eastAsia"/>
          <w:sz w:val="30"/>
          <w:szCs w:val="30"/>
        </w:rPr>
        <w:t>申请</w:t>
      </w:r>
      <w:r w:rsidR="00E1720F">
        <w:rPr>
          <w:rFonts w:ascii="仿宋_GB2312" w:eastAsia="仿宋_GB2312" w:hint="eastAsia"/>
          <w:sz w:val="30"/>
          <w:szCs w:val="30"/>
        </w:rPr>
        <w:t>人</w:t>
      </w:r>
      <w:r w:rsidR="0019435A">
        <w:rPr>
          <w:rFonts w:ascii="仿宋_GB2312" w:eastAsia="仿宋_GB2312" w:hAnsi="仿宋" w:hint="eastAsia"/>
          <w:sz w:val="32"/>
          <w:szCs w:val="32"/>
        </w:rPr>
        <w:t>的竞争性谈判</w:t>
      </w:r>
      <w:r w:rsidR="00E1720F">
        <w:rPr>
          <w:rFonts w:ascii="仿宋_GB2312" w:eastAsia="仿宋_GB2312" w:hAnsi="仿宋" w:hint="eastAsia"/>
          <w:sz w:val="32"/>
          <w:szCs w:val="32"/>
        </w:rPr>
        <w:t>文件作资格性和符合性审查。不符合的取消谈判资格。</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E1720F">
        <w:rPr>
          <w:rFonts w:ascii="仿宋_GB2312" w:eastAsia="仿宋_GB2312" w:hAnsi="仿宋" w:hint="eastAsia"/>
          <w:sz w:val="32"/>
          <w:szCs w:val="32"/>
        </w:rPr>
        <w:t>.谈判：</w:t>
      </w:r>
      <w:r w:rsidR="00E1720F" w:rsidRPr="0019435A">
        <w:rPr>
          <w:rFonts w:ascii="仿宋_GB2312" w:eastAsia="仿宋_GB2312" w:hAnsi="仿宋" w:hint="eastAsia"/>
          <w:b/>
          <w:sz w:val="32"/>
          <w:szCs w:val="32"/>
        </w:rPr>
        <w:t>对有效</w:t>
      </w:r>
      <w:r w:rsidR="0019435A" w:rsidRPr="0019435A">
        <w:rPr>
          <w:rFonts w:ascii="仿宋_GB2312" w:eastAsia="仿宋_GB2312" w:hint="eastAsia"/>
          <w:b/>
          <w:sz w:val="30"/>
          <w:szCs w:val="30"/>
        </w:rPr>
        <w:t>申请</w:t>
      </w:r>
      <w:r w:rsidR="00E1720F" w:rsidRPr="0019435A">
        <w:rPr>
          <w:rFonts w:ascii="仿宋_GB2312" w:eastAsia="仿宋_GB2312" w:hint="eastAsia"/>
          <w:b/>
          <w:sz w:val="30"/>
          <w:szCs w:val="30"/>
        </w:rPr>
        <w:t>人</w:t>
      </w:r>
      <w:r w:rsidR="0019435A" w:rsidRPr="0019435A">
        <w:rPr>
          <w:rFonts w:ascii="仿宋_GB2312" w:eastAsia="仿宋_GB2312" w:hint="eastAsia"/>
          <w:b/>
          <w:sz w:val="30"/>
          <w:szCs w:val="30"/>
        </w:rPr>
        <w:t>且排名（下浮比例由多到少）前</w:t>
      </w:r>
      <w:r w:rsidR="00D44985">
        <w:rPr>
          <w:rFonts w:ascii="仿宋_GB2312" w:eastAsia="仿宋_GB2312" w:hint="eastAsia"/>
          <w:b/>
          <w:sz w:val="30"/>
          <w:szCs w:val="30"/>
        </w:rPr>
        <w:t>5</w:t>
      </w:r>
      <w:r w:rsidR="0019435A" w:rsidRPr="0019435A">
        <w:rPr>
          <w:rFonts w:ascii="仿宋_GB2312" w:eastAsia="仿宋_GB2312" w:hint="eastAsia"/>
          <w:b/>
          <w:sz w:val="30"/>
          <w:szCs w:val="30"/>
        </w:rPr>
        <w:t>名的进行</w:t>
      </w:r>
      <w:r w:rsidR="00E1720F" w:rsidRPr="0019435A">
        <w:rPr>
          <w:rFonts w:ascii="仿宋_GB2312" w:eastAsia="仿宋_GB2312" w:hAnsi="仿宋" w:hint="eastAsia"/>
          <w:b/>
          <w:sz w:val="32"/>
          <w:szCs w:val="32"/>
        </w:rPr>
        <w:t>逐一商谈沟通（申请</w:t>
      </w:r>
      <w:r w:rsidR="00E1720F" w:rsidRPr="0019435A">
        <w:rPr>
          <w:rFonts w:ascii="仿宋_GB2312" w:eastAsia="仿宋_GB2312" w:hint="eastAsia"/>
          <w:b/>
          <w:sz w:val="30"/>
          <w:szCs w:val="30"/>
        </w:rPr>
        <w:t>人可</w:t>
      </w:r>
      <w:r w:rsidR="00E1720F" w:rsidRPr="0019435A">
        <w:rPr>
          <w:rFonts w:ascii="仿宋_GB2312" w:eastAsia="仿宋_GB2312" w:hAnsi="仿宋" w:hint="eastAsia"/>
          <w:b/>
          <w:sz w:val="32"/>
          <w:szCs w:val="32"/>
        </w:rPr>
        <w:t>派遣造价、技术人员参加）。</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00E1720F">
        <w:rPr>
          <w:rFonts w:ascii="仿宋_GB2312" w:eastAsia="仿宋_GB2312" w:hAnsi="仿宋" w:hint="eastAsia"/>
          <w:sz w:val="32"/>
          <w:szCs w:val="32"/>
        </w:rPr>
        <w:t>.二次报价：</w:t>
      </w:r>
      <w:r w:rsidR="00E1720F" w:rsidRPr="00FE3A5A">
        <w:rPr>
          <w:rFonts w:ascii="仿宋_GB2312" w:eastAsia="仿宋_GB2312" w:hAnsi="仿宋" w:hint="eastAsia"/>
          <w:b/>
          <w:sz w:val="32"/>
          <w:szCs w:val="32"/>
        </w:rPr>
        <w:t>二次报价为现场密封报价（报价文件须盖鲜章）</w:t>
      </w:r>
      <w:r w:rsidR="00E1720F">
        <w:rPr>
          <w:rFonts w:ascii="仿宋_GB2312" w:eastAsia="仿宋_GB2312" w:hAnsi="仿宋" w:hint="eastAsia"/>
          <w:sz w:val="32"/>
          <w:szCs w:val="32"/>
        </w:rPr>
        <w:t>，</w:t>
      </w:r>
      <w:r w:rsidR="00E1720F">
        <w:rPr>
          <w:rFonts w:ascii="仿宋_GB2312" w:eastAsia="仿宋_GB2312" w:hAnsi="仿宋" w:hint="eastAsia"/>
          <w:sz w:val="32"/>
          <w:szCs w:val="32"/>
        </w:rPr>
        <w:lastRenderedPageBreak/>
        <w:t>报价截止时间以谈判过程中确定的时间为准。超过截止时间送达的报价文件拒收。</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00E1720F">
        <w:rPr>
          <w:rFonts w:ascii="仿宋_GB2312" w:eastAsia="仿宋_GB2312" w:hAnsi="仿宋" w:hint="eastAsia"/>
          <w:sz w:val="32"/>
          <w:szCs w:val="32"/>
        </w:rPr>
        <w:t>.二次开标：由</w:t>
      </w:r>
      <w:r w:rsidR="00FE3A5A">
        <w:rPr>
          <w:rFonts w:ascii="仿宋_GB2312" w:eastAsia="仿宋_GB2312" w:hAnsi="仿宋" w:hint="eastAsia"/>
          <w:sz w:val="32"/>
          <w:szCs w:val="32"/>
        </w:rPr>
        <w:t>主持人在</w:t>
      </w:r>
      <w:r w:rsidR="00E1720F">
        <w:rPr>
          <w:rFonts w:ascii="仿宋_GB2312" w:eastAsia="仿宋_GB2312" w:hAnsi="仿宋" w:hint="eastAsia"/>
          <w:sz w:val="32"/>
          <w:szCs w:val="32"/>
        </w:rPr>
        <w:t>谈判小组</w:t>
      </w:r>
      <w:r w:rsidR="00FE3A5A">
        <w:rPr>
          <w:rFonts w:ascii="仿宋_GB2312" w:eastAsia="仿宋_GB2312" w:hAnsi="仿宋" w:hint="eastAsia"/>
          <w:sz w:val="32"/>
          <w:szCs w:val="32"/>
        </w:rPr>
        <w:t>、监督人</w:t>
      </w:r>
      <w:r w:rsidR="00E1720F">
        <w:rPr>
          <w:rFonts w:ascii="仿宋_GB2312" w:eastAsia="仿宋_GB2312" w:hAnsi="仿宋" w:hint="eastAsia"/>
          <w:sz w:val="32"/>
          <w:szCs w:val="32"/>
        </w:rPr>
        <w:t>、所有二次报价</w:t>
      </w:r>
      <w:r w:rsidR="00FE3A5A">
        <w:rPr>
          <w:rFonts w:ascii="仿宋_GB2312" w:eastAsia="仿宋_GB2312" w:hint="eastAsia"/>
          <w:sz w:val="32"/>
          <w:szCs w:val="32"/>
        </w:rPr>
        <w:t>申请</w:t>
      </w:r>
      <w:r w:rsidR="00E1720F">
        <w:rPr>
          <w:rFonts w:ascii="仿宋_GB2312" w:eastAsia="仿宋_GB2312" w:hAnsi="仿宋" w:hint="eastAsia"/>
          <w:sz w:val="32"/>
          <w:szCs w:val="32"/>
        </w:rPr>
        <w:t>人共同监督下开标；</w:t>
      </w:r>
      <w:r w:rsidR="00FE3A5A">
        <w:rPr>
          <w:rFonts w:ascii="仿宋_GB2312" w:eastAsia="仿宋_GB2312" w:hAnsi="仿宋" w:hint="eastAsia"/>
          <w:sz w:val="32"/>
          <w:szCs w:val="32"/>
        </w:rPr>
        <w:t>谈判小组推荐二次</w:t>
      </w:r>
      <w:r w:rsidR="00E1720F">
        <w:rPr>
          <w:rFonts w:ascii="仿宋_GB2312" w:eastAsia="仿宋_GB2312" w:hAnsi="仿宋" w:hint="eastAsia"/>
          <w:sz w:val="32"/>
          <w:szCs w:val="32"/>
        </w:rPr>
        <w:t>报价</w:t>
      </w:r>
      <w:r w:rsidR="00FE3A5A" w:rsidRPr="00FE3A5A">
        <w:rPr>
          <w:rFonts w:ascii="仿宋_GB2312" w:eastAsia="仿宋_GB2312" w:hint="eastAsia"/>
          <w:b/>
          <w:sz w:val="30"/>
          <w:szCs w:val="30"/>
        </w:rPr>
        <w:t>下浮比例由多到少</w:t>
      </w:r>
      <w:r w:rsidR="00E1720F">
        <w:rPr>
          <w:rFonts w:ascii="仿宋_GB2312" w:eastAsia="仿宋_GB2312" w:hAnsi="仿宋" w:hint="eastAsia"/>
          <w:sz w:val="32"/>
          <w:szCs w:val="32"/>
        </w:rPr>
        <w:t>排序前三家；若二</w:t>
      </w:r>
      <w:r w:rsidR="00FE3A5A">
        <w:rPr>
          <w:rFonts w:ascii="仿宋_GB2312" w:eastAsia="仿宋_GB2312" w:hAnsi="仿宋" w:hint="eastAsia"/>
          <w:sz w:val="32"/>
          <w:szCs w:val="32"/>
        </w:rPr>
        <w:t>次</w:t>
      </w:r>
      <w:r w:rsidR="00E1720F">
        <w:rPr>
          <w:rFonts w:ascii="仿宋_GB2312" w:eastAsia="仿宋_GB2312" w:hAnsi="仿宋" w:hint="eastAsia"/>
          <w:sz w:val="32"/>
          <w:szCs w:val="32"/>
        </w:rPr>
        <w:t>报价中出现两个或两个以上的相同的最低价，则由相同最低价的</w:t>
      </w:r>
      <w:r w:rsidR="00FE3A5A">
        <w:rPr>
          <w:rFonts w:ascii="仿宋_GB2312" w:eastAsia="仿宋_GB2312" w:hint="eastAsia"/>
          <w:sz w:val="32"/>
          <w:szCs w:val="32"/>
        </w:rPr>
        <w:t>申请</w:t>
      </w:r>
      <w:r w:rsidR="00E1720F">
        <w:rPr>
          <w:rFonts w:ascii="仿宋_GB2312" w:eastAsia="仿宋_GB2312" w:hAnsi="仿宋" w:hint="eastAsia"/>
          <w:sz w:val="32"/>
          <w:szCs w:val="32"/>
        </w:rPr>
        <w:t>人作最后一次密封报价（</w:t>
      </w:r>
      <w:r w:rsidR="00FE3A5A" w:rsidRPr="00FE3A5A">
        <w:rPr>
          <w:rFonts w:ascii="仿宋_GB2312" w:eastAsia="仿宋_GB2312" w:hAnsi="仿宋" w:hint="eastAsia"/>
          <w:b/>
          <w:sz w:val="32"/>
          <w:szCs w:val="32"/>
        </w:rPr>
        <w:t>报价文件</w:t>
      </w:r>
      <w:r w:rsidR="00E1720F" w:rsidRPr="00FE3A5A">
        <w:rPr>
          <w:rFonts w:ascii="仿宋_GB2312" w:eastAsia="仿宋_GB2312" w:hAnsi="仿宋" w:hint="eastAsia"/>
          <w:b/>
          <w:sz w:val="32"/>
          <w:szCs w:val="32"/>
        </w:rPr>
        <w:t>须盖鲜章</w:t>
      </w:r>
      <w:r w:rsidR="00E1720F">
        <w:rPr>
          <w:rFonts w:ascii="仿宋_GB2312" w:eastAsia="仿宋_GB2312" w:hAnsi="仿宋" w:hint="eastAsia"/>
          <w:sz w:val="32"/>
          <w:szCs w:val="32"/>
        </w:rPr>
        <w:t>）。若在最后一次报价中仍有相同的最低价，则采用随机抽取方式确定排名。</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00E1720F">
        <w:rPr>
          <w:rFonts w:ascii="仿宋_GB2312" w:eastAsia="仿宋_GB2312" w:hAnsi="仿宋" w:hint="eastAsia"/>
          <w:sz w:val="32"/>
          <w:szCs w:val="32"/>
        </w:rPr>
        <w:t>.评标报告；</w:t>
      </w: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w:t>
      </w:r>
      <w:r w:rsidR="00CD5576">
        <w:rPr>
          <w:rFonts w:ascii="仿宋_GB2312" w:eastAsia="仿宋_GB2312" w:hAnsiTheme="majorEastAsia" w:cs="仿宋" w:hint="eastAsia"/>
          <w:sz w:val="32"/>
          <w:szCs w:val="32"/>
        </w:rPr>
        <w:t>9</w:t>
      </w:r>
      <w:r>
        <w:rPr>
          <w:rFonts w:ascii="仿宋_GB2312" w:eastAsia="仿宋_GB2312" w:hAnsiTheme="majorEastAsia" w:cs="仿宋" w:hint="eastAsia"/>
          <w:sz w:val="32"/>
          <w:szCs w:val="32"/>
        </w:rPr>
        <w:t xml:space="preserve">.公示；     </w:t>
      </w: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w:t>
      </w:r>
      <w:r w:rsidR="00CD5576">
        <w:rPr>
          <w:rFonts w:ascii="仿宋_GB2312" w:eastAsia="仿宋_GB2312" w:hAnsiTheme="majorEastAsia" w:cs="仿宋" w:hint="eastAsia"/>
          <w:sz w:val="32"/>
          <w:szCs w:val="32"/>
        </w:rPr>
        <w:t>10</w:t>
      </w:r>
      <w:r>
        <w:rPr>
          <w:rFonts w:ascii="仿宋_GB2312" w:eastAsia="仿宋_GB2312" w:hAnsiTheme="majorEastAsia" w:cs="仿宋" w:hint="eastAsia"/>
          <w:sz w:val="32"/>
          <w:szCs w:val="32"/>
        </w:rPr>
        <w:t>.签发中标通知书</w:t>
      </w: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1</w:t>
      </w:r>
      <w:r w:rsidR="00CD5576">
        <w:rPr>
          <w:rFonts w:ascii="仿宋_GB2312" w:eastAsia="仿宋_GB2312" w:hAnsiTheme="majorEastAsia" w:cs="仿宋" w:hint="eastAsia"/>
          <w:sz w:val="32"/>
          <w:szCs w:val="32"/>
        </w:rPr>
        <w:t>1</w:t>
      </w:r>
      <w:r>
        <w:rPr>
          <w:rFonts w:ascii="仿宋_GB2312" w:eastAsia="仿宋_GB2312" w:hAnsiTheme="majorEastAsia" w:cs="仿宋" w:hint="eastAsia"/>
          <w:sz w:val="32"/>
          <w:szCs w:val="32"/>
        </w:rPr>
        <w:t>.签订合同</w:t>
      </w:r>
    </w:p>
    <w:p w:rsidR="00C151F9" w:rsidRDefault="00C151F9">
      <w:pPr>
        <w:tabs>
          <w:tab w:val="left" w:pos="1546"/>
        </w:tabs>
        <w:autoSpaceDE w:val="0"/>
        <w:autoSpaceDN w:val="0"/>
        <w:adjustRightInd w:val="0"/>
        <w:spacing w:line="520" w:lineRule="exact"/>
        <w:jc w:val="left"/>
        <w:rPr>
          <w:rFonts w:ascii="仿宋_GB2312" w:eastAsia="仿宋_GB2312" w:hAnsiTheme="majorEastAsia" w:cs="仿宋"/>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Ansi="仿宋" w:cs="仿宋" w:hint="eastAsia"/>
          <w:b/>
          <w:sz w:val="30"/>
          <w:szCs w:val="30"/>
        </w:rPr>
        <w:t>十</w:t>
      </w:r>
      <w:r>
        <w:rPr>
          <w:rFonts w:ascii="仿宋_GB2312" w:eastAsia="仿宋_GB2312" w:hAnsiTheme="majorEastAsia" w:cs="仿宋" w:hint="eastAsia"/>
          <w:b/>
          <w:bCs/>
          <w:sz w:val="30"/>
          <w:szCs w:val="30"/>
        </w:rPr>
        <w:t>、不予退还</w:t>
      </w:r>
      <w:r w:rsidR="00FE3A5A">
        <w:rPr>
          <w:rFonts w:ascii="仿宋_GB2312" w:eastAsia="仿宋_GB2312" w:hAnsiTheme="majorEastAsia" w:cs="仿宋" w:hint="eastAsia"/>
          <w:b/>
          <w:bCs/>
          <w:sz w:val="30"/>
          <w:szCs w:val="30"/>
        </w:rPr>
        <w:t>申请</w:t>
      </w:r>
      <w:r>
        <w:rPr>
          <w:rFonts w:ascii="仿宋_GB2312" w:eastAsia="仿宋_GB2312" w:hAnsiTheme="majorEastAsia" w:cs="仿宋" w:hint="eastAsia"/>
          <w:b/>
          <w:bCs/>
          <w:sz w:val="30"/>
          <w:szCs w:val="30"/>
        </w:rPr>
        <w:t>人谈判保证金的情况：</w:t>
      </w:r>
    </w:p>
    <w:p w:rsidR="00C151F9" w:rsidRDefault="00E1720F">
      <w:pPr>
        <w:tabs>
          <w:tab w:val="left" w:pos="1546"/>
        </w:tabs>
        <w:autoSpaceDE w:val="0"/>
        <w:autoSpaceDN w:val="0"/>
        <w:adjustRightInd w:val="0"/>
        <w:spacing w:line="520" w:lineRule="exact"/>
        <w:ind w:firstLineChars="250" w:firstLine="750"/>
        <w:jc w:val="left"/>
        <w:rPr>
          <w:rFonts w:ascii="仿宋_GB2312" w:eastAsia="仿宋_GB2312" w:hAnsiTheme="majorEastAsia" w:cs="仿宋_GB2312"/>
          <w:sz w:val="30"/>
          <w:szCs w:val="30"/>
        </w:rPr>
      </w:pPr>
      <w:r>
        <w:rPr>
          <w:rFonts w:ascii="仿宋_GB2312" w:eastAsia="仿宋_GB2312" w:hAnsiTheme="majorEastAsia" w:cs="仿宋_GB2312" w:hint="eastAsia"/>
          <w:sz w:val="30"/>
          <w:szCs w:val="30"/>
        </w:rPr>
        <w:t>1.</w:t>
      </w:r>
      <w:r>
        <w:rPr>
          <w:rFonts w:ascii="仿宋_GB2312" w:eastAsia="仿宋_GB2312" w:hAnsiTheme="majorEastAsia" w:cs="仿宋_GB2312" w:hint="eastAsia"/>
          <w:color w:val="333333"/>
          <w:sz w:val="30"/>
          <w:szCs w:val="30"/>
          <w:shd w:val="clear" w:color="auto" w:fill="FFFFFF"/>
        </w:rPr>
        <w:t>开标后，申请人撤销</w:t>
      </w:r>
      <w:r w:rsidR="00FE3A5A">
        <w:rPr>
          <w:rFonts w:ascii="仿宋_GB2312" w:eastAsia="仿宋_GB2312" w:hAnsiTheme="majorEastAsia" w:cs="仿宋_GB2312" w:hint="eastAsia"/>
          <w:sz w:val="30"/>
          <w:szCs w:val="30"/>
        </w:rPr>
        <w:t>申请</w:t>
      </w:r>
      <w:r>
        <w:rPr>
          <w:rFonts w:ascii="仿宋_GB2312" w:eastAsia="仿宋_GB2312" w:hAnsiTheme="majorEastAsia" w:cs="仿宋_GB2312" w:hint="eastAsia"/>
          <w:sz w:val="30"/>
          <w:szCs w:val="30"/>
        </w:rPr>
        <w:t>文件；</w:t>
      </w:r>
    </w:p>
    <w:p w:rsidR="00C151F9" w:rsidRDefault="00E1720F">
      <w:pPr>
        <w:tabs>
          <w:tab w:val="left" w:pos="1546"/>
        </w:tabs>
        <w:autoSpaceDE w:val="0"/>
        <w:autoSpaceDN w:val="0"/>
        <w:adjustRightInd w:val="0"/>
        <w:spacing w:line="520" w:lineRule="exact"/>
        <w:ind w:firstLineChars="250" w:firstLine="750"/>
        <w:jc w:val="left"/>
        <w:rPr>
          <w:rFonts w:ascii="仿宋_GB2312" w:eastAsia="仿宋_GB2312" w:hAnsiTheme="majorEastAsia" w:cs="仿宋_GB2312"/>
          <w:sz w:val="30"/>
          <w:szCs w:val="30"/>
        </w:rPr>
      </w:pPr>
      <w:r>
        <w:rPr>
          <w:rFonts w:ascii="仿宋_GB2312" w:eastAsia="仿宋_GB2312" w:hAnsiTheme="majorEastAsia" w:cs="仿宋_GB2312" w:hint="eastAsia"/>
          <w:sz w:val="30"/>
          <w:szCs w:val="30"/>
        </w:rPr>
        <w:t>2.</w:t>
      </w:r>
      <w:r>
        <w:rPr>
          <w:rFonts w:ascii="仿宋_GB2312" w:eastAsia="仿宋_GB2312" w:hAnsiTheme="majorEastAsia" w:cs="仿宋_GB2312" w:hint="eastAsia"/>
          <w:color w:val="333333"/>
          <w:sz w:val="30"/>
          <w:szCs w:val="30"/>
          <w:shd w:val="clear" w:color="auto" w:fill="FFFFFF"/>
        </w:rPr>
        <w:t>中标通知书签发后30日内无正当理拒签合同</w:t>
      </w:r>
      <w:r>
        <w:rPr>
          <w:rFonts w:ascii="仿宋_GB2312" w:eastAsia="仿宋_GB2312" w:hAnsiTheme="majorEastAsia" w:cs="仿宋_GB2312" w:hint="eastAsia"/>
          <w:sz w:val="30"/>
          <w:szCs w:val="30"/>
        </w:rPr>
        <w:t>；</w:t>
      </w:r>
    </w:p>
    <w:p w:rsidR="00C151F9" w:rsidRDefault="00E1720F">
      <w:pPr>
        <w:tabs>
          <w:tab w:val="left" w:pos="1546"/>
        </w:tabs>
        <w:autoSpaceDE w:val="0"/>
        <w:autoSpaceDN w:val="0"/>
        <w:adjustRightInd w:val="0"/>
        <w:spacing w:line="520" w:lineRule="exact"/>
        <w:ind w:firstLineChars="250" w:firstLine="750"/>
        <w:jc w:val="left"/>
        <w:rPr>
          <w:rFonts w:ascii="仿宋_GB2312" w:eastAsia="仿宋_GB2312" w:hAnsiTheme="majorEastAsia" w:cs="仿宋"/>
          <w:sz w:val="30"/>
          <w:szCs w:val="30"/>
        </w:rPr>
      </w:pPr>
      <w:r>
        <w:rPr>
          <w:rFonts w:ascii="仿宋_GB2312" w:eastAsia="仿宋_GB2312" w:hAnsiTheme="majorEastAsia" w:cs="仿宋" w:hint="eastAsia"/>
          <w:sz w:val="30"/>
          <w:szCs w:val="30"/>
        </w:rPr>
        <w:t>3.投标有效期内，</w:t>
      </w:r>
      <w:r w:rsidR="00993DD1">
        <w:rPr>
          <w:rFonts w:ascii="仿宋_GB2312" w:eastAsia="仿宋_GB2312" w:hAnsiTheme="majorEastAsia" w:cs="仿宋" w:hint="eastAsia"/>
          <w:sz w:val="30"/>
          <w:szCs w:val="30"/>
        </w:rPr>
        <w:t>申请</w:t>
      </w:r>
      <w:r>
        <w:rPr>
          <w:rFonts w:ascii="仿宋_GB2312" w:eastAsia="仿宋_GB2312" w:hAnsiTheme="majorEastAsia" w:cs="仿宋" w:hint="eastAsia"/>
          <w:sz w:val="30"/>
          <w:szCs w:val="30"/>
        </w:rPr>
        <w:t>人有违法、违规、违纪行为。</w:t>
      </w:r>
    </w:p>
    <w:p w:rsidR="00C151F9" w:rsidRDefault="00C151F9">
      <w:pPr>
        <w:spacing w:line="520" w:lineRule="exact"/>
        <w:ind w:firstLine="530"/>
        <w:rPr>
          <w:rFonts w:ascii="仿宋_GB2312" w:eastAsia="仿宋_GB2312" w:hAnsi="仿宋" w:cs="仿宋"/>
          <w:bCs/>
          <w:sz w:val="30"/>
          <w:szCs w:val="30"/>
        </w:rPr>
      </w:pPr>
    </w:p>
    <w:p w:rsidR="00C151F9" w:rsidRDefault="00E1720F">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十一、无效投标情况：</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1.不满足竞争性谈判文件规定的资格；</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2.未响应竞争性谈判文件要求；</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3.未提交投标保证金或金额不足；</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4.</w:t>
      </w:r>
      <w:r w:rsidR="00CD5576">
        <w:rPr>
          <w:rFonts w:ascii="仿宋_GB2312" w:eastAsia="仿宋_GB2312" w:hAnsi="仿宋" w:cs="仿宋" w:hint="eastAsia"/>
          <w:bCs/>
          <w:sz w:val="30"/>
          <w:szCs w:val="30"/>
        </w:rPr>
        <w:t>申请</w:t>
      </w:r>
      <w:r>
        <w:rPr>
          <w:rFonts w:ascii="仿宋_GB2312" w:eastAsia="仿宋_GB2312" w:hAnsi="仿宋" w:cs="仿宋" w:hint="eastAsia"/>
          <w:bCs/>
          <w:sz w:val="30"/>
          <w:szCs w:val="30"/>
        </w:rPr>
        <w:t>文件未按竞争性谈判文件要求签字或盖章；</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5.</w:t>
      </w:r>
      <w:r>
        <w:rPr>
          <w:rFonts w:ascii="仿宋_GB2312" w:eastAsia="仿宋_GB2312" w:hAnsiTheme="majorEastAsia" w:cs="仿宋_GB2312" w:hint="eastAsia"/>
          <w:color w:val="333333"/>
          <w:sz w:val="30"/>
          <w:szCs w:val="30"/>
          <w:shd w:val="clear" w:color="auto" w:fill="FFFFFF"/>
        </w:rPr>
        <w:t>申请人</w:t>
      </w:r>
      <w:r>
        <w:rPr>
          <w:rFonts w:ascii="仿宋_GB2312" w:eastAsia="仿宋_GB2312" w:hAnsi="仿宋" w:cs="仿宋" w:hint="eastAsia"/>
          <w:bCs/>
          <w:sz w:val="30"/>
          <w:szCs w:val="30"/>
        </w:rPr>
        <w:t>报价不唯一；</w:t>
      </w:r>
    </w:p>
    <w:p w:rsidR="00C151F9" w:rsidRDefault="00E1720F">
      <w:pPr>
        <w:spacing w:line="520" w:lineRule="exact"/>
        <w:ind w:firstLine="528"/>
        <w:rPr>
          <w:rFonts w:ascii="仿宋_GB2312" w:eastAsia="仿宋_GB2312" w:hAnsi="仿宋" w:cs="仿宋"/>
          <w:sz w:val="30"/>
          <w:szCs w:val="30"/>
        </w:rPr>
      </w:pPr>
      <w:r>
        <w:rPr>
          <w:rFonts w:ascii="仿宋_GB2312" w:eastAsia="仿宋_GB2312" w:hAnsi="仿宋" w:cs="仿宋" w:hint="eastAsia"/>
          <w:bCs/>
          <w:sz w:val="30"/>
          <w:szCs w:val="30"/>
        </w:rPr>
        <w:t>6.评标委员会认定有围标、串标等</w:t>
      </w:r>
      <w:r>
        <w:rPr>
          <w:rFonts w:ascii="仿宋_GB2312" w:eastAsia="仿宋_GB2312" w:hAnsi="仿宋" w:cs="仿宋" w:hint="eastAsia"/>
          <w:sz w:val="30"/>
          <w:szCs w:val="30"/>
        </w:rPr>
        <w:t>违法、违规、违纪行为的；</w:t>
      </w:r>
    </w:p>
    <w:p w:rsidR="00C151F9" w:rsidRDefault="00C151F9">
      <w:pPr>
        <w:spacing w:line="520" w:lineRule="exact"/>
        <w:ind w:firstLine="528"/>
        <w:rPr>
          <w:rFonts w:ascii="仿宋_GB2312" w:eastAsia="仿宋_GB2312" w:hAnsi="仿宋" w:cs="仿宋"/>
          <w:sz w:val="30"/>
          <w:szCs w:val="30"/>
        </w:rPr>
      </w:pPr>
    </w:p>
    <w:p w:rsidR="00C151F9" w:rsidRDefault="00E1720F">
      <w:pPr>
        <w:spacing w:line="520" w:lineRule="exact"/>
        <w:rPr>
          <w:rFonts w:ascii="仿宋_GB2312" w:eastAsia="仿宋_GB2312"/>
          <w:sz w:val="30"/>
          <w:szCs w:val="30"/>
        </w:rPr>
      </w:pPr>
      <w:r>
        <w:rPr>
          <w:rFonts w:ascii="仿宋_GB2312" w:eastAsia="仿宋_GB2312" w:hAnsi="仿宋" w:cs="仿宋" w:hint="eastAsia"/>
          <w:b/>
          <w:sz w:val="30"/>
          <w:szCs w:val="30"/>
        </w:rPr>
        <w:t>十二、其它</w:t>
      </w:r>
    </w:p>
    <w:p w:rsidR="00C151F9" w:rsidRDefault="00E1720F">
      <w:pPr>
        <w:tabs>
          <w:tab w:val="left" w:pos="1546"/>
        </w:tabs>
        <w:autoSpaceDE w:val="0"/>
        <w:autoSpaceDN w:val="0"/>
        <w:adjustRightInd w:val="0"/>
        <w:spacing w:line="520" w:lineRule="exact"/>
        <w:ind w:firstLineChars="200" w:firstLine="602"/>
        <w:jc w:val="left"/>
        <w:rPr>
          <w:rFonts w:ascii="仿宋_GB2312" w:eastAsia="仿宋_GB2312" w:hAnsi="仿宋" w:cs="仿宋"/>
          <w:sz w:val="30"/>
          <w:szCs w:val="30"/>
        </w:rPr>
      </w:pPr>
      <w:r>
        <w:rPr>
          <w:rFonts w:ascii="仿宋_GB2312" w:eastAsia="仿宋_GB2312" w:hAnsi="仿宋" w:cs="仿宋" w:hint="eastAsia"/>
          <w:b/>
          <w:sz w:val="30"/>
          <w:szCs w:val="30"/>
        </w:rPr>
        <w:lastRenderedPageBreak/>
        <w:t>1.谈判保证金退还程序：</w:t>
      </w:r>
      <w:r>
        <w:rPr>
          <w:rFonts w:ascii="仿宋_GB2312" w:eastAsia="仿宋_GB2312" w:hAnsi="仿宋" w:cs="仿宋" w:hint="eastAsia"/>
          <w:sz w:val="30"/>
          <w:szCs w:val="30"/>
        </w:rPr>
        <w:t>业主自中标通知书发出之日后</w:t>
      </w:r>
      <w:r w:rsidR="00CD5576">
        <w:rPr>
          <w:rFonts w:ascii="仿宋_GB2312" w:eastAsia="仿宋_GB2312" w:hAnsi="仿宋" w:cs="仿宋" w:hint="eastAsia"/>
          <w:sz w:val="30"/>
          <w:szCs w:val="30"/>
        </w:rPr>
        <w:t>10</w:t>
      </w:r>
      <w:r>
        <w:rPr>
          <w:rFonts w:ascii="仿宋_GB2312" w:eastAsia="仿宋_GB2312" w:hAnsi="仿宋" w:cs="仿宋" w:hint="eastAsia"/>
          <w:sz w:val="30"/>
          <w:szCs w:val="30"/>
        </w:rPr>
        <w:t>个工作日内，向所有非中标</w:t>
      </w:r>
      <w:r w:rsidR="00CD5576">
        <w:rPr>
          <w:rFonts w:ascii="仿宋_GB2312" w:eastAsia="仿宋_GB2312" w:hAnsi="仿宋" w:cs="仿宋" w:hint="eastAsia"/>
          <w:sz w:val="30"/>
          <w:szCs w:val="30"/>
        </w:rPr>
        <w:t>申请</w:t>
      </w:r>
      <w:r>
        <w:rPr>
          <w:rFonts w:ascii="仿宋_GB2312" w:eastAsia="仿宋_GB2312" w:hAnsi="仿宋" w:cs="仿宋" w:hint="eastAsia"/>
          <w:sz w:val="30"/>
          <w:szCs w:val="30"/>
        </w:rPr>
        <w:t>人退还缴纳的</w:t>
      </w:r>
      <w:r w:rsidR="00CD5576">
        <w:rPr>
          <w:rFonts w:ascii="仿宋_GB2312" w:eastAsia="仿宋_GB2312" w:hAnsi="仿宋" w:cs="仿宋" w:hint="eastAsia"/>
          <w:sz w:val="30"/>
          <w:szCs w:val="30"/>
        </w:rPr>
        <w:t>谈判</w:t>
      </w:r>
      <w:r>
        <w:rPr>
          <w:rFonts w:ascii="仿宋_GB2312" w:eastAsia="仿宋_GB2312" w:hAnsi="仿宋" w:cs="仿宋" w:hint="eastAsia"/>
          <w:sz w:val="30"/>
          <w:szCs w:val="30"/>
        </w:rPr>
        <w:t>保证金（不计息，如遇投诉、举报等情况，保证金暂缓退还，待处理结束后退还）。</w:t>
      </w:r>
    </w:p>
    <w:p w:rsidR="00C151F9" w:rsidRDefault="00E1720F">
      <w:pPr>
        <w:spacing w:line="520" w:lineRule="exact"/>
        <w:rPr>
          <w:rFonts w:ascii="仿宋_GB2312" w:eastAsia="仿宋_GB2312" w:hAnsi="仿宋" w:cs="仿宋"/>
          <w:b/>
          <w:kern w:val="0"/>
          <w:sz w:val="30"/>
          <w:szCs w:val="30"/>
        </w:rPr>
      </w:pPr>
      <w:r>
        <w:rPr>
          <w:rFonts w:ascii="仿宋_GB2312" w:eastAsia="仿宋_GB2312" w:hAnsi="仿宋" w:cs="仿宋" w:hint="eastAsia"/>
          <w:b/>
          <w:kern w:val="0"/>
          <w:sz w:val="30"/>
          <w:szCs w:val="30"/>
        </w:rPr>
        <w:t xml:space="preserve"> 2.招标人基本账户信息：</w:t>
      </w:r>
    </w:p>
    <w:p w:rsidR="00C151F9" w:rsidRDefault="00E1720F">
      <w:pPr>
        <w:spacing w:line="520" w:lineRule="exact"/>
        <w:ind w:left="1" w:firstLineChars="179" w:firstLine="537"/>
        <w:rPr>
          <w:rFonts w:ascii="仿宋_GB2312" w:eastAsia="仿宋_GB2312" w:hAnsi="仿宋" w:cs="仿宋"/>
          <w:kern w:val="0"/>
          <w:sz w:val="30"/>
          <w:szCs w:val="30"/>
        </w:rPr>
      </w:pPr>
      <w:r>
        <w:rPr>
          <w:rFonts w:ascii="仿宋_GB2312" w:eastAsia="仿宋_GB2312" w:hAnsi="仿宋" w:cs="仿宋" w:hint="eastAsia"/>
          <w:kern w:val="0"/>
          <w:sz w:val="30"/>
          <w:szCs w:val="30"/>
        </w:rPr>
        <w:t>公司名称：</w:t>
      </w:r>
      <w:r>
        <w:rPr>
          <w:rFonts w:ascii="仿宋_GB2312" w:eastAsia="仿宋_GB2312" w:hAnsi="仿宋" w:cs="仿宋" w:hint="eastAsia"/>
          <w:kern w:val="36"/>
          <w:sz w:val="30"/>
          <w:szCs w:val="30"/>
        </w:rPr>
        <w:t>四川建川兴泸建筑工程有限公司</w:t>
      </w:r>
    </w:p>
    <w:p w:rsidR="00C151F9" w:rsidRDefault="00E1720F">
      <w:pPr>
        <w:spacing w:line="520" w:lineRule="exact"/>
        <w:ind w:left="1" w:firstLineChars="179" w:firstLine="537"/>
        <w:rPr>
          <w:rFonts w:ascii="仿宋_GB2312" w:eastAsia="仿宋_GB2312" w:hAnsi="仿宋" w:cs="仿宋"/>
          <w:sz w:val="30"/>
          <w:szCs w:val="30"/>
        </w:rPr>
      </w:pPr>
      <w:r>
        <w:rPr>
          <w:rFonts w:ascii="仿宋_GB2312" w:eastAsia="仿宋_GB2312" w:hAnsi="仿宋" w:cs="仿宋" w:hint="eastAsia"/>
          <w:sz w:val="30"/>
          <w:szCs w:val="30"/>
        </w:rPr>
        <w:t>开户行：</w:t>
      </w:r>
      <w:r>
        <w:rPr>
          <w:rFonts w:ascii="仿宋_GB2312" w:eastAsia="仿宋_GB2312" w:hint="eastAsia"/>
          <w:sz w:val="30"/>
          <w:szCs w:val="30"/>
        </w:rPr>
        <w:t xml:space="preserve">中国工商银行股份有限公司泸州城西支行 </w:t>
      </w:r>
    </w:p>
    <w:p w:rsidR="00C151F9" w:rsidRDefault="00E1720F">
      <w:pPr>
        <w:spacing w:line="520" w:lineRule="exact"/>
        <w:ind w:left="1" w:firstLineChars="179" w:firstLine="537"/>
        <w:rPr>
          <w:rFonts w:ascii="仿宋_GB2312" w:eastAsia="仿宋_GB2312"/>
          <w:sz w:val="30"/>
          <w:szCs w:val="30"/>
        </w:rPr>
      </w:pPr>
      <w:r>
        <w:rPr>
          <w:rFonts w:ascii="仿宋_GB2312" w:eastAsia="仿宋_GB2312" w:hAnsi="仿宋" w:cs="仿宋" w:hint="eastAsia"/>
          <w:sz w:val="30"/>
          <w:szCs w:val="30"/>
        </w:rPr>
        <w:t>帐号：</w:t>
      </w:r>
      <w:r>
        <w:rPr>
          <w:rFonts w:ascii="仿宋_GB2312" w:eastAsia="仿宋_GB2312" w:hint="eastAsia"/>
          <w:sz w:val="30"/>
          <w:szCs w:val="30"/>
        </w:rPr>
        <w:t>2304346109201043757</w:t>
      </w:r>
    </w:p>
    <w:bookmarkEnd w:id="0"/>
    <w:p w:rsidR="00C151F9" w:rsidRDefault="00E1720F">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 xml:space="preserve"> 3.联系人及联系电话</w:t>
      </w:r>
    </w:p>
    <w:p w:rsidR="00C151F9" w:rsidRDefault="00E1720F">
      <w:pPr>
        <w:spacing w:line="520" w:lineRule="exact"/>
        <w:ind w:firstLineChars="199" w:firstLine="597"/>
        <w:rPr>
          <w:rFonts w:ascii="仿宋_GB2312" w:eastAsia="仿宋_GB2312" w:hAnsi="仿宋" w:cs="仿宋"/>
          <w:kern w:val="0"/>
          <w:sz w:val="30"/>
          <w:szCs w:val="30"/>
        </w:rPr>
      </w:pPr>
      <w:bookmarkStart w:id="4" w:name="OLE_LINK14"/>
      <w:r>
        <w:rPr>
          <w:rFonts w:ascii="仿宋_GB2312" w:eastAsia="仿宋_GB2312" w:hAnsi="仿宋" w:cs="仿宋" w:hint="eastAsia"/>
          <w:kern w:val="0"/>
          <w:sz w:val="30"/>
          <w:szCs w:val="30"/>
        </w:rPr>
        <w:t>联系人：罗先生</w:t>
      </w:r>
    </w:p>
    <w:p w:rsidR="00C151F9" w:rsidRDefault="00E1720F">
      <w:pPr>
        <w:spacing w:line="520" w:lineRule="exact"/>
        <w:ind w:firstLineChars="199" w:firstLine="597"/>
        <w:rPr>
          <w:rFonts w:ascii="仿宋_GB2312" w:eastAsia="仿宋_GB2312" w:hAnsi="仿宋" w:cs="仿宋"/>
          <w:kern w:val="0"/>
          <w:sz w:val="30"/>
          <w:szCs w:val="30"/>
        </w:rPr>
      </w:pPr>
      <w:r>
        <w:rPr>
          <w:rFonts w:ascii="仿宋_GB2312" w:eastAsia="仿宋_GB2312" w:hAnsi="仿宋" w:cs="仿宋" w:hint="eastAsia"/>
          <w:kern w:val="0"/>
          <w:sz w:val="30"/>
          <w:szCs w:val="30"/>
        </w:rPr>
        <w:t>联系电话：18090172616</w:t>
      </w:r>
    </w:p>
    <w:p w:rsidR="00C151F9" w:rsidRDefault="00E1720F">
      <w:pPr>
        <w:spacing w:line="520" w:lineRule="exact"/>
        <w:ind w:firstLineChars="199" w:firstLine="597"/>
        <w:rPr>
          <w:rFonts w:ascii="仿宋_GB2312" w:eastAsia="仿宋_GB2312" w:hAnsi="仿宋" w:cs="仿宋"/>
          <w:kern w:val="0"/>
          <w:sz w:val="30"/>
          <w:szCs w:val="30"/>
        </w:rPr>
      </w:pPr>
      <w:r>
        <w:rPr>
          <w:rFonts w:ascii="仿宋_GB2312" w:eastAsia="仿宋_GB2312" w:hAnsi="仿宋" w:cs="仿宋" w:hint="eastAsia"/>
          <w:kern w:val="0"/>
          <w:sz w:val="30"/>
          <w:szCs w:val="30"/>
        </w:rPr>
        <w:t>纪检监察电话：0830-3179260</w:t>
      </w:r>
    </w:p>
    <w:p w:rsidR="00C151F9" w:rsidRDefault="00C151F9">
      <w:pPr>
        <w:spacing w:line="520" w:lineRule="exact"/>
        <w:ind w:firstLineChars="199" w:firstLine="597"/>
        <w:rPr>
          <w:rFonts w:ascii="仿宋_GB2312" w:eastAsia="仿宋_GB2312" w:hAnsi="仿宋_GB2312" w:cs="仿宋_GB2312"/>
          <w:sz w:val="30"/>
          <w:szCs w:val="30"/>
        </w:rPr>
      </w:pPr>
    </w:p>
    <w:bookmarkEnd w:id="4"/>
    <w:p w:rsidR="00C151F9" w:rsidRDefault="00C151F9">
      <w:pPr>
        <w:spacing w:line="520" w:lineRule="exact"/>
        <w:jc w:val="center"/>
        <w:rPr>
          <w:rFonts w:ascii="仿宋_GB2312" w:eastAsia="仿宋_GB2312" w:hAnsi="仿宋" w:cs="仿宋"/>
          <w:kern w:val="36"/>
          <w:sz w:val="30"/>
          <w:szCs w:val="30"/>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E1720F">
      <w:pPr>
        <w:spacing w:line="520" w:lineRule="exact"/>
        <w:ind w:rightChars="219" w:right="460" w:firstLineChars="200" w:firstLine="723"/>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第三章  竞争性谈判申请文件组成</w:t>
      </w:r>
    </w:p>
    <w:p w:rsidR="00C151F9" w:rsidRDefault="00C151F9">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1.申请函</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2.报价函</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3.</w:t>
      </w:r>
      <w:r>
        <w:rPr>
          <w:rFonts w:ascii="仿宋_GB2312" w:eastAsia="仿宋_GB2312" w:hint="eastAsia"/>
          <w:sz w:val="30"/>
          <w:szCs w:val="30"/>
        </w:rPr>
        <w:t>法定代表人身份证明书</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4.法定代表人授权委托书</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5.谈判保证金银行回执单</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6.申请人单位基本情况表</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7.</w:t>
      </w:r>
      <w:r>
        <w:rPr>
          <w:rFonts w:ascii="仿宋_GB2312" w:eastAsia="仿宋_GB2312" w:hAnsi="仿宋" w:cs="仿宋" w:hint="eastAsia"/>
          <w:sz w:val="30"/>
          <w:szCs w:val="30"/>
        </w:rPr>
        <w:t>资格要求资料</w:t>
      </w:r>
    </w:p>
    <w:p w:rsidR="00C151F9" w:rsidRDefault="00E1720F">
      <w:pPr>
        <w:tabs>
          <w:tab w:val="left" w:pos="1546"/>
        </w:tabs>
        <w:autoSpaceDE w:val="0"/>
        <w:autoSpaceDN w:val="0"/>
        <w:adjustRightInd w:val="0"/>
        <w:spacing w:line="600" w:lineRule="exact"/>
        <w:ind w:leftChars="200" w:left="420" w:firstLineChars="100" w:firstLine="300"/>
        <w:jc w:val="left"/>
        <w:rPr>
          <w:rFonts w:ascii="仿宋_GB2312" w:eastAsia="仿宋_GB2312" w:hAnsiTheme="majorEastAsia" w:cs="仿宋"/>
          <w:sz w:val="30"/>
          <w:szCs w:val="30"/>
        </w:rPr>
      </w:pPr>
      <w:r>
        <w:rPr>
          <w:rFonts w:ascii="仿宋_GB2312" w:eastAsia="仿宋_GB2312" w:hAnsiTheme="majorEastAsia" w:cs="仿宋" w:hint="eastAsia"/>
          <w:sz w:val="30"/>
          <w:szCs w:val="30"/>
        </w:rPr>
        <w:t>8.</w:t>
      </w:r>
      <w:r>
        <w:rPr>
          <w:rFonts w:ascii="仿宋_GB2312" w:eastAsia="仿宋_GB2312" w:hAnsiTheme="majorEastAsia" w:cs="仿宋_GB2312" w:hint="eastAsia"/>
          <w:color w:val="333333"/>
          <w:sz w:val="30"/>
          <w:szCs w:val="30"/>
          <w:shd w:val="clear" w:color="auto" w:fill="FFFFFF"/>
        </w:rPr>
        <w:t>申请人</w:t>
      </w:r>
      <w:r>
        <w:rPr>
          <w:rFonts w:ascii="仿宋_GB2312" w:eastAsia="仿宋_GB2312" w:hAnsiTheme="majorEastAsia" w:cs="仿宋" w:hint="eastAsia"/>
          <w:sz w:val="30"/>
          <w:szCs w:val="30"/>
        </w:rPr>
        <w:t>认为有必要的可以证明实力的其它资料</w:t>
      </w:r>
    </w:p>
    <w:p w:rsidR="00C151F9" w:rsidRDefault="00E1720F">
      <w:pPr>
        <w:spacing w:line="600" w:lineRule="exact"/>
        <w:jc w:val="center"/>
        <w:rPr>
          <w:rFonts w:ascii="仿宋_GB2312" w:eastAsia="仿宋_GB2312"/>
          <w:b/>
          <w:sz w:val="30"/>
          <w:szCs w:val="30"/>
        </w:rPr>
      </w:pPr>
      <w:r>
        <w:rPr>
          <w:rFonts w:ascii="仿宋_GB2312" w:eastAsia="仿宋_GB2312" w:hint="eastAsia"/>
          <w:sz w:val="30"/>
          <w:szCs w:val="30"/>
        </w:rPr>
        <w:br w:type="page"/>
      </w:r>
      <w:r>
        <w:rPr>
          <w:rFonts w:ascii="仿宋_GB2312" w:eastAsia="仿宋_GB2312" w:hint="eastAsia"/>
          <w:b/>
          <w:sz w:val="30"/>
          <w:szCs w:val="30"/>
        </w:rPr>
        <w:lastRenderedPageBreak/>
        <w:t>第四章  竞争性谈判申请文件格式</w:t>
      </w:r>
      <w:bookmarkStart w:id="5" w:name="_Toc239648875"/>
      <w:bookmarkStart w:id="6" w:name="_Toc239649321"/>
      <w:bookmarkStart w:id="7" w:name="_Toc239648609"/>
      <w:bookmarkStart w:id="8" w:name="_Toc239649397"/>
      <w:bookmarkStart w:id="9" w:name="_Toc239651331"/>
      <w:bookmarkStart w:id="10" w:name="_Toc239649773"/>
      <w:bookmarkStart w:id="11" w:name="_Toc239650612"/>
      <w:bookmarkStart w:id="12" w:name="_Toc239822514"/>
      <w:bookmarkStart w:id="13" w:name="_Toc239822629"/>
      <w:bookmarkStart w:id="14" w:name="_Toc25606"/>
    </w:p>
    <w:p w:rsidR="00C151F9" w:rsidRDefault="00C151F9">
      <w:pPr>
        <w:spacing w:line="520" w:lineRule="exact"/>
        <w:jc w:val="center"/>
        <w:rPr>
          <w:rFonts w:ascii="仿宋_GB2312" w:eastAsia="仿宋_GB2312"/>
          <w:b/>
          <w:sz w:val="30"/>
          <w:szCs w:val="30"/>
        </w:rPr>
      </w:pPr>
    </w:p>
    <w:p w:rsidR="00C151F9" w:rsidRDefault="00C151F9">
      <w:pPr>
        <w:spacing w:line="520" w:lineRule="exact"/>
        <w:jc w:val="center"/>
        <w:rPr>
          <w:rFonts w:ascii="仿宋_GB2312" w:eastAsia="仿宋_GB2312"/>
          <w:b/>
          <w:sz w:val="30"/>
          <w:szCs w:val="30"/>
        </w:rPr>
      </w:pPr>
    </w:p>
    <w:p w:rsidR="00C151F9" w:rsidRDefault="00C151F9">
      <w:pPr>
        <w:spacing w:line="520" w:lineRule="exact"/>
        <w:jc w:val="center"/>
        <w:rPr>
          <w:rFonts w:ascii="仿宋_GB2312" w:eastAsia="仿宋_GB2312"/>
          <w:b/>
          <w:sz w:val="30"/>
          <w:szCs w:val="30"/>
        </w:rPr>
      </w:pPr>
    </w:p>
    <w:p w:rsidR="00C151F9" w:rsidRDefault="00C151F9">
      <w:pPr>
        <w:spacing w:line="520" w:lineRule="exact"/>
        <w:jc w:val="center"/>
        <w:rPr>
          <w:rFonts w:ascii="仿宋_GB2312" w:eastAsia="仿宋_GB2312"/>
          <w:b/>
          <w:sz w:val="30"/>
          <w:szCs w:val="30"/>
        </w:rPr>
      </w:pPr>
    </w:p>
    <w:p w:rsidR="00C151F9" w:rsidRDefault="00EE04B3">
      <w:pPr>
        <w:spacing w:line="520" w:lineRule="exact"/>
        <w:jc w:val="center"/>
        <w:rPr>
          <w:rFonts w:ascii="仿宋_GB2312" w:eastAsia="仿宋_GB2312"/>
          <w:b/>
          <w:sz w:val="30"/>
          <w:szCs w:val="30"/>
        </w:rPr>
      </w:pPr>
      <w:r w:rsidRPr="00EE04B3">
        <w:rPr>
          <w:rFonts w:ascii="仿宋_GB2312" w:eastAsia="仿宋_GB2312"/>
          <w:bCs/>
          <w:color w:val="000000"/>
          <w:sz w:val="24"/>
        </w:rPr>
        <w:pict>
          <v:rect id="Rectangle 2" o:spid="_x0000_s2050" style="position:absolute;left:0;text-align:left;margin-left:306pt;margin-top:50.85pt;width:135pt;height:39pt;z-index:251658240">
            <v:textbox>
              <w:txbxContent>
                <w:p w:rsidR="002555C1" w:rsidRDefault="002555C1">
                  <w:pPr>
                    <w:jc w:val="center"/>
                    <w:rPr>
                      <w:b/>
                      <w:sz w:val="44"/>
                      <w:szCs w:val="44"/>
                    </w:rPr>
                  </w:pPr>
                  <w:r>
                    <w:rPr>
                      <w:rFonts w:hint="eastAsia"/>
                      <w:b/>
                      <w:sz w:val="44"/>
                      <w:szCs w:val="44"/>
                    </w:rPr>
                    <w:t>正本</w:t>
                  </w:r>
                </w:p>
              </w:txbxContent>
            </v:textbox>
          </v:rect>
        </w:pict>
      </w:r>
      <w:bookmarkEnd w:id="5"/>
      <w:bookmarkEnd w:id="6"/>
      <w:bookmarkEnd w:id="7"/>
      <w:bookmarkEnd w:id="8"/>
      <w:bookmarkEnd w:id="9"/>
      <w:bookmarkEnd w:id="10"/>
      <w:bookmarkEnd w:id="11"/>
      <w:bookmarkEnd w:id="12"/>
      <w:bookmarkEnd w:id="13"/>
      <w:bookmarkEnd w:id="14"/>
    </w:p>
    <w:p w:rsidR="00C151F9" w:rsidRDefault="00C151F9">
      <w:pPr>
        <w:autoSpaceDE w:val="0"/>
        <w:autoSpaceDN w:val="0"/>
        <w:adjustRightInd w:val="0"/>
        <w:spacing w:line="360" w:lineRule="auto"/>
        <w:ind w:rightChars="355" w:right="745"/>
        <w:jc w:val="center"/>
        <w:rPr>
          <w:rFonts w:ascii="仿宋_GB2312" w:eastAsia="仿宋_GB2312"/>
          <w:color w:val="000000"/>
          <w:sz w:val="84"/>
          <w:szCs w:val="84"/>
        </w:rPr>
      </w:pPr>
    </w:p>
    <w:p w:rsidR="00C151F9" w:rsidRDefault="00E1720F">
      <w:pPr>
        <w:autoSpaceDE w:val="0"/>
        <w:autoSpaceDN w:val="0"/>
        <w:adjustRightInd w:val="0"/>
        <w:spacing w:line="360" w:lineRule="auto"/>
        <w:ind w:rightChars="355" w:right="745"/>
        <w:jc w:val="center"/>
        <w:rPr>
          <w:rFonts w:ascii="仿宋_GB2312" w:eastAsia="仿宋_GB2312"/>
          <w:color w:val="000000"/>
          <w:sz w:val="94"/>
          <w:szCs w:val="94"/>
        </w:rPr>
      </w:pPr>
      <w:r>
        <w:rPr>
          <w:rFonts w:ascii="仿宋_GB2312" w:eastAsia="仿宋_GB2312" w:hint="eastAsia"/>
          <w:color w:val="000000"/>
          <w:sz w:val="94"/>
          <w:szCs w:val="94"/>
        </w:rPr>
        <w:t>申  请  文  件</w:t>
      </w:r>
    </w:p>
    <w:p w:rsidR="00C151F9" w:rsidRDefault="00C151F9">
      <w:pPr>
        <w:autoSpaceDE w:val="0"/>
        <w:autoSpaceDN w:val="0"/>
        <w:adjustRightInd w:val="0"/>
        <w:spacing w:line="360" w:lineRule="auto"/>
        <w:ind w:rightChars="355" w:right="745" w:firstLineChars="200" w:firstLine="720"/>
        <w:rPr>
          <w:rFonts w:ascii="仿宋_GB2312" w:eastAsia="仿宋_GB2312"/>
          <w:color w:val="000000"/>
          <w:sz w:val="36"/>
          <w:szCs w:val="36"/>
        </w:rPr>
      </w:pPr>
    </w:p>
    <w:p w:rsidR="00C151F9" w:rsidRDefault="00E1720F">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Pr>
          <w:rFonts w:ascii="仿宋_GB2312" w:eastAsia="仿宋_GB2312" w:hint="eastAsia"/>
          <w:color w:val="000000"/>
          <w:sz w:val="36"/>
          <w:szCs w:val="36"/>
        </w:rPr>
        <w:t>项目名称：</w:t>
      </w:r>
    </w:p>
    <w:p w:rsidR="00C151F9" w:rsidRDefault="00E4660D">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Pr>
          <w:rFonts w:ascii="仿宋_GB2312" w:eastAsia="仿宋_GB2312" w:hint="eastAsia"/>
          <w:color w:val="000000"/>
          <w:sz w:val="36"/>
          <w:szCs w:val="36"/>
        </w:rPr>
        <w:t>申请人（</w:t>
      </w:r>
      <w:r w:rsidR="00E1720F">
        <w:rPr>
          <w:rFonts w:ascii="仿宋_GB2312" w:eastAsia="仿宋_GB2312" w:hint="eastAsia"/>
          <w:color w:val="000000"/>
          <w:sz w:val="36"/>
          <w:szCs w:val="36"/>
        </w:rPr>
        <w:t>盖公章）：</w:t>
      </w:r>
    </w:p>
    <w:p w:rsidR="00C151F9" w:rsidRDefault="00E1720F">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Pr>
          <w:rFonts w:ascii="仿宋_GB2312" w:eastAsia="仿宋_GB2312" w:hint="eastAsia"/>
          <w:color w:val="000000"/>
          <w:sz w:val="36"/>
          <w:szCs w:val="36"/>
        </w:rPr>
        <w:t>法定代表人或其委托代理人签字：</w:t>
      </w:r>
    </w:p>
    <w:p w:rsidR="00C151F9" w:rsidRDefault="00C151F9">
      <w:pPr>
        <w:spacing w:line="360" w:lineRule="auto"/>
        <w:jc w:val="right"/>
        <w:rPr>
          <w:rFonts w:ascii="仿宋_GB2312" w:eastAsia="仿宋_GB2312"/>
          <w:color w:val="000000"/>
          <w:sz w:val="36"/>
          <w:szCs w:val="36"/>
        </w:rPr>
      </w:pPr>
    </w:p>
    <w:p w:rsidR="00C151F9" w:rsidRDefault="00C151F9">
      <w:pPr>
        <w:spacing w:line="360" w:lineRule="auto"/>
        <w:jc w:val="center"/>
        <w:rPr>
          <w:rFonts w:ascii="仿宋_GB2312" w:eastAsia="仿宋_GB2312"/>
          <w:color w:val="000000"/>
          <w:sz w:val="36"/>
          <w:szCs w:val="36"/>
        </w:rPr>
      </w:pPr>
    </w:p>
    <w:p w:rsidR="00C151F9" w:rsidRDefault="00C151F9">
      <w:pPr>
        <w:spacing w:line="360" w:lineRule="auto"/>
        <w:jc w:val="center"/>
        <w:rPr>
          <w:rFonts w:ascii="仿宋_GB2312" w:eastAsia="仿宋_GB2312"/>
          <w:color w:val="000000"/>
          <w:sz w:val="36"/>
          <w:szCs w:val="36"/>
        </w:rPr>
      </w:pPr>
    </w:p>
    <w:p w:rsidR="00C151F9" w:rsidRDefault="00E1720F">
      <w:pPr>
        <w:spacing w:line="360" w:lineRule="auto"/>
        <w:jc w:val="center"/>
        <w:rPr>
          <w:rFonts w:ascii="仿宋_GB2312" w:eastAsia="仿宋_GB2312"/>
          <w:color w:val="000000"/>
          <w:sz w:val="36"/>
          <w:szCs w:val="36"/>
        </w:rPr>
      </w:pPr>
      <w:r>
        <w:rPr>
          <w:rFonts w:ascii="仿宋_GB2312" w:eastAsia="仿宋_GB2312" w:hint="eastAsia"/>
          <w:color w:val="000000"/>
          <w:sz w:val="36"/>
          <w:szCs w:val="36"/>
        </w:rPr>
        <w:t>日期：   年    月    日</w:t>
      </w:r>
    </w:p>
    <w:p w:rsidR="00C151F9" w:rsidRDefault="00C151F9">
      <w:pPr>
        <w:spacing w:line="360" w:lineRule="auto"/>
        <w:jc w:val="center"/>
        <w:rPr>
          <w:rFonts w:ascii="仿宋_GB2312" w:eastAsia="仿宋_GB2312"/>
          <w:color w:val="000000"/>
          <w:sz w:val="36"/>
          <w:szCs w:val="36"/>
        </w:rPr>
      </w:pPr>
    </w:p>
    <w:p w:rsidR="00C151F9" w:rsidRDefault="00C151F9">
      <w:pPr>
        <w:rPr>
          <w:rFonts w:ascii="仿宋_GB2312" w:eastAsia="仿宋_GB2312"/>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autoSpaceDE w:val="0"/>
        <w:autoSpaceDN w:val="0"/>
        <w:adjustRightInd w:val="0"/>
        <w:spacing w:line="400" w:lineRule="exact"/>
        <w:ind w:leftChars="135" w:left="283"/>
        <w:jc w:val="center"/>
        <w:rPr>
          <w:rFonts w:ascii="仿宋_GB2312" w:eastAsia="仿宋_GB2312"/>
          <w:color w:val="000000"/>
          <w:sz w:val="36"/>
          <w:szCs w:val="36"/>
        </w:rPr>
      </w:pPr>
    </w:p>
    <w:p w:rsidR="00C151F9" w:rsidRDefault="00C151F9">
      <w:pPr>
        <w:autoSpaceDE w:val="0"/>
        <w:autoSpaceDN w:val="0"/>
        <w:adjustRightInd w:val="0"/>
        <w:spacing w:line="400" w:lineRule="exact"/>
        <w:ind w:leftChars="135" w:left="283"/>
        <w:jc w:val="center"/>
        <w:rPr>
          <w:rFonts w:ascii="仿宋_GB2312" w:eastAsia="仿宋_GB2312"/>
          <w:color w:val="000000"/>
          <w:sz w:val="36"/>
          <w:szCs w:val="36"/>
        </w:rPr>
      </w:pPr>
    </w:p>
    <w:p w:rsidR="00C151F9" w:rsidRDefault="00E1720F">
      <w:pPr>
        <w:autoSpaceDE w:val="0"/>
        <w:autoSpaceDN w:val="0"/>
        <w:adjustRightInd w:val="0"/>
        <w:spacing w:line="400" w:lineRule="exact"/>
        <w:ind w:leftChars="135" w:left="283"/>
        <w:jc w:val="center"/>
        <w:rPr>
          <w:rFonts w:ascii="仿宋_GB2312" w:eastAsia="仿宋_GB2312"/>
          <w:b/>
          <w:color w:val="000000"/>
          <w:sz w:val="44"/>
          <w:szCs w:val="44"/>
        </w:rPr>
      </w:pPr>
      <w:r>
        <w:rPr>
          <w:rFonts w:ascii="仿宋_GB2312" w:eastAsia="仿宋_GB2312" w:hint="eastAsia"/>
          <w:b/>
          <w:color w:val="000000"/>
          <w:sz w:val="44"/>
          <w:szCs w:val="44"/>
        </w:rPr>
        <w:lastRenderedPageBreak/>
        <w:t>申 请 函</w:t>
      </w:r>
    </w:p>
    <w:p w:rsidR="00C151F9" w:rsidRDefault="00C151F9">
      <w:pPr>
        <w:autoSpaceDE w:val="0"/>
        <w:autoSpaceDN w:val="0"/>
        <w:adjustRightInd w:val="0"/>
        <w:spacing w:line="400" w:lineRule="exact"/>
        <w:ind w:leftChars="135" w:left="283"/>
        <w:jc w:val="center"/>
        <w:rPr>
          <w:rFonts w:ascii="仿宋_GB2312" w:eastAsia="仿宋_GB2312"/>
          <w:color w:val="000000"/>
          <w:sz w:val="30"/>
          <w:szCs w:val="30"/>
        </w:rPr>
      </w:pPr>
    </w:p>
    <w:p w:rsidR="00C151F9" w:rsidRDefault="00E1720F">
      <w:pPr>
        <w:autoSpaceDE w:val="0"/>
        <w:autoSpaceDN w:val="0"/>
        <w:adjustRightInd w:val="0"/>
        <w:spacing w:line="360" w:lineRule="auto"/>
        <w:jc w:val="left"/>
        <w:rPr>
          <w:rFonts w:ascii="仿宋_GB2312" w:eastAsia="仿宋_GB2312" w:hAnsi="宋体" w:cs="宋体"/>
          <w:color w:val="000000"/>
          <w:sz w:val="30"/>
          <w:szCs w:val="30"/>
        </w:rPr>
      </w:pPr>
      <w:r>
        <w:rPr>
          <w:rFonts w:ascii="仿宋_GB2312" w:eastAsia="仿宋_GB2312" w:hAnsi="仿宋" w:cs="仿宋" w:hint="eastAsia"/>
          <w:bCs/>
          <w:kern w:val="36"/>
          <w:sz w:val="30"/>
          <w:szCs w:val="30"/>
        </w:rPr>
        <w:t>四川建川兴泸建筑工程有限公司</w:t>
      </w:r>
      <w:r>
        <w:rPr>
          <w:rFonts w:ascii="仿宋_GB2312" w:eastAsia="仿宋_GB2312" w:hAnsi="宋体" w:cs="宋体" w:hint="eastAsia"/>
          <w:color w:val="000000"/>
          <w:sz w:val="30"/>
          <w:szCs w:val="30"/>
        </w:rPr>
        <w:t>：</w:t>
      </w:r>
    </w:p>
    <w:p w:rsidR="00C151F9" w:rsidRDefault="00E1720F">
      <w:pPr>
        <w:spacing w:line="360" w:lineRule="auto"/>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根据贵公司对</w:t>
      </w:r>
      <w:r>
        <w:rPr>
          <w:rFonts w:ascii="仿宋_GB2312" w:eastAsia="仿宋_GB2312" w:hAnsi="宋体" w:hint="eastAsia"/>
          <w:color w:val="000000"/>
          <w:sz w:val="30"/>
          <w:szCs w:val="30"/>
        </w:rPr>
        <w:t>（</w:t>
      </w:r>
      <w:r w:rsidR="00E4660D">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项目名称</w:t>
      </w:r>
      <w:r w:rsidR="00E4660D">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w:t>
      </w:r>
      <w:r>
        <w:rPr>
          <w:rFonts w:ascii="仿宋_GB2312" w:eastAsia="仿宋_GB2312" w:hAnsi="宋体" w:cs="宋体" w:hint="eastAsia"/>
          <w:color w:val="000000"/>
          <w:sz w:val="30"/>
          <w:szCs w:val="30"/>
        </w:rPr>
        <w:t>的谈判邀请，我公司经研究，决定参与本次竞争性谈判。</w:t>
      </w:r>
    </w:p>
    <w:p w:rsidR="00C151F9" w:rsidRDefault="00E1720F">
      <w:pPr>
        <w:autoSpaceDE w:val="0"/>
        <w:autoSpaceDN w:val="0"/>
        <w:adjustRightInd w:val="0"/>
        <w:spacing w:line="360" w:lineRule="auto"/>
        <w:ind w:firstLineChars="225" w:firstLine="678"/>
        <w:jc w:val="left"/>
        <w:rPr>
          <w:rFonts w:ascii="仿宋_GB2312" w:eastAsia="仿宋_GB2312" w:hAnsi="宋体" w:cs="宋体"/>
          <w:b/>
          <w:color w:val="000000"/>
          <w:sz w:val="30"/>
          <w:szCs w:val="30"/>
        </w:rPr>
      </w:pPr>
      <w:r>
        <w:rPr>
          <w:rFonts w:ascii="仿宋_GB2312" w:eastAsia="仿宋_GB2312" w:hAnsi="宋体" w:cs="宋体" w:hint="eastAsia"/>
          <w:b/>
          <w:color w:val="000000"/>
          <w:sz w:val="30"/>
          <w:szCs w:val="30"/>
        </w:rPr>
        <w:t>据此函，我公司承诺如下：</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1.我公司将按竞争性谈判文件的规定履行合同责任和义务。</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 xml:space="preserve">2.我公司已详细审查全部竞争性谈判文件，包括修改文件（如有的话）以及全部参考资料和有关附件。我公司完全理解并同意放弃对这方面有不明及误解的权利。 </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3.我公司同意提供按照贵公司要求的与其竞争性谈判有关的一切数据或资料。</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4.我公司愿意遵守谈判文件中对申请人的所有规定。</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5.一旦我公司中标，我公司愿意履行自己在竞标文件中的全部承诺和责任。</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6.我公司知道如用虚假材料或恶意方式中标，将承担相应的法律责任。同时承诺：我公司如果有上述行为，将无条件承担贵公司相关的调查论证费用。</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7. 本次申请有效期为开标后</w:t>
      </w:r>
      <w:r>
        <w:rPr>
          <w:rFonts w:ascii="仿宋_GB2312" w:eastAsia="仿宋_GB2312" w:hAnsi="宋体" w:cs="Arial Unicode MS" w:hint="eastAsia"/>
          <w:color w:val="000000"/>
          <w:sz w:val="30"/>
          <w:szCs w:val="30"/>
          <w:u w:val="single"/>
        </w:rPr>
        <w:t xml:space="preserve">  60  </w:t>
      </w:r>
      <w:r>
        <w:rPr>
          <w:rFonts w:ascii="仿宋_GB2312" w:eastAsia="仿宋_GB2312" w:hAnsi="宋体" w:cs="Arial Unicode MS" w:hint="eastAsia"/>
          <w:color w:val="000000"/>
          <w:sz w:val="30"/>
          <w:szCs w:val="30"/>
        </w:rPr>
        <w:t>天。</w:t>
      </w:r>
    </w:p>
    <w:p w:rsidR="00C151F9" w:rsidRDefault="00C151F9">
      <w:pPr>
        <w:autoSpaceDE w:val="0"/>
        <w:autoSpaceDN w:val="0"/>
        <w:adjustRightInd w:val="0"/>
        <w:spacing w:line="360" w:lineRule="auto"/>
        <w:ind w:leftChars="135" w:left="283"/>
        <w:jc w:val="left"/>
        <w:rPr>
          <w:rFonts w:ascii="仿宋_GB2312" w:eastAsia="仿宋_GB2312" w:hAnsi="宋体" w:cs="Arial Unicode MS"/>
          <w:color w:val="000000"/>
          <w:sz w:val="30"/>
          <w:szCs w:val="30"/>
        </w:rPr>
      </w:pPr>
    </w:p>
    <w:p w:rsidR="00C151F9" w:rsidRDefault="00E1720F">
      <w:pPr>
        <w:autoSpaceDE w:val="0"/>
        <w:autoSpaceDN w:val="0"/>
        <w:adjustRightInd w:val="0"/>
        <w:spacing w:line="360" w:lineRule="auto"/>
        <w:ind w:leftChars="135" w:left="283"/>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 xml:space="preserve">  申 请 </w:t>
      </w:r>
      <w:r w:rsidR="00E4660D">
        <w:rPr>
          <w:rFonts w:ascii="仿宋_GB2312" w:eastAsia="仿宋_GB2312" w:hAnsi="宋体" w:cs="宋体" w:hint="eastAsia"/>
          <w:color w:val="000000"/>
          <w:sz w:val="30"/>
          <w:szCs w:val="30"/>
        </w:rPr>
        <w:t>人名称（</w:t>
      </w:r>
      <w:r>
        <w:rPr>
          <w:rFonts w:ascii="仿宋_GB2312" w:eastAsia="仿宋_GB2312" w:hAnsi="宋体" w:cs="宋体" w:hint="eastAsia"/>
          <w:color w:val="000000"/>
          <w:sz w:val="30"/>
          <w:szCs w:val="30"/>
        </w:rPr>
        <w:t>盖公章）：</w:t>
      </w:r>
    </w:p>
    <w:p w:rsidR="00C151F9" w:rsidRDefault="00E1720F">
      <w:pPr>
        <w:autoSpaceDE w:val="0"/>
        <w:autoSpaceDN w:val="0"/>
        <w:adjustRightInd w:val="0"/>
        <w:spacing w:line="360" w:lineRule="auto"/>
        <w:ind w:leftChars="135" w:left="283"/>
        <w:rPr>
          <w:rFonts w:ascii="仿宋_GB2312" w:eastAsia="仿宋_GB2312" w:hAnsi="宋体" w:cs="宋体"/>
          <w:color w:val="000000"/>
          <w:sz w:val="30"/>
          <w:szCs w:val="30"/>
        </w:rPr>
      </w:pPr>
      <w:r>
        <w:rPr>
          <w:rFonts w:ascii="仿宋_GB2312" w:eastAsia="仿宋_GB2312" w:hAnsi="宋体" w:cs="宋体" w:hint="eastAsia"/>
          <w:color w:val="000000"/>
          <w:sz w:val="30"/>
          <w:szCs w:val="30"/>
        </w:rPr>
        <w:t xml:space="preserve">  法定代表人或其代理人签字：</w:t>
      </w:r>
    </w:p>
    <w:p w:rsidR="00C151F9" w:rsidRDefault="00E1720F">
      <w:pPr>
        <w:spacing w:line="360" w:lineRule="auto"/>
        <w:jc w:val="right"/>
        <w:rPr>
          <w:rFonts w:ascii="仿宋_GB2312" w:eastAsia="仿宋_GB2312" w:hAnsi="宋体" w:cs="黑体"/>
          <w:color w:val="000000"/>
          <w:sz w:val="30"/>
          <w:szCs w:val="30"/>
        </w:rPr>
      </w:pPr>
      <w:r>
        <w:rPr>
          <w:rFonts w:ascii="仿宋_GB2312" w:eastAsia="仿宋_GB2312" w:hAnsi="宋体" w:cs="黑体" w:hint="eastAsia"/>
          <w:color w:val="000000"/>
          <w:sz w:val="30"/>
          <w:szCs w:val="30"/>
        </w:rPr>
        <w:t>年   月   日</w:t>
      </w:r>
    </w:p>
    <w:p w:rsidR="00C151F9" w:rsidRDefault="00E1720F" w:rsidP="00714B5A">
      <w:pPr>
        <w:spacing w:beforeLines="100" w:line="360" w:lineRule="auto"/>
        <w:jc w:val="center"/>
        <w:outlineLvl w:val="0"/>
        <w:rPr>
          <w:rFonts w:ascii="仿宋_GB2312" w:eastAsia="仿宋_GB2312" w:hAnsi="仿宋_GB2312" w:cs="仿宋_GB2312"/>
          <w:b/>
          <w:sz w:val="44"/>
          <w:szCs w:val="44"/>
        </w:rPr>
      </w:pPr>
      <w:r>
        <w:rPr>
          <w:rFonts w:ascii="仿宋_GB2312" w:eastAsia="仿宋_GB2312" w:hAnsi="仿宋_GB2312" w:cs="仿宋_GB2312" w:hint="eastAsia"/>
          <w:b/>
          <w:sz w:val="44"/>
          <w:szCs w:val="44"/>
        </w:rPr>
        <w:lastRenderedPageBreak/>
        <w:t>报价函（首次）</w:t>
      </w:r>
    </w:p>
    <w:p w:rsidR="00C151F9" w:rsidRDefault="00C151F9" w:rsidP="00714B5A">
      <w:pPr>
        <w:spacing w:beforeLines="100" w:line="360" w:lineRule="auto"/>
        <w:jc w:val="center"/>
        <w:outlineLvl w:val="0"/>
        <w:rPr>
          <w:rFonts w:ascii="仿宋_GB2312" w:eastAsia="仿宋_GB2312" w:hAnsi="仿宋_GB2312" w:cs="仿宋_GB2312"/>
          <w:b/>
          <w:sz w:val="28"/>
          <w:szCs w:val="28"/>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6557"/>
      </w:tblGrid>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首次报价</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rsidP="00CD5576">
            <w:pPr>
              <w:spacing w:line="360" w:lineRule="auto"/>
              <w:rPr>
                <w:rFonts w:ascii="仿宋_GB2312" w:eastAsia="仿宋_GB2312" w:hAnsi="仿宋_GB2312" w:cs="仿宋_GB2312"/>
                <w:sz w:val="28"/>
                <w:szCs w:val="28"/>
              </w:rPr>
            </w:pPr>
            <w:r w:rsidRPr="000D0967">
              <w:rPr>
                <w:rFonts w:ascii="仿宋_GB2312" w:eastAsia="仿宋_GB2312" w:hAnsi="仿宋" w:cs="仿宋" w:hint="eastAsia"/>
                <w:sz w:val="30"/>
                <w:szCs w:val="30"/>
              </w:rPr>
              <w:t>江阳区</w:t>
            </w:r>
            <w:r w:rsidRPr="000D0967">
              <w:rPr>
                <w:rFonts w:ascii="仿宋_GB2312" w:eastAsia="仿宋_GB2312" w:hAnsi="仿宋" w:cs="仿宋" w:hint="eastAsia"/>
                <w:bCs/>
                <w:sz w:val="30"/>
                <w:szCs w:val="30"/>
              </w:rPr>
              <w:t>财评价（扣除甲供材）下浮</w:t>
            </w:r>
            <w:r w:rsidRPr="00CD5576">
              <w:rPr>
                <w:rFonts w:ascii="仿宋_GB2312" w:eastAsia="仿宋_GB2312" w:hAnsi="仿宋" w:cs="仿宋" w:hint="eastAsia"/>
                <w:bCs/>
                <w:sz w:val="30"/>
                <w:szCs w:val="30"/>
                <w:u w:val="single"/>
              </w:rPr>
              <w:t xml:space="preserve">      </w:t>
            </w:r>
            <w:r w:rsidRPr="000D0967">
              <w:rPr>
                <w:rFonts w:ascii="仿宋_GB2312" w:eastAsia="仿宋_GB2312" w:hAnsi="仿宋" w:cs="仿宋" w:hint="eastAsia"/>
                <w:bCs/>
                <w:sz w:val="30"/>
                <w:szCs w:val="30"/>
              </w:rPr>
              <w:t>%</w:t>
            </w: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质量标准</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工期</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E1720F">
              <w:rPr>
                <w:rFonts w:ascii="仿宋_GB2312" w:eastAsia="仿宋_GB2312" w:hAnsi="仿宋_GB2312" w:cs="仿宋_GB2312" w:hint="eastAsia"/>
                <w:sz w:val="28"/>
                <w:szCs w:val="28"/>
              </w:rPr>
              <w:t>日历天</w:t>
            </w: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   注</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3779"/>
          <w:jc w:val="center"/>
        </w:trPr>
        <w:tc>
          <w:tcPr>
            <w:tcW w:w="9482" w:type="dxa"/>
            <w:gridSpan w:val="2"/>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申请人名称：（公章）        </w:t>
            </w:r>
          </w:p>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法定代表人或委托代理人：（签字）</w:t>
            </w:r>
          </w:p>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C151F9" w:rsidRPr="004E68E2" w:rsidRDefault="00E1720F" w:rsidP="004E68E2">
      <w:pPr>
        <w:spacing w:line="400" w:lineRule="exact"/>
        <w:ind w:firstLineChars="200" w:firstLine="600"/>
        <w:jc w:val="left"/>
        <w:rPr>
          <w:rFonts w:ascii="仿宋_GB2312" w:eastAsia="仿宋_GB2312" w:hAnsi="仿宋_GB2312" w:cs="仿宋_GB2312"/>
          <w:sz w:val="30"/>
          <w:szCs w:val="30"/>
        </w:rPr>
      </w:pPr>
      <w:r w:rsidRPr="004E68E2">
        <w:rPr>
          <w:rFonts w:ascii="仿宋_GB2312" w:eastAsia="仿宋_GB2312" w:hAnsi="仿宋_GB2312" w:cs="仿宋_GB2312" w:hint="eastAsia"/>
          <w:sz w:val="30"/>
          <w:szCs w:val="30"/>
        </w:rPr>
        <w:t>注：1、申请人的报价是响应谈判文件的价格体现，包括材料、机械、人工、生产</w:t>
      </w:r>
      <w:r w:rsidR="00CD5576" w:rsidRPr="004E68E2">
        <w:rPr>
          <w:rFonts w:ascii="仿宋_GB2312" w:eastAsia="仿宋_GB2312" w:hAnsi="仿宋_GB2312" w:cs="仿宋_GB2312" w:hint="eastAsia"/>
          <w:sz w:val="30"/>
          <w:szCs w:val="30"/>
        </w:rPr>
        <w:t>、运费、装卸、安装、调试、保修期内的维护、及各种税费等所有费用</w:t>
      </w:r>
      <w:r w:rsidRPr="004E68E2">
        <w:rPr>
          <w:rFonts w:ascii="仿宋_GB2312" w:eastAsia="仿宋_GB2312" w:hAnsi="仿宋_GB2312" w:cs="仿宋_GB2312" w:hint="eastAsia"/>
          <w:sz w:val="30"/>
          <w:szCs w:val="30"/>
        </w:rPr>
        <w:t>（</w:t>
      </w:r>
      <w:r w:rsidR="00120C58" w:rsidRPr="004E68E2">
        <w:rPr>
          <w:rFonts w:ascii="仿宋_GB2312" w:eastAsia="仿宋_GB2312" w:hAnsi="仿宋_GB2312" w:cs="仿宋_GB2312" w:hint="eastAsia"/>
          <w:sz w:val="30"/>
          <w:szCs w:val="30"/>
        </w:rPr>
        <w:t>提供建筑业增值税专用发票</w:t>
      </w:r>
      <w:r w:rsidRPr="004E68E2">
        <w:rPr>
          <w:rFonts w:ascii="仿宋_GB2312" w:eastAsia="仿宋_GB2312" w:hAnsi="仿宋_GB2312" w:cs="仿宋_GB2312" w:hint="eastAsia"/>
          <w:sz w:val="30"/>
          <w:szCs w:val="30"/>
        </w:rPr>
        <w:t>）。</w:t>
      </w:r>
    </w:p>
    <w:p w:rsidR="00C151F9" w:rsidRPr="004E68E2" w:rsidRDefault="00E1720F" w:rsidP="004E68E2">
      <w:pPr>
        <w:spacing w:line="400" w:lineRule="exact"/>
        <w:ind w:firstLineChars="200" w:firstLine="600"/>
        <w:jc w:val="left"/>
        <w:rPr>
          <w:rFonts w:ascii="仿宋_GB2312" w:eastAsia="仿宋_GB2312" w:hAnsi="宋体"/>
          <w:sz w:val="30"/>
          <w:szCs w:val="30"/>
        </w:rPr>
      </w:pPr>
      <w:r w:rsidRPr="004E68E2">
        <w:rPr>
          <w:rFonts w:ascii="仿宋_GB2312" w:eastAsia="仿宋_GB2312" w:hAnsi="宋体" w:hint="eastAsia"/>
          <w:sz w:val="30"/>
          <w:szCs w:val="30"/>
        </w:rPr>
        <w:t xml:space="preserve">    </w:t>
      </w:r>
      <w:r w:rsidR="00CD5576" w:rsidRPr="004E68E2">
        <w:rPr>
          <w:rFonts w:ascii="仿宋_GB2312" w:eastAsia="仿宋_GB2312" w:hAnsi="宋体" w:hint="eastAsia"/>
          <w:sz w:val="30"/>
          <w:szCs w:val="30"/>
        </w:rPr>
        <w:t>2</w:t>
      </w:r>
      <w:r w:rsidRPr="004E68E2">
        <w:rPr>
          <w:rFonts w:ascii="仿宋_GB2312" w:eastAsia="仿宋_GB2312" w:hAnsi="宋体" w:hint="eastAsia"/>
          <w:sz w:val="30"/>
          <w:szCs w:val="30"/>
        </w:rPr>
        <w:t>.</w:t>
      </w:r>
      <w:r w:rsidRPr="004E68E2">
        <w:rPr>
          <w:rFonts w:ascii="仿宋_GB2312" w:eastAsia="仿宋_GB2312" w:hAnsi="仿宋" w:cs="仿宋" w:hint="eastAsia"/>
          <w:bCs/>
          <w:sz w:val="30"/>
          <w:szCs w:val="30"/>
        </w:rPr>
        <w:t>本次报价不高于最高限价（报价</w:t>
      </w:r>
      <w:r w:rsidR="00CD5576" w:rsidRPr="004E68E2">
        <w:rPr>
          <w:rFonts w:ascii="仿宋_GB2312" w:eastAsia="仿宋_GB2312" w:hAnsi="仿宋" w:cs="仿宋" w:hint="eastAsia"/>
          <w:bCs/>
          <w:sz w:val="30"/>
          <w:szCs w:val="30"/>
        </w:rPr>
        <w:t>最多</w:t>
      </w:r>
      <w:r w:rsidRPr="004E68E2">
        <w:rPr>
          <w:rFonts w:ascii="仿宋_GB2312" w:eastAsia="仿宋_GB2312" w:hAnsi="仿宋" w:cs="仿宋" w:hint="eastAsia"/>
          <w:bCs/>
          <w:sz w:val="30"/>
          <w:szCs w:val="30"/>
        </w:rPr>
        <w:t>保留两位小数）。</w:t>
      </w:r>
    </w:p>
    <w:p w:rsidR="00C151F9" w:rsidRDefault="00C151F9">
      <w:pPr>
        <w:spacing w:line="480" w:lineRule="auto"/>
        <w:ind w:left="-1"/>
        <w:jc w:val="left"/>
        <w:rPr>
          <w:rFonts w:eastAsia="仿宋_GB2312"/>
          <w:color w:val="000000"/>
          <w:sz w:val="24"/>
        </w:rPr>
      </w:pPr>
    </w:p>
    <w:p w:rsidR="00C151F9" w:rsidRDefault="00E1720F">
      <w:pPr>
        <w:spacing w:line="520" w:lineRule="exact"/>
        <w:rPr>
          <w:rFonts w:ascii="仿宋_GB2312" w:eastAsia="仿宋_GB2312"/>
          <w:sz w:val="30"/>
          <w:szCs w:val="30"/>
        </w:rPr>
      </w:pPr>
      <w:r>
        <w:rPr>
          <w:rFonts w:eastAsia="仿宋_GB2312"/>
          <w:color w:val="000000"/>
          <w:sz w:val="24"/>
        </w:rPr>
        <w:br w:type="page"/>
      </w:r>
    </w:p>
    <w:p w:rsidR="00C151F9" w:rsidRDefault="00E1720F" w:rsidP="00714B5A">
      <w:pPr>
        <w:spacing w:beforeLines="100" w:line="360" w:lineRule="auto"/>
        <w:jc w:val="center"/>
        <w:outlineLvl w:val="0"/>
        <w:rPr>
          <w:rFonts w:ascii="仿宋_GB2312" w:eastAsia="仿宋_GB2312" w:hAnsi="仿宋_GB2312" w:cs="仿宋_GB2312"/>
          <w:b/>
          <w:sz w:val="44"/>
          <w:szCs w:val="44"/>
        </w:rPr>
      </w:pPr>
      <w:r>
        <w:rPr>
          <w:rFonts w:ascii="仿宋_GB2312" w:eastAsia="仿宋_GB2312" w:hAnsi="仿宋_GB2312" w:cs="仿宋_GB2312" w:hint="eastAsia"/>
          <w:b/>
          <w:sz w:val="44"/>
          <w:szCs w:val="44"/>
        </w:rPr>
        <w:lastRenderedPageBreak/>
        <w:t>报价函（二次）</w:t>
      </w:r>
    </w:p>
    <w:p w:rsidR="00C151F9" w:rsidRDefault="00C151F9" w:rsidP="00714B5A">
      <w:pPr>
        <w:spacing w:beforeLines="100" w:line="360" w:lineRule="auto"/>
        <w:jc w:val="center"/>
        <w:outlineLvl w:val="0"/>
        <w:rPr>
          <w:rFonts w:ascii="仿宋_GB2312" w:eastAsia="仿宋_GB2312" w:hAnsi="仿宋_GB2312" w:cs="仿宋_GB2312"/>
          <w:b/>
          <w:sz w:val="44"/>
          <w:szCs w:val="44"/>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6557"/>
      </w:tblGrid>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二次报价</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pPr>
              <w:spacing w:line="360" w:lineRule="auto"/>
              <w:rPr>
                <w:rFonts w:ascii="仿宋_GB2312" w:eastAsia="仿宋_GB2312" w:hAnsi="仿宋_GB2312" w:cs="仿宋_GB2312"/>
                <w:sz w:val="28"/>
                <w:szCs w:val="28"/>
              </w:rPr>
            </w:pPr>
            <w:r w:rsidRPr="000D0967">
              <w:rPr>
                <w:rFonts w:ascii="仿宋_GB2312" w:eastAsia="仿宋_GB2312" w:hAnsi="仿宋" w:cs="仿宋" w:hint="eastAsia"/>
                <w:sz w:val="30"/>
                <w:szCs w:val="30"/>
              </w:rPr>
              <w:t>江阳区</w:t>
            </w:r>
            <w:r w:rsidRPr="000D0967">
              <w:rPr>
                <w:rFonts w:ascii="仿宋_GB2312" w:eastAsia="仿宋_GB2312" w:hAnsi="仿宋" w:cs="仿宋" w:hint="eastAsia"/>
                <w:bCs/>
                <w:sz w:val="30"/>
                <w:szCs w:val="30"/>
              </w:rPr>
              <w:t>财评价（扣除甲供材）下浮</w:t>
            </w:r>
            <w:r w:rsidRPr="00CD5576">
              <w:rPr>
                <w:rFonts w:ascii="仿宋_GB2312" w:eastAsia="仿宋_GB2312" w:hAnsi="仿宋" w:cs="仿宋" w:hint="eastAsia"/>
                <w:bCs/>
                <w:sz w:val="30"/>
                <w:szCs w:val="30"/>
                <w:u w:val="single"/>
              </w:rPr>
              <w:t xml:space="preserve">      </w:t>
            </w:r>
            <w:r w:rsidRPr="000D0967">
              <w:rPr>
                <w:rFonts w:ascii="仿宋_GB2312" w:eastAsia="仿宋_GB2312" w:hAnsi="仿宋" w:cs="仿宋" w:hint="eastAsia"/>
                <w:bCs/>
                <w:sz w:val="30"/>
                <w:szCs w:val="30"/>
              </w:rPr>
              <w:t>%</w:t>
            </w: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质量标准</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工期</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E1720F">
              <w:rPr>
                <w:rFonts w:ascii="仿宋_GB2312" w:eastAsia="仿宋_GB2312" w:hAnsi="仿宋_GB2312" w:cs="仿宋_GB2312" w:hint="eastAsia"/>
                <w:sz w:val="28"/>
                <w:szCs w:val="28"/>
              </w:rPr>
              <w:t>日历天</w:t>
            </w: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   注</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3779"/>
          <w:jc w:val="center"/>
        </w:trPr>
        <w:tc>
          <w:tcPr>
            <w:tcW w:w="9482" w:type="dxa"/>
            <w:gridSpan w:val="2"/>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申请人名称：（公章）        </w:t>
            </w:r>
          </w:p>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法定代表人或委托代理人：（签字）</w:t>
            </w:r>
          </w:p>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C151F9" w:rsidRPr="004E68E2" w:rsidRDefault="00E1720F">
      <w:pPr>
        <w:spacing w:line="360" w:lineRule="auto"/>
        <w:jc w:val="left"/>
        <w:rPr>
          <w:rFonts w:ascii="仿宋_GB2312" w:eastAsia="仿宋_GB2312" w:hAnsi="仿宋_GB2312" w:cs="仿宋_GB2312"/>
          <w:sz w:val="30"/>
          <w:szCs w:val="30"/>
        </w:rPr>
      </w:pPr>
      <w:r w:rsidRPr="004E68E2">
        <w:rPr>
          <w:rFonts w:ascii="仿宋_GB2312" w:eastAsia="仿宋_GB2312" w:hAnsi="仿宋_GB2312" w:cs="仿宋_GB2312" w:hint="eastAsia"/>
          <w:sz w:val="30"/>
          <w:szCs w:val="30"/>
        </w:rPr>
        <w:t>说明：1.本表谈判人可准备好空白表格并盖好企业法人章及法人代表人印鉴，待谈判后二次报价时按采购人规定时间填好数据密封提交。</w:t>
      </w:r>
    </w:p>
    <w:p w:rsidR="00C151F9" w:rsidRPr="004E68E2" w:rsidRDefault="00E1720F" w:rsidP="004E68E2">
      <w:pPr>
        <w:spacing w:line="360" w:lineRule="auto"/>
        <w:ind w:firstLineChars="300" w:firstLine="900"/>
        <w:jc w:val="left"/>
        <w:rPr>
          <w:rFonts w:ascii="仿宋_GB2312" w:eastAsia="仿宋_GB2312" w:hAnsi="仿宋_GB2312" w:cs="仿宋_GB2312"/>
          <w:bCs/>
          <w:sz w:val="30"/>
          <w:szCs w:val="30"/>
        </w:rPr>
      </w:pPr>
      <w:r w:rsidRPr="004E68E2">
        <w:rPr>
          <w:rFonts w:ascii="仿宋_GB2312" w:eastAsia="仿宋_GB2312" w:hAnsi="仿宋_GB2312" w:cs="仿宋_GB2312" w:hint="eastAsia"/>
          <w:sz w:val="30"/>
          <w:szCs w:val="30"/>
        </w:rPr>
        <w:t>2.二次报价包含内容、工程量计算规则、保留小数均与</w:t>
      </w:r>
      <w:r w:rsidRPr="004E68E2">
        <w:rPr>
          <w:rFonts w:ascii="仿宋_GB2312" w:eastAsia="仿宋_GB2312" w:hAnsi="仿宋_GB2312" w:cs="仿宋_GB2312" w:hint="eastAsia"/>
          <w:bCs/>
          <w:sz w:val="30"/>
          <w:szCs w:val="30"/>
        </w:rPr>
        <w:t>首次报价相同，且二次报价不高于首次报价。</w:t>
      </w: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E1720F">
      <w:pPr>
        <w:spacing w:line="520" w:lineRule="exact"/>
        <w:jc w:val="center"/>
        <w:rPr>
          <w:rFonts w:ascii="仿宋_GB2312" w:eastAsia="仿宋_GB2312"/>
          <w:b/>
          <w:sz w:val="44"/>
          <w:szCs w:val="44"/>
        </w:rPr>
      </w:pPr>
      <w:r>
        <w:rPr>
          <w:rFonts w:ascii="仿宋_GB2312" w:eastAsia="仿宋_GB2312" w:hint="eastAsia"/>
          <w:b/>
          <w:sz w:val="44"/>
          <w:szCs w:val="44"/>
        </w:rPr>
        <w:t>法定代表人身份证明书</w:t>
      </w:r>
    </w:p>
    <w:p w:rsidR="00C151F9" w:rsidRDefault="00C151F9">
      <w:pPr>
        <w:spacing w:line="520" w:lineRule="exact"/>
        <w:jc w:val="center"/>
        <w:rPr>
          <w:rFonts w:ascii="仿宋_GB2312" w:eastAsia="仿宋_GB2312" w:cs="宋体"/>
          <w:sz w:val="30"/>
          <w:szCs w:val="30"/>
        </w:rPr>
      </w:pPr>
    </w:p>
    <w:p w:rsidR="00C151F9" w:rsidRDefault="00E1720F">
      <w:pPr>
        <w:spacing w:line="520" w:lineRule="exact"/>
        <w:ind w:firstLine="612"/>
        <w:rPr>
          <w:rFonts w:ascii="仿宋_GB2312" w:eastAsia="仿宋_GB2312" w:cs="宋体"/>
          <w:sz w:val="30"/>
          <w:szCs w:val="30"/>
        </w:rPr>
      </w:pPr>
      <w:r>
        <w:rPr>
          <w:rFonts w:ascii="仿宋_GB2312" w:eastAsia="仿宋_GB2312" w:hAnsi="宋体" w:cs="宋体" w:hint="eastAsia"/>
          <w:sz w:val="30"/>
          <w:szCs w:val="30"/>
        </w:rPr>
        <w:t>单位名称：</w:t>
      </w:r>
    </w:p>
    <w:p w:rsidR="00C151F9" w:rsidRDefault="00C151F9">
      <w:pPr>
        <w:spacing w:line="520" w:lineRule="exact"/>
        <w:rPr>
          <w:rFonts w:ascii="仿宋_GB2312" w:eastAsia="仿宋_GB2312" w:cs="宋体"/>
          <w:sz w:val="30"/>
          <w:szCs w:val="30"/>
        </w:rPr>
      </w:pPr>
    </w:p>
    <w:p w:rsidR="00C151F9" w:rsidRDefault="00E1720F">
      <w:pPr>
        <w:spacing w:line="520" w:lineRule="exact"/>
        <w:ind w:rightChars="-400" w:right="-840" w:firstLineChars="200" w:firstLine="600"/>
        <w:rPr>
          <w:rFonts w:ascii="仿宋_GB2312" w:eastAsia="仿宋_GB2312" w:cs="宋体"/>
          <w:sz w:val="30"/>
          <w:szCs w:val="30"/>
        </w:rPr>
      </w:pPr>
      <w:r>
        <w:rPr>
          <w:rFonts w:ascii="仿宋_GB2312" w:eastAsia="仿宋_GB2312" w:hAnsi="宋体" w:cs="宋体" w:hint="eastAsia"/>
          <w:sz w:val="30"/>
          <w:szCs w:val="30"/>
        </w:rPr>
        <w:t>单位性质：</w:t>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法定地址：</w:t>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成立时间：年  月  日</w:t>
      </w: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经营期限：</w:t>
      </w:r>
      <w:r>
        <w:rPr>
          <w:rFonts w:ascii="仿宋_GB2312" w:eastAsia="仿宋_GB2312" w:cs="宋体" w:hint="eastAsia"/>
          <w:sz w:val="30"/>
          <w:szCs w:val="30"/>
        </w:rPr>
        <w:tab/>
      </w:r>
      <w:r>
        <w:rPr>
          <w:rFonts w:ascii="仿宋_GB2312" w:eastAsia="仿宋_GB2312" w:hAnsi="宋体" w:cs="宋体" w:hint="eastAsia"/>
          <w:sz w:val="30"/>
          <w:szCs w:val="30"/>
        </w:rPr>
        <w:tab/>
      </w: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姓名：       性别：          年龄：</w:t>
      </w: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ind w:leftChars="228" w:left="479" w:firstLineChars="40" w:firstLine="120"/>
        <w:rPr>
          <w:rFonts w:ascii="仿宋_GB2312" w:eastAsia="仿宋_GB2312" w:cs="宋体"/>
          <w:sz w:val="30"/>
          <w:szCs w:val="30"/>
        </w:rPr>
      </w:pPr>
      <w:r>
        <w:rPr>
          <w:rFonts w:ascii="仿宋_GB2312" w:eastAsia="仿宋_GB2312" w:hAnsi="宋体" w:cs="宋体" w:hint="eastAsia"/>
          <w:sz w:val="30"/>
          <w:szCs w:val="30"/>
        </w:rPr>
        <w:t>职务：</w:t>
      </w:r>
      <w:r>
        <w:rPr>
          <w:rFonts w:ascii="仿宋_GB2312" w:eastAsia="仿宋_GB2312" w:cs="宋体" w:hint="eastAsia"/>
          <w:sz w:val="30"/>
          <w:szCs w:val="30"/>
          <w:u w:val="single"/>
        </w:rPr>
        <w:tab/>
      </w:r>
      <w:r>
        <w:rPr>
          <w:rFonts w:ascii="仿宋_GB2312" w:eastAsia="仿宋_GB2312" w:hAnsi="宋体" w:cs="宋体" w:hint="eastAsia"/>
          <w:sz w:val="30"/>
          <w:szCs w:val="30"/>
          <w:u w:val="single"/>
        </w:rPr>
        <w:tab/>
      </w:r>
      <w:r>
        <w:rPr>
          <w:rFonts w:ascii="仿宋_GB2312" w:eastAsia="仿宋_GB2312" w:hAnsi="宋体" w:cs="宋体" w:hint="eastAsia"/>
          <w:sz w:val="30"/>
          <w:szCs w:val="30"/>
        </w:rPr>
        <w:t>系（申请人单位名称）的法定代表人。</w:t>
      </w: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特此证明。</w:t>
      </w:r>
    </w:p>
    <w:p w:rsidR="00C151F9" w:rsidRDefault="00C151F9">
      <w:pPr>
        <w:spacing w:line="520" w:lineRule="exact"/>
        <w:ind w:firstLine="610"/>
        <w:rPr>
          <w:rFonts w:ascii="仿宋_GB2312" w:eastAsia="仿宋_GB2312" w:cs="宋体"/>
          <w:sz w:val="30"/>
          <w:szCs w:val="30"/>
        </w:rPr>
      </w:pPr>
    </w:p>
    <w:p w:rsidR="00C151F9" w:rsidRDefault="00C151F9">
      <w:pPr>
        <w:spacing w:line="520" w:lineRule="exact"/>
        <w:ind w:firstLine="610"/>
        <w:rPr>
          <w:rFonts w:ascii="仿宋_GB2312" w:eastAsia="仿宋_GB2312" w:cs="宋体"/>
          <w:sz w:val="30"/>
          <w:szCs w:val="30"/>
        </w:rPr>
      </w:pPr>
    </w:p>
    <w:p w:rsidR="00C151F9" w:rsidRDefault="00C151F9">
      <w:pPr>
        <w:spacing w:line="520" w:lineRule="exact"/>
        <w:ind w:firstLine="610"/>
        <w:rPr>
          <w:rFonts w:ascii="仿宋_GB2312" w:eastAsia="仿宋_GB2312" w:cs="宋体"/>
          <w:sz w:val="30"/>
          <w:szCs w:val="30"/>
        </w:rPr>
      </w:pP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rPr>
          <w:rFonts w:ascii="仿宋_GB2312" w:eastAsia="仿宋_GB2312" w:hAnsi="宋体" w:cs="宋体"/>
          <w:sz w:val="30"/>
          <w:szCs w:val="30"/>
        </w:rPr>
      </w:pPr>
      <w:r>
        <w:rPr>
          <w:rFonts w:ascii="仿宋_GB2312" w:eastAsia="仿宋_GB2312" w:hAnsi="宋体" w:cs="宋体" w:hint="eastAsia"/>
          <w:sz w:val="30"/>
          <w:szCs w:val="30"/>
        </w:rPr>
        <w:t>申请人：（公章）</w:t>
      </w:r>
    </w:p>
    <w:p w:rsidR="00C151F9" w:rsidRDefault="00C151F9">
      <w:pPr>
        <w:spacing w:line="520" w:lineRule="exact"/>
        <w:ind w:firstLineChars="2667" w:firstLine="8001"/>
        <w:rPr>
          <w:rFonts w:ascii="仿宋_GB2312" w:eastAsia="仿宋_GB2312" w:hAnsi="宋体" w:cs="宋体"/>
          <w:sz w:val="30"/>
          <w:szCs w:val="30"/>
        </w:rPr>
      </w:pPr>
    </w:p>
    <w:p w:rsidR="00C151F9" w:rsidRDefault="00E1720F">
      <w:pPr>
        <w:tabs>
          <w:tab w:val="left" w:pos="720"/>
          <w:tab w:val="left" w:pos="900"/>
        </w:tabs>
        <w:spacing w:line="520" w:lineRule="exact"/>
        <w:jc w:val="right"/>
        <w:rPr>
          <w:rFonts w:ascii="仿宋_GB2312" w:eastAsia="仿宋_GB2312" w:hAnsi="宋体" w:cs="宋体"/>
          <w:sz w:val="30"/>
          <w:szCs w:val="30"/>
        </w:rPr>
      </w:pPr>
      <w:r>
        <w:rPr>
          <w:rFonts w:ascii="仿宋_GB2312" w:eastAsia="仿宋_GB2312" w:hAnsi="宋体" w:cs="宋体" w:hint="eastAsia"/>
          <w:sz w:val="30"/>
          <w:szCs w:val="30"/>
        </w:rPr>
        <w:t>日期：   年   月   日</w:t>
      </w:r>
    </w:p>
    <w:p w:rsidR="00C151F9" w:rsidRDefault="00C151F9">
      <w:pPr>
        <w:tabs>
          <w:tab w:val="left" w:pos="720"/>
          <w:tab w:val="left" w:pos="900"/>
        </w:tabs>
        <w:spacing w:line="520" w:lineRule="exact"/>
        <w:rPr>
          <w:rFonts w:ascii="仿宋_GB2312" w:eastAsia="仿宋_GB2312"/>
          <w:sz w:val="30"/>
          <w:szCs w:val="30"/>
        </w:rPr>
      </w:pPr>
    </w:p>
    <w:p w:rsidR="00C151F9" w:rsidRDefault="00E1720F">
      <w:pPr>
        <w:tabs>
          <w:tab w:val="left" w:pos="720"/>
          <w:tab w:val="left" w:pos="900"/>
        </w:tabs>
        <w:spacing w:line="520" w:lineRule="exact"/>
        <w:rPr>
          <w:rFonts w:ascii="仿宋_GB2312" w:eastAsia="仿宋_GB2312"/>
          <w:sz w:val="30"/>
          <w:szCs w:val="30"/>
        </w:rPr>
      </w:pPr>
      <w:r>
        <w:rPr>
          <w:rFonts w:ascii="仿宋_GB2312" w:eastAsia="仿宋_GB2312" w:hint="eastAsia"/>
          <w:sz w:val="30"/>
          <w:szCs w:val="30"/>
        </w:rPr>
        <w:t>注：附法人身份证明。</w:t>
      </w:r>
    </w:p>
    <w:p w:rsidR="00C151F9" w:rsidRDefault="00C151F9">
      <w:pPr>
        <w:tabs>
          <w:tab w:val="left" w:pos="720"/>
          <w:tab w:val="left" w:pos="900"/>
        </w:tabs>
        <w:spacing w:line="520" w:lineRule="exact"/>
        <w:rPr>
          <w:rFonts w:ascii="仿宋_GB2312" w:eastAsia="仿宋_GB2312"/>
          <w:sz w:val="30"/>
          <w:szCs w:val="30"/>
        </w:rPr>
      </w:pPr>
    </w:p>
    <w:p w:rsidR="00C151F9" w:rsidRDefault="00C151F9">
      <w:pPr>
        <w:tabs>
          <w:tab w:val="left" w:pos="720"/>
          <w:tab w:val="left" w:pos="900"/>
        </w:tabs>
        <w:spacing w:line="520" w:lineRule="exact"/>
        <w:rPr>
          <w:rFonts w:ascii="仿宋_GB2312" w:eastAsia="仿宋_GB2312"/>
          <w:sz w:val="30"/>
          <w:szCs w:val="30"/>
        </w:rPr>
      </w:pPr>
    </w:p>
    <w:p w:rsidR="00C151F9" w:rsidRDefault="00C151F9">
      <w:pPr>
        <w:tabs>
          <w:tab w:val="left" w:pos="720"/>
          <w:tab w:val="left" w:pos="900"/>
        </w:tabs>
        <w:spacing w:line="520" w:lineRule="exact"/>
        <w:rPr>
          <w:rFonts w:ascii="仿宋_GB2312" w:eastAsia="仿宋_GB2312"/>
          <w:sz w:val="30"/>
          <w:szCs w:val="30"/>
        </w:rPr>
      </w:pPr>
    </w:p>
    <w:p w:rsidR="00C151F9" w:rsidRDefault="00C151F9">
      <w:pPr>
        <w:tabs>
          <w:tab w:val="left" w:pos="720"/>
          <w:tab w:val="left" w:pos="900"/>
        </w:tabs>
        <w:spacing w:line="520" w:lineRule="exact"/>
        <w:rPr>
          <w:rFonts w:ascii="仿宋_GB2312" w:eastAsia="仿宋_GB2312"/>
          <w:sz w:val="30"/>
          <w:szCs w:val="30"/>
        </w:rPr>
      </w:pPr>
    </w:p>
    <w:p w:rsidR="00C151F9" w:rsidRDefault="00E1720F">
      <w:pPr>
        <w:spacing w:line="520" w:lineRule="exact"/>
        <w:jc w:val="center"/>
        <w:rPr>
          <w:rFonts w:ascii="仿宋_GB2312" w:eastAsia="仿宋_GB2312"/>
          <w:b/>
          <w:sz w:val="44"/>
          <w:szCs w:val="44"/>
        </w:rPr>
      </w:pPr>
      <w:r>
        <w:rPr>
          <w:rFonts w:ascii="仿宋_GB2312" w:eastAsia="仿宋_GB2312" w:hint="eastAsia"/>
          <w:b/>
          <w:sz w:val="44"/>
          <w:szCs w:val="44"/>
        </w:rPr>
        <w:t>法定代表人授权委托书</w:t>
      </w:r>
    </w:p>
    <w:p w:rsidR="00C151F9" w:rsidRDefault="00C151F9">
      <w:pPr>
        <w:pStyle w:val="a3"/>
        <w:spacing w:line="520" w:lineRule="exact"/>
        <w:jc w:val="right"/>
        <w:rPr>
          <w:rFonts w:ascii="仿宋_GB2312" w:eastAsia="仿宋_GB2312" w:cs="宋体"/>
          <w:sz w:val="30"/>
          <w:szCs w:val="30"/>
        </w:rPr>
      </w:pPr>
    </w:p>
    <w:p w:rsidR="00C151F9" w:rsidRDefault="00E1720F">
      <w:pPr>
        <w:pStyle w:val="a3"/>
        <w:spacing w:line="520" w:lineRule="exact"/>
        <w:ind w:firstLineChars="200" w:firstLine="600"/>
        <w:rPr>
          <w:rFonts w:ascii="仿宋_GB2312" w:eastAsia="仿宋_GB2312" w:cs="宋体"/>
          <w:sz w:val="30"/>
          <w:szCs w:val="30"/>
        </w:rPr>
      </w:pPr>
      <w:r>
        <w:rPr>
          <w:rFonts w:ascii="仿宋_GB2312" w:eastAsia="仿宋_GB2312" w:hAnsi="宋体" w:cs="宋体" w:hint="eastAsia"/>
          <w:sz w:val="30"/>
          <w:szCs w:val="30"/>
        </w:rPr>
        <w:t>本授权委托书声明：我</w:t>
      </w:r>
      <w:r>
        <w:rPr>
          <w:rFonts w:ascii="仿宋_GB2312" w:eastAsia="仿宋_GB2312" w:hAnsi="宋体" w:cs="宋体" w:hint="eastAsia"/>
          <w:sz w:val="30"/>
          <w:szCs w:val="30"/>
          <w:u w:val="single"/>
        </w:rPr>
        <w:t xml:space="preserve">    (姓名)   </w:t>
      </w:r>
      <w:r>
        <w:rPr>
          <w:rFonts w:ascii="仿宋_GB2312" w:eastAsia="仿宋_GB2312" w:hAnsi="宋体" w:cs="宋体" w:hint="eastAsia"/>
          <w:sz w:val="30"/>
          <w:szCs w:val="30"/>
        </w:rPr>
        <w:t xml:space="preserve">系 </w:t>
      </w:r>
      <w:r>
        <w:rPr>
          <w:rFonts w:ascii="仿宋_GB2312" w:eastAsia="仿宋_GB2312" w:hAnsi="宋体" w:cs="宋体" w:hint="eastAsia"/>
          <w:sz w:val="30"/>
          <w:szCs w:val="30"/>
          <w:u w:val="single"/>
        </w:rPr>
        <w:t>（  竞标人名称  ）</w:t>
      </w:r>
      <w:r>
        <w:rPr>
          <w:rFonts w:ascii="仿宋_GB2312" w:eastAsia="仿宋_GB2312" w:hAnsi="宋体" w:cs="宋体" w:hint="eastAsia"/>
          <w:sz w:val="30"/>
          <w:szCs w:val="30"/>
        </w:rPr>
        <w:t>的法定代表人，现在授权委托</w:t>
      </w:r>
      <w:r>
        <w:rPr>
          <w:rFonts w:ascii="仿宋_GB2312" w:eastAsia="仿宋_GB2312" w:hAnsi="宋体" w:cs="宋体" w:hint="eastAsia"/>
          <w:sz w:val="30"/>
          <w:szCs w:val="30"/>
          <w:u w:val="single"/>
        </w:rPr>
        <w:t>（  姓名  ）</w:t>
      </w:r>
      <w:r>
        <w:rPr>
          <w:rFonts w:ascii="仿宋_GB2312" w:eastAsia="仿宋_GB2312" w:hAnsi="宋体" w:cs="宋体" w:hint="eastAsia"/>
          <w:sz w:val="30"/>
          <w:szCs w:val="30"/>
        </w:rPr>
        <w:t>为我公司参加本次竞争性谈判活动和签署报价文件的法定代表人授权委托代理人，我承认代理人全权代表我处理本次竞争性谈判活动的一切事务和所签署的报价文件的内容。</w:t>
      </w:r>
    </w:p>
    <w:p w:rsidR="00C151F9" w:rsidRDefault="00C151F9">
      <w:pPr>
        <w:pStyle w:val="a3"/>
        <w:spacing w:line="520" w:lineRule="exact"/>
        <w:ind w:firstLineChars="175" w:firstLine="525"/>
        <w:rPr>
          <w:rFonts w:ascii="仿宋_GB2312" w:eastAsia="仿宋_GB2312" w:hAnsi="宋体" w:cs="宋体"/>
          <w:sz w:val="30"/>
          <w:szCs w:val="30"/>
        </w:rPr>
      </w:pPr>
    </w:p>
    <w:p w:rsidR="00C151F9" w:rsidRDefault="00C151F9">
      <w:pPr>
        <w:pStyle w:val="a3"/>
        <w:spacing w:line="520" w:lineRule="exact"/>
        <w:ind w:firstLineChars="175" w:firstLine="525"/>
        <w:rPr>
          <w:rFonts w:ascii="仿宋_GB2312" w:eastAsia="仿宋_GB2312" w:hAnsi="宋体" w:cs="宋体"/>
          <w:sz w:val="30"/>
          <w:szCs w:val="30"/>
        </w:rPr>
      </w:pPr>
    </w:p>
    <w:p w:rsidR="00C151F9" w:rsidRDefault="00E1720F">
      <w:pPr>
        <w:pStyle w:val="a3"/>
        <w:spacing w:line="520" w:lineRule="exact"/>
        <w:ind w:firstLineChars="175" w:firstLine="525"/>
        <w:rPr>
          <w:rFonts w:ascii="仿宋_GB2312" w:eastAsia="仿宋_GB2312" w:cs="宋体"/>
          <w:sz w:val="30"/>
          <w:szCs w:val="30"/>
        </w:rPr>
      </w:pPr>
      <w:r>
        <w:rPr>
          <w:rFonts w:ascii="仿宋_GB2312" w:eastAsia="仿宋_GB2312" w:hAnsi="宋体" w:cs="宋体" w:hint="eastAsia"/>
          <w:sz w:val="30"/>
          <w:szCs w:val="30"/>
        </w:rPr>
        <w:t>代理人无转委托权，特此委托。</w:t>
      </w:r>
    </w:p>
    <w:p w:rsidR="00C151F9" w:rsidRDefault="00C151F9">
      <w:pPr>
        <w:pStyle w:val="a3"/>
        <w:spacing w:line="520" w:lineRule="exact"/>
        <w:ind w:firstLineChars="175" w:firstLine="525"/>
        <w:rPr>
          <w:rFonts w:ascii="仿宋_GB2312" w:eastAsia="仿宋_GB2312" w:cs="宋体"/>
          <w:sz w:val="30"/>
          <w:szCs w:val="30"/>
        </w:rPr>
      </w:pPr>
    </w:p>
    <w:p w:rsidR="00C151F9" w:rsidRDefault="00E1720F">
      <w:pPr>
        <w:pStyle w:val="a3"/>
        <w:spacing w:line="520" w:lineRule="exact"/>
        <w:ind w:rightChars="1" w:right="2" w:firstLineChars="130" w:firstLine="390"/>
        <w:rPr>
          <w:rFonts w:ascii="仿宋_GB2312" w:eastAsia="仿宋_GB2312" w:cs="宋体"/>
          <w:sz w:val="30"/>
          <w:szCs w:val="30"/>
        </w:rPr>
      </w:pPr>
      <w:r>
        <w:rPr>
          <w:rFonts w:ascii="仿宋_GB2312" w:eastAsia="仿宋_GB2312" w:hAnsi="宋体" w:cs="宋体" w:hint="eastAsia"/>
          <w:sz w:val="30"/>
          <w:szCs w:val="30"/>
        </w:rPr>
        <w:t>代理人(签字)：性别</w:t>
      </w:r>
      <w:r>
        <w:rPr>
          <w:rFonts w:ascii="仿宋_GB2312" w:eastAsia="仿宋_GB2312" w:hAnsi="宋体" w:cs="宋体" w:hint="eastAsia"/>
          <w:sz w:val="30"/>
          <w:szCs w:val="30"/>
          <w:u w:val="single"/>
        </w:rPr>
        <w:t>：</w:t>
      </w:r>
      <w:r>
        <w:rPr>
          <w:rFonts w:ascii="仿宋_GB2312" w:eastAsia="仿宋_GB2312" w:hAnsi="宋体" w:cs="宋体" w:hint="eastAsia"/>
          <w:sz w:val="30"/>
          <w:szCs w:val="30"/>
        </w:rPr>
        <w:t>年龄：</w:t>
      </w:r>
    </w:p>
    <w:p w:rsidR="00C151F9" w:rsidRDefault="00C151F9">
      <w:pPr>
        <w:pStyle w:val="a3"/>
        <w:spacing w:line="520" w:lineRule="exact"/>
        <w:ind w:firstLineChars="175" w:firstLine="525"/>
        <w:rPr>
          <w:rFonts w:ascii="仿宋_GB2312" w:eastAsia="仿宋_GB2312" w:cs="宋体"/>
          <w:sz w:val="30"/>
          <w:szCs w:val="30"/>
          <w:u w:val="single"/>
        </w:rPr>
      </w:pPr>
    </w:p>
    <w:p w:rsidR="00C151F9" w:rsidRDefault="00E1720F">
      <w:pPr>
        <w:pStyle w:val="a3"/>
        <w:spacing w:line="520" w:lineRule="exact"/>
        <w:ind w:firstLineChars="150" w:firstLine="450"/>
        <w:rPr>
          <w:rFonts w:ascii="仿宋_GB2312" w:eastAsia="仿宋_GB2312" w:cs="宋体"/>
          <w:sz w:val="30"/>
          <w:szCs w:val="30"/>
          <w:u w:val="single"/>
        </w:rPr>
      </w:pPr>
      <w:r>
        <w:rPr>
          <w:rFonts w:ascii="仿宋_GB2312" w:eastAsia="仿宋_GB2312" w:hAnsi="宋体" w:cs="宋体" w:hint="eastAsia"/>
          <w:sz w:val="30"/>
          <w:szCs w:val="30"/>
        </w:rPr>
        <w:t>身份证号码：职务：</w:t>
      </w:r>
    </w:p>
    <w:p w:rsidR="00C151F9" w:rsidRDefault="00C151F9">
      <w:pPr>
        <w:spacing w:line="520" w:lineRule="exact"/>
        <w:ind w:firstLine="2160"/>
        <w:rPr>
          <w:rFonts w:ascii="仿宋_GB2312" w:eastAsia="仿宋_GB2312" w:cs="宋体"/>
          <w:sz w:val="30"/>
          <w:szCs w:val="30"/>
        </w:rPr>
      </w:pPr>
    </w:p>
    <w:p w:rsidR="00C151F9" w:rsidRDefault="00E1720F">
      <w:pPr>
        <w:spacing w:line="520" w:lineRule="exact"/>
        <w:ind w:firstLineChars="150" w:firstLine="450"/>
        <w:rPr>
          <w:rFonts w:ascii="仿宋_GB2312" w:eastAsia="仿宋_GB2312" w:cs="宋体"/>
          <w:sz w:val="30"/>
          <w:szCs w:val="30"/>
        </w:rPr>
      </w:pPr>
      <w:r>
        <w:rPr>
          <w:rFonts w:ascii="仿宋_GB2312" w:eastAsia="仿宋_GB2312" w:hAnsi="宋体" w:cs="Arial Unicode MS" w:hint="eastAsia"/>
          <w:color w:val="000000"/>
          <w:sz w:val="30"/>
          <w:szCs w:val="30"/>
        </w:rPr>
        <w:t>申 请</w:t>
      </w:r>
      <w:r>
        <w:rPr>
          <w:rFonts w:ascii="仿宋_GB2312" w:eastAsia="仿宋_GB2312" w:hAnsi="宋体" w:cs="宋体" w:hint="eastAsia"/>
          <w:sz w:val="30"/>
          <w:szCs w:val="30"/>
        </w:rPr>
        <w:t xml:space="preserve"> 单 位：</w:t>
      </w:r>
      <w:r>
        <w:rPr>
          <w:rFonts w:ascii="仿宋_GB2312" w:eastAsia="仿宋_GB2312" w:hAnsi="宋体" w:cs="宋体" w:hint="eastAsia"/>
          <w:sz w:val="30"/>
          <w:szCs w:val="30"/>
          <w:u w:val="single"/>
        </w:rPr>
        <w:t xml:space="preserve">（盖章）      </w:t>
      </w:r>
      <w:r>
        <w:rPr>
          <w:rFonts w:ascii="仿宋_GB2312" w:eastAsia="仿宋_GB2312" w:hAnsi="宋体" w:cs="宋体" w:hint="eastAsia"/>
          <w:sz w:val="30"/>
          <w:szCs w:val="30"/>
        </w:rPr>
        <w:tab/>
      </w:r>
    </w:p>
    <w:p w:rsidR="00C151F9" w:rsidRDefault="00C151F9">
      <w:pPr>
        <w:spacing w:line="520" w:lineRule="exact"/>
        <w:ind w:firstLineChars="150" w:firstLine="450"/>
        <w:rPr>
          <w:rFonts w:ascii="仿宋_GB2312" w:eastAsia="仿宋_GB2312" w:cs="宋体"/>
          <w:sz w:val="30"/>
          <w:szCs w:val="30"/>
        </w:rPr>
      </w:pPr>
    </w:p>
    <w:p w:rsidR="00C151F9" w:rsidRDefault="00E1720F">
      <w:pPr>
        <w:spacing w:line="520" w:lineRule="exact"/>
        <w:ind w:firstLineChars="150" w:firstLine="450"/>
        <w:rPr>
          <w:rFonts w:ascii="仿宋_GB2312" w:eastAsia="仿宋_GB2312" w:cs="宋体"/>
          <w:sz w:val="30"/>
          <w:szCs w:val="30"/>
          <w:u w:val="single"/>
        </w:rPr>
      </w:pPr>
      <w:r>
        <w:rPr>
          <w:rFonts w:ascii="仿宋_GB2312" w:eastAsia="仿宋_GB2312" w:hAnsi="宋体" w:cs="宋体" w:hint="eastAsia"/>
          <w:sz w:val="30"/>
          <w:szCs w:val="30"/>
        </w:rPr>
        <w:t>法定代表人：</w:t>
      </w:r>
      <w:r>
        <w:rPr>
          <w:rFonts w:ascii="仿宋_GB2312" w:eastAsia="仿宋_GB2312" w:hAnsi="宋体" w:cs="宋体" w:hint="eastAsia"/>
          <w:sz w:val="30"/>
          <w:szCs w:val="30"/>
          <w:u w:val="single"/>
        </w:rPr>
        <w:t>（签字或盖章）</w:t>
      </w:r>
    </w:p>
    <w:p w:rsidR="00C151F9" w:rsidRDefault="00C151F9">
      <w:pPr>
        <w:spacing w:line="520" w:lineRule="exact"/>
        <w:rPr>
          <w:rFonts w:ascii="仿宋_GB2312" w:eastAsia="仿宋_GB2312" w:cs="宋体"/>
          <w:sz w:val="30"/>
          <w:szCs w:val="30"/>
        </w:rPr>
      </w:pPr>
    </w:p>
    <w:p w:rsidR="00C151F9" w:rsidRDefault="00E1720F">
      <w:pPr>
        <w:spacing w:line="520" w:lineRule="exact"/>
        <w:ind w:firstLineChars="150" w:firstLine="450"/>
        <w:rPr>
          <w:rFonts w:ascii="仿宋_GB2312" w:eastAsia="仿宋_GB2312" w:cs="宋体"/>
          <w:sz w:val="30"/>
          <w:szCs w:val="30"/>
        </w:rPr>
      </w:pPr>
      <w:r>
        <w:rPr>
          <w:rFonts w:ascii="仿宋_GB2312" w:eastAsia="仿宋_GB2312" w:hAnsi="宋体" w:cs="宋体" w:hint="eastAsia"/>
          <w:sz w:val="30"/>
          <w:szCs w:val="30"/>
        </w:rPr>
        <w:t>授权委托日期：   年   月   日</w:t>
      </w:r>
    </w:p>
    <w:p w:rsidR="00C151F9" w:rsidRDefault="00C151F9">
      <w:pPr>
        <w:spacing w:line="520" w:lineRule="exact"/>
        <w:ind w:firstLineChars="150" w:firstLine="450"/>
        <w:rPr>
          <w:rFonts w:ascii="仿宋_GB2312" w:eastAsia="仿宋_GB2312" w:cs="宋体"/>
          <w:sz w:val="30"/>
          <w:szCs w:val="30"/>
        </w:rPr>
      </w:pPr>
    </w:p>
    <w:p w:rsidR="00C151F9" w:rsidRDefault="00C151F9">
      <w:pPr>
        <w:spacing w:line="520" w:lineRule="exact"/>
        <w:ind w:firstLineChars="150" w:firstLine="450"/>
        <w:rPr>
          <w:rFonts w:ascii="仿宋_GB2312" w:eastAsia="仿宋_GB2312" w:cs="宋体"/>
          <w:sz w:val="30"/>
          <w:szCs w:val="30"/>
        </w:rPr>
      </w:pPr>
    </w:p>
    <w:p w:rsidR="00C151F9" w:rsidRDefault="00C151F9">
      <w:pPr>
        <w:spacing w:line="520" w:lineRule="exact"/>
        <w:ind w:firstLineChars="150" w:firstLine="450"/>
        <w:rPr>
          <w:rFonts w:ascii="仿宋_GB2312" w:eastAsia="仿宋_GB2312" w:cs="宋体"/>
          <w:sz w:val="30"/>
          <w:szCs w:val="30"/>
        </w:rPr>
      </w:pPr>
    </w:p>
    <w:p w:rsidR="00C151F9" w:rsidRDefault="00C151F9">
      <w:pPr>
        <w:spacing w:line="520" w:lineRule="exact"/>
        <w:ind w:firstLineChars="150" w:firstLine="450"/>
        <w:rPr>
          <w:rFonts w:ascii="仿宋_GB2312" w:eastAsia="仿宋_GB2312" w:cs="宋体"/>
          <w:sz w:val="30"/>
          <w:szCs w:val="30"/>
        </w:rPr>
      </w:pPr>
    </w:p>
    <w:p w:rsidR="00C151F9" w:rsidRDefault="00E1720F">
      <w:pPr>
        <w:spacing w:line="520" w:lineRule="exact"/>
        <w:ind w:firstLineChars="150" w:firstLine="450"/>
        <w:rPr>
          <w:rFonts w:ascii="仿宋_GB2312" w:eastAsia="仿宋_GB2312"/>
          <w:sz w:val="30"/>
          <w:szCs w:val="30"/>
        </w:rPr>
      </w:pPr>
      <w:r>
        <w:rPr>
          <w:rFonts w:ascii="仿宋_GB2312" w:eastAsia="仿宋_GB2312" w:hint="eastAsia"/>
          <w:sz w:val="30"/>
          <w:szCs w:val="30"/>
        </w:rPr>
        <w:t>注：非法人参加报价的情况使用，附代理人身份证明。</w:t>
      </w:r>
    </w:p>
    <w:p w:rsidR="00C151F9" w:rsidRDefault="00C151F9">
      <w:pPr>
        <w:autoSpaceDE w:val="0"/>
        <w:autoSpaceDN w:val="0"/>
        <w:adjustRightInd w:val="0"/>
        <w:spacing w:line="360" w:lineRule="auto"/>
        <w:jc w:val="center"/>
        <w:rPr>
          <w:rFonts w:ascii="仿宋_GB2312" w:eastAsia="仿宋_GB2312"/>
          <w:sz w:val="30"/>
          <w:szCs w:val="30"/>
        </w:rPr>
      </w:pPr>
    </w:p>
    <w:p w:rsidR="00C151F9" w:rsidRDefault="00C151F9">
      <w:pPr>
        <w:autoSpaceDE w:val="0"/>
        <w:autoSpaceDN w:val="0"/>
        <w:adjustRightInd w:val="0"/>
        <w:spacing w:line="520" w:lineRule="exact"/>
        <w:jc w:val="center"/>
        <w:rPr>
          <w:rFonts w:ascii="仿宋_GB2312" w:eastAsia="仿宋_GB2312"/>
          <w:sz w:val="30"/>
          <w:szCs w:val="30"/>
        </w:rPr>
      </w:pPr>
    </w:p>
    <w:p w:rsidR="00C151F9" w:rsidRDefault="00C151F9">
      <w:pPr>
        <w:autoSpaceDE w:val="0"/>
        <w:autoSpaceDN w:val="0"/>
        <w:adjustRightInd w:val="0"/>
        <w:spacing w:line="520" w:lineRule="exact"/>
        <w:jc w:val="center"/>
        <w:rPr>
          <w:rFonts w:ascii="仿宋_GB2312" w:eastAsia="仿宋_GB2312"/>
          <w:sz w:val="30"/>
          <w:szCs w:val="30"/>
        </w:rPr>
      </w:pPr>
    </w:p>
    <w:p w:rsidR="00C151F9" w:rsidRDefault="00C151F9">
      <w:pPr>
        <w:autoSpaceDE w:val="0"/>
        <w:autoSpaceDN w:val="0"/>
        <w:adjustRightInd w:val="0"/>
        <w:spacing w:line="520" w:lineRule="exact"/>
        <w:jc w:val="center"/>
        <w:rPr>
          <w:rFonts w:ascii="仿宋_GB2312" w:eastAsia="仿宋_GB2312"/>
          <w:b/>
          <w:color w:val="000000"/>
          <w:sz w:val="24"/>
        </w:rPr>
      </w:pPr>
    </w:p>
    <w:p w:rsidR="00C151F9" w:rsidRDefault="00E1720F">
      <w:pPr>
        <w:autoSpaceDE w:val="0"/>
        <w:autoSpaceDN w:val="0"/>
        <w:adjustRightInd w:val="0"/>
        <w:spacing w:line="520" w:lineRule="exact"/>
        <w:jc w:val="center"/>
        <w:rPr>
          <w:rFonts w:ascii="仿宋_GB2312" w:eastAsia="仿宋_GB2312" w:hAnsi="宋体" w:cs="宋体"/>
          <w:b/>
          <w:color w:val="000000"/>
          <w:sz w:val="44"/>
          <w:szCs w:val="44"/>
        </w:rPr>
      </w:pPr>
      <w:r>
        <w:rPr>
          <w:rFonts w:ascii="仿宋_GB2312" w:eastAsia="仿宋_GB2312" w:hAnsi="仿宋" w:cs="仿宋" w:hint="eastAsia"/>
          <w:b/>
          <w:sz w:val="44"/>
          <w:szCs w:val="44"/>
        </w:rPr>
        <w:t>无重大违纪违规</w:t>
      </w:r>
      <w:r>
        <w:rPr>
          <w:rFonts w:ascii="仿宋_GB2312" w:eastAsia="仿宋_GB2312" w:hAnsi="宋体" w:cs="宋体" w:hint="eastAsia"/>
          <w:b/>
          <w:color w:val="000000"/>
          <w:sz w:val="44"/>
          <w:szCs w:val="44"/>
        </w:rPr>
        <w:t>的承诺函</w:t>
      </w:r>
    </w:p>
    <w:p w:rsidR="00C151F9" w:rsidRDefault="00C151F9">
      <w:pPr>
        <w:autoSpaceDE w:val="0"/>
        <w:autoSpaceDN w:val="0"/>
        <w:adjustRightInd w:val="0"/>
        <w:spacing w:line="520" w:lineRule="exact"/>
        <w:jc w:val="center"/>
        <w:rPr>
          <w:rFonts w:ascii="仿宋_GB2312" w:eastAsia="仿宋_GB2312" w:hAnsi="宋体" w:cs="宋体"/>
          <w:color w:val="000000"/>
          <w:sz w:val="30"/>
          <w:szCs w:val="30"/>
        </w:rPr>
      </w:pPr>
    </w:p>
    <w:p w:rsidR="00C151F9" w:rsidRDefault="00C151F9">
      <w:pPr>
        <w:autoSpaceDE w:val="0"/>
        <w:autoSpaceDN w:val="0"/>
        <w:adjustRightInd w:val="0"/>
        <w:spacing w:line="520" w:lineRule="exact"/>
        <w:jc w:val="center"/>
        <w:rPr>
          <w:rFonts w:ascii="仿宋_GB2312" w:eastAsia="仿宋_GB2312" w:hAnsi="宋体" w:cs="宋体"/>
          <w:color w:val="000000"/>
          <w:sz w:val="30"/>
          <w:szCs w:val="30"/>
        </w:rPr>
      </w:pPr>
    </w:p>
    <w:p w:rsidR="00C151F9" w:rsidRDefault="00E1720F">
      <w:pPr>
        <w:autoSpaceDE w:val="0"/>
        <w:autoSpaceDN w:val="0"/>
        <w:adjustRightInd w:val="0"/>
        <w:spacing w:line="520" w:lineRule="exact"/>
        <w:jc w:val="left"/>
        <w:rPr>
          <w:rFonts w:ascii="仿宋_GB2312" w:eastAsia="仿宋_GB2312" w:hAnsi="宋体" w:cs="宋体"/>
          <w:color w:val="000000"/>
          <w:sz w:val="30"/>
          <w:szCs w:val="30"/>
        </w:rPr>
      </w:pPr>
      <w:r>
        <w:rPr>
          <w:rFonts w:ascii="仿宋_GB2312" w:eastAsia="仿宋_GB2312" w:hAnsi="仿宋" w:cs="仿宋" w:hint="eastAsia"/>
          <w:bCs/>
          <w:kern w:val="36"/>
          <w:sz w:val="30"/>
          <w:szCs w:val="30"/>
        </w:rPr>
        <w:t>四川建川兴泸建筑工程有限公司</w:t>
      </w:r>
      <w:r>
        <w:rPr>
          <w:rFonts w:ascii="仿宋_GB2312" w:eastAsia="仿宋_GB2312" w:hAnsi="宋体" w:cs="宋体" w:hint="eastAsia"/>
          <w:color w:val="000000"/>
          <w:sz w:val="30"/>
          <w:szCs w:val="30"/>
        </w:rPr>
        <w:t>：</w:t>
      </w:r>
    </w:p>
    <w:p w:rsidR="00C151F9" w:rsidRDefault="00E1720F">
      <w:pPr>
        <w:spacing w:after="120" w:line="520" w:lineRule="exact"/>
        <w:ind w:firstLineChars="225" w:firstLine="675"/>
        <w:rPr>
          <w:rFonts w:ascii="仿宋_GB2312" w:eastAsia="仿宋_GB2312" w:hAnsi="宋体"/>
          <w:b/>
          <w:sz w:val="30"/>
          <w:szCs w:val="30"/>
        </w:rPr>
      </w:pPr>
      <w:r>
        <w:rPr>
          <w:rFonts w:ascii="仿宋_GB2312" w:eastAsia="仿宋_GB2312" w:hAnsi="宋体" w:hint="eastAsia"/>
          <w:sz w:val="30"/>
          <w:szCs w:val="30"/>
        </w:rPr>
        <w:t>本公司</w:t>
      </w:r>
      <w:r>
        <w:rPr>
          <w:rFonts w:ascii="仿宋_GB2312" w:eastAsia="仿宋_GB2312" w:hAnsi="宋体" w:hint="eastAsia"/>
          <w:sz w:val="30"/>
          <w:szCs w:val="30"/>
          <w:u w:val="single"/>
        </w:rPr>
        <w:t xml:space="preserve">    （公司名称）</w:t>
      </w:r>
      <w:r>
        <w:rPr>
          <w:rFonts w:ascii="仿宋_GB2312" w:eastAsia="仿宋_GB2312" w:hAnsi="宋体" w:hint="eastAsia"/>
          <w:sz w:val="30"/>
          <w:szCs w:val="30"/>
        </w:rPr>
        <w:t>参加</w:t>
      </w:r>
      <w:r>
        <w:rPr>
          <w:rFonts w:ascii="仿宋_GB2312" w:eastAsia="仿宋_GB2312" w:hAnsi="宋体" w:hint="eastAsia"/>
          <w:sz w:val="30"/>
          <w:szCs w:val="30"/>
          <w:u w:val="single"/>
        </w:rPr>
        <w:t xml:space="preserve">      （项目名称）</w:t>
      </w:r>
      <w:r>
        <w:rPr>
          <w:rFonts w:ascii="仿宋_GB2312" w:eastAsia="仿宋_GB2312" w:hAnsi="宋体" w:hint="eastAsia"/>
          <w:sz w:val="30"/>
          <w:szCs w:val="30"/>
        </w:rPr>
        <w:t>谈判标活动，现承诺：</w:t>
      </w:r>
      <w:r>
        <w:rPr>
          <w:rFonts w:ascii="仿宋_GB2312" w:eastAsia="仿宋_GB2312" w:hAnsi="仿宋" w:cs="仿宋" w:hint="eastAsia"/>
          <w:b/>
          <w:sz w:val="30"/>
          <w:szCs w:val="30"/>
        </w:rPr>
        <w:t>近三年内无重大违纪违规记录</w:t>
      </w:r>
      <w:r>
        <w:rPr>
          <w:rFonts w:ascii="仿宋_GB2312" w:eastAsia="仿宋_GB2312" w:hAnsi="宋体" w:hint="eastAsia"/>
          <w:b/>
          <w:sz w:val="30"/>
          <w:szCs w:val="30"/>
        </w:rPr>
        <w:t>，不属于禁止参加投标的申请单位。</w:t>
      </w:r>
    </w:p>
    <w:p w:rsidR="00C151F9" w:rsidRDefault="00E1720F">
      <w:pPr>
        <w:spacing w:after="120" w:line="520" w:lineRule="exact"/>
        <w:ind w:firstLineChars="225" w:firstLine="675"/>
        <w:rPr>
          <w:rFonts w:ascii="仿宋_GB2312" w:eastAsia="仿宋_GB2312" w:hAnsi="宋体"/>
          <w:sz w:val="30"/>
          <w:szCs w:val="30"/>
        </w:rPr>
      </w:pPr>
      <w:r>
        <w:rPr>
          <w:rFonts w:ascii="仿宋_GB2312" w:eastAsia="仿宋_GB2312" w:hAnsi="宋体" w:hint="eastAsia"/>
          <w:sz w:val="30"/>
          <w:szCs w:val="30"/>
        </w:rPr>
        <w:t>如违反以上承诺，本公司愿承担一切法律责任。</w:t>
      </w:r>
    </w:p>
    <w:p w:rsidR="00C151F9" w:rsidRDefault="00C151F9">
      <w:pPr>
        <w:spacing w:after="120" w:line="520" w:lineRule="exact"/>
        <w:rPr>
          <w:rFonts w:ascii="仿宋_GB2312" w:eastAsia="仿宋_GB2312" w:hAnsi="宋体"/>
          <w:sz w:val="30"/>
          <w:szCs w:val="30"/>
        </w:rPr>
      </w:pPr>
    </w:p>
    <w:p w:rsidR="00C151F9" w:rsidRDefault="00C151F9">
      <w:pPr>
        <w:spacing w:after="120" w:line="520" w:lineRule="exact"/>
        <w:rPr>
          <w:rFonts w:ascii="仿宋_GB2312" w:eastAsia="仿宋_GB2312" w:hAnsi="宋体"/>
          <w:sz w:val="30"/>
          <w:szCs w:val="30"/>
        </w:rPr>
      </w:pPr>
    </w:p>
    <w:p w:rsidR="00C151F9" w:rsidRDefault="00C151F9">
      <w:pPr>
        <w:spacing w:after="120" w:line="520" w:lineRule="exact"/>
        <w:rPr>
          <w:rFonts w:ascii="仿宋_GB2312" w:eastAsia="仿宋_GB2312" w:hAnsi="宋体"/>
          <w:sz w:val="30"/>
          <w:szCs w:val="30"/>
        </w:rPr>
      </w:pPr>
    </w:p>
    <w:p w:rsidR="00C151F9" w:rsidRDefault="00C151F9">
      <w:pPr>
        <w:spacing w:after="120" w:line="520" w:lineRule="exact"/>
        <w:rPr>
          <w:rFonts w:ascii="仿宋_GB2312" w:eastAsia="仿宋_GB2312" w:hAnsi="宋体"/>
          <w:sz w:val="30"/>
          <w:szCs w:val="30"/>
        </w:rPr>
      </w:pPr>
    </w:p>
    <w:p w:rsidR="00C151F9" w:rsidRDefault="00E1720F">
      <w:pPr>
        <w:spacing w:after="120" w:line="520" w:lineRule="exact"/>
        <w:rPr>
          <w:rFonts w:ascii="仿宋_GB2312" w:eastAsia="仿宋_GB2312" w:hAnsi="宋体"/>
          <w:sz w:val="30"/>
          <w:szCs w:val="30"/>
        </w:rPr>
      </w:pPr>
      <w:r>
        <w:rPr>
          <w:rFonts w:ascii="仿宋_GB2312" w:eastAsia="仿宋_GB2312" w:hAnsi="宋体" w:cs="Arial Unicode MS" w:hint="eastAsia"/>
          <w:color w:val="000000"/>
          <w:sz w:val="30"/>
          <w:szCs w:val="30"/>
        </w:rPr>
        <w:t>申请</w:t>
      </w:r>
      <w:r>
        <w:rPr>
          <w:rFonts w:ascii="仿宋_GB2312" w:eastAsia="仿宋_GB2312" w:hAnsi="宋体" w:hint="eastAsia"/>
          <w:sz w:val="30"/>
          <w:szCs w:val="30"/>
        </w:rPr>
        <w:t>人名称：        （盖章）</w:t>
      </w:r>
    </w:p>
    <w:p w:rsidR="00C151F9" w:rsidRDefault="00E1720F">
      <w:pPr>
        <w:spacing w:after="120" w:line="520" w:lineRule="exact"/>
        <w:rPr>
          <w:rFonts w:ascii="仿宋_GB2312" w:eastAsia="仿宋_GB2312" w:hAnsi="宋体"/>
          <w:sz w:val="30"/>
          <w:szCs w:val="30"/>
        </w:rPr>
      </w:pPr>
      <w:r>
        <w:rPr>
          <w:rFonts w:ascii="仿宋_GB2312" w:eastAsia="仿宋_GB2312" w:hAnsi="宋体" w:hint="eastAsia"/>
          <w:sz w:val="30"/>
          <w:szCs w:val="30"/>
        </w:rPr>
        <w:t>法定代表人或授权代表（签字）：</w:t>
      </w:r>
    </w:p>
    <w:p w:rsidR="00C151F9" w:rsidRDefault="00E1720F">
      <w:pPr>
        <w:spacing w:after="120" w:line="520" w:lineRule="exact"/>
        <w:rPr>
          <w:rFonts w:ascii="仿宋_GB2312" w:eastAsia="仿宋_GB2312"/>
          <w:sz w:val="30"/>
          <w:szCs w:val="30"/>
        </w:rPr>
      </w:pPr>
      <w:r>
        <w:rPr>
          <w:rFonts w:ascii="仿宋_GB2312" w:eastAsia="仿宋_GB2312" w:hAnsi="宋体" w:hint="eastAsia"/>
          <w:sz w:val="30"/>
          <w:szCs w:val="30"/>
        </w:rPr>
        <w:t xml:space="preserve">日期：   </w:t>
      </w:r>
      <w:r>
        <w:rPr>
          <w:rFonts w:ascii="仿宋_GB2312" w:eastAsia="仿宋_GB2312" w:hAnsi="宋体" w:cs="宋体" w:hint="eastAsia"/>
          <w:sz w:val="30"/>
          <w:szCs w:val="30"/>
        </w:rPr>
        <w:t>年   月   日</w:t>
      </w: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E1720F">
      <w:pPr>
        <w:spacing w:after="120" w:line="520" w:lineRule="exact"/>
        <w:jc w:val="center"/>
        <w:rPr>
          <w:rFonts w:ascii="仿宋_GB2312" w:eastAsia="仿宋_GB2312" w:hAnsi="宋体" w:cs="宋体"/>
          <w:b/>
          <w:sz w:val="30"/>
          <w:szCs w:val="30"/>
        </w:rPr>
      </w:pPr>
      <w:r>
        <w:rPr>
          <w:rFonts w:ascii="仿宋_GB2312" w:eastAsia="仿宋_GB2312" w:hAnsi="宋体" w:cs="宋体" w:hint="eastAsia"/>
          <w:b/>
          <w:sz w:val="30"/>
          <w:szCs w:val="30"/>
        </w:rPr>
        <w:t>第五章 合同主要条款及格式</w:t>
      </w:r>
    </w:p>
    <w:p w:rsidR="004C667E" w:rsidRDefault="004C667E" w:rsidP="004C667E">
      <w:pPr>
        <w:jc w:val="center"/>
        <w:rPr>
          <w:rFonts w:ascii="宋体" w:hAnsi="宋体"/>
          <w:b/>
          <w:color w:val="000000" w:themeColor="text1"/>
          <w:sz w:val="84"/>
          <w:szCs w:val="84"/>
        </w:rPr>
      </w:pPr>
      <w:r>
        <w:rPr>
          <w:rFonts w:ascii="宋体" w:hAnsi="宋体" w:hint="eastAsia"/>
          <w:b/>
          <w:color w:val="000000" w:themeColor="text1"/>
          <w:sz w:val="44"/>
          <w:szCs w:val="44"/>
        </w:rPr>
        <w:t>劳务分包合同</w:t>
      </w:r>
    </w:p>
    <w:p w:rsidR="004C667E" w:rsidRDefault="004C667E" w:rsidP="004C667E">
      <w:pPr>
        <w:ind w:left="1117" w:hangingChars="530" w:hanging="1117"/>
        <w:jc w:val="center"/>
        <w:rPr>
          <w:rFonts w:ascii="宋体" w:hAnsi="宋体"/>
          <w:b/>
          <w:szCs w:val="21"/>
        </w:rPr>
      </w:pPr>
    </w:p>
    <w:p w:rsidR="004C667E" w:rsidRDefault="004C667E" w:rsidP="004C667E">
      <w:pPr>
        <w:ind w:left="1117" w:hangingChars="530" w:hanging="1117"/>
        <w:jc w:val="center"/>
        <w:rPr>
          <w:rFonts w:ascii="宋体" w:hAnsi="宋体"/>
          <w:b/>
          <w:szCs w:val="21"/>
        </w:rPr>
      </w:pPr>
    </w:p>
    <w:p w:rsidR="004C667E" w:rsidRDefault="004C667E" w:rsidP="004C667E">
      <w:pPr>
        <w:ind w:left="1277" w:hangingChars="530" w:hanging="1277"/>
        <w:jc w:val="center"/>
        <w:rPr>
          <w:rFonts w:ascii="宋体" w:hAnsi="宋体"/>
          <w:b/>
          <w:sz w:val="24"/>
        </w:rPr>
      </w:pPr>
    </w:p>
    <w:p w:rsidR="004C667E" w:rsidRDefault="004C667E" w:rsidP="004C667E">
      <w:pPr>
        <w:jc w:val="center"/>
      </w:pPr>
      <w:r>
        <w:rPr>
          <w:rFonts w:ascii="宋体" w:hAnsi="宋体" w:hint="eastAsia"/>
          <w:b/>
          <w:sz w:val="28"/>
          <w:szCs w:val="28"/>
        </w:rPr>
        <w:t>合同编号:</w:t>
      </w:r>
      <w:r>
        <w:rPr>
          <w:rFonts w:ascii="宋体" w:hAnsi="宋体" w:hint="eastAsia"/>
          <w:b/>
          <w:sz w:val="28"/>
          <w:szCs w:val="28"/>
          <w:u w:val="single"/>
        </w:rPr>
        <w:t xml:space="preserve">                   </w:t>
      </w:r>
      <w:r>
        <w:rPr>
          <w:rFonts w:ascii="宋体" w:hAnsi="宋体" w:hint="eastAsia"/>
          <w:b/>
          <w:sz w:val="28"/>
          <w:szCs w:val="28"/>
        </w:rPr>
        <w:t>号</w:t>
      </w: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549" w:firstLine="1157"/>
        <w:rPr>
          <w:rFonts w:ascii="宋体" w:hAnsi="宋体"/>
          <w:b/>
          <w:szCs w:val="21"/>
        </w:rPr>
      </w:pPr>
    </w:p>
    <w:p w:rsidR="004C667E" w:rsidRDefault="004C667E" w:rsidP="004C667E">
      <w:pPr>
        <w:spacing w:line="360" w:lineRule="auto"/>
        <w:rPr>
          <w:rFonts w:ascii="黑体" w:eastAsia="黑体" w:hAnsi="宋体"/>
          <w:sz w:val="28"/>
        </w:rPr>
      </w:pPr>
      <w:r>
        <w:rPr>
          <w:rFonts w:ascii="黑体" w:eastAsia="黑体" w:hAnsi="宋体" w:hint="eastAsia"/>
          <w:sz w:val="28"/>
        </w:rPr>
        <w:t xml:space="preserve">                 甲方：四川建川兴泸建筑工程有限公司</w:t>
      </w:r>
    </w:p>
    <w:p w:rsidR="004C667E" w:rsidRDefault="004C667E" w:rsidP="004C667E">
      <w:pPr>
        <w:spacing w:line="360" w:lineRule="auto"/>
        <w:rPr>
          <w:rFonts w:ascii="黑体" w:eastAsia="黑体" w:hAnsi="宋体"/>
          <w:sz w:val="28"/>
        </w:rPr>
      </w:pPr>
      <w:r>
        <w:rPr>
          <w:rFonts w:ascii="黑体" w:eastAsia="黑体" w:hAnsi="宋体" w:hint="eastAsia"/>
          <w:sz w:val="28"/>
        </w:rPr>
        <w:t xml:space="preserve">                 乙方：</w:t>
      </w:r>
      <w:r>
        <w:rPr>
          <w:rFonts w:ascii="黑体" w:eastAsia="黑体" w:hAnsi="宋体"/>
          <w:sz w:val="28"/>
        </w:rPr>
        <w:t xml:space="preserve"> </w:t>
      </w:r>
    </w:p>
    <w:p w:rsidR="004C667E" w:rsidRDefault="004C667E" w:rsidP="004C667E">
      <w:pPr>
        <w:spacing w:line="360" w:lineRule="auto"/>
        <w:jc w:val="center"/>
        <w:rPr>
          <w:rFonts w:ascii="宋体" w:hAnsi="宋体"/>
          <w:b/>
          <w:sz w:val="28"/>
          <w:szCs w:val="28"/>
        </w:rPr>
      </w:pPr>
      <w:r>
        <w:rPr>
          <w:rFonts w:ascii="黑体" w:eastAsia="黑体" w:hAnsi="宋体"/>
          <w:sz w:val="28"/>
        </w:rPr>
        <w:br/>
      </w:r>
      <w:r>
        <w:rPr>
          <w:rFonts w:ascii="黑体" w:eastAsia="黑体" w:hAnsi="宋体" w:hint="eastAsia"/>
          <w:sz w:val="28"/>
        </w:rPr>
        <w:t>编制时间：二零一八年一月</w:t>
      </w:r>
    </w:p>
    <w:p w:rsidR="004C667E" w:rsidRDefault="004C667E" w:rsidP="004C667E"/>
    <w:p w:rsidR="004C667E" w:rsidRDefault="004C667E" w:rsidP="004C667E">
      <w:pPr>
        <w:spacing w:line="360" w:lineRule="auto"/>
        <w:jc w:val="right"/>
        <w:rPr>
          <w:rFonts w:ascii="新宋体" w:eastAsia="新宋体" w:hAnsi="新宋体" w:cs="新宋体"/>
          <w:b/>
          <w:bCs/>
          <w:spacing w:val="20"/>
          <w:sz w:val="30"/>
          <w:szCs w:val="30"/>
        </w:rPr>
        <w:sectPr w:rsidR="004C667E">
          <w:headerReference w:type="default" r:id="rId8"/>
          <w:footerReference w:type="default" r:id="rId9"/>
          <w:footerReference w:type="first" r:id="rId10"/>
          <w:pgSz w:w="11906" w:h="16838"/>
          <w:pgMar w:top="1304" w:right="1134" w:bottom="1304" w:left="1587" w:header="851" w:footer="992" w:gutter="0"/>
          <w:pgNumType w:start="1"/>
          <w:cols w:space="720"/>
          <w:titlePg/>
          <w:docGrid w:type="lines" w:linePitch="312"/>
        </w:sectPr>
      </w:pPr>
    </w:p>
    <w:p w:rsidR="004C667E" w:rsidRDefault="004C667E" w:rsidP="004C667E">
      <w:pPr>
        <w:spacing w:line="360" w:lineRule="auto"/>
        <w:jc w:val="center"/>
        <w:rPr>
          <w:rFonts w:ascii="新宋体" w:eastAsia="新宋体" w:hAnsi="新宋体" w:cs="新宋体"/>
          <w:b/>
          <w:bCs/>
          <w:color w:val="000000" w:themeColor="text1"/>
          <w:sz w:val="30"/>
          <w:szCs w:val="30"/>
        </w:rPr>
      </w:pPr>
      <w:r>
        <w:rPr>
          <w:rFonts w:ascii="新宋体" w:eastAsia="新宋体" w:hAnsi="新宋体" w:cs="新宋体" w:hint="eastAsia"/>
          <w:b/>
          <w:bCs/>
          <w:color w:val="000000" w:themeColor="text1"/>
          <w:spacing w:val="20"/>
          <w:sz w:val="30"/>
          <w:szCs w:val="30"/>
        </w:rPr>
        <w:lastRenderedPageBreak/>
        <w:t>四川建川兴泸建筑工程有限公司工程施工</w:t>
      </w:r>
      <w:r>
        <w:rPr>
          <w:rFonts w:ascii="新宋体" w:eastAsia="新宋体" w:hAnsi="新宋体" w:cs="新宋体" w:hint="eastAsia"/>
          <w:b/>
          <w:bCs/>
          <w:color w:val="000000" w:themeColor="text1"/>
          <w:sz w:val="30"/>
          <w:szCs w:val="30"/>
        </w:rPr>
        <w:t>劳务分包</w:t>
      </w:r>
    </w:p>
    <w:p w:rsidR="004C667E" w:rsidRDefault="004C667E" w:rsidP="004C667E">
      <w:pPr>
        <w:spacing w:line="360" w:lineRule="auto"/>
        <w:jc w:val="center"/>
        <w:rPr>
          <w:rFonts w:ascii="新宋体" w:eastAsia="新宋体" w:hAnsi="新宋体" w:cs="新宋体"/>
          <w:b/>
          <w:bCs/>
          <w:color w:val="000000" w:themeColor="text1"/>
          <w:sz w:val="30"/>
          <w:szCs w:val="30"/>
        </w:rPr>
      </w:pPr>
      <w:r>
        <w:rPr>
          <w:rFonts w:ascii="新宋体" w:eastAsia="新宋体" w:hAnsi="新宋体" w:cs="新宋体" w:hint="eastAsia"/>
          <w:b/>
          <w:bCs/>
          <w:color w:val="000000" w:themeColor="text1"/>
          <w:sz w:val="30"/>
          <w:szCs w:val="30"/>
        </w:rPr>
        <w:t>合     同    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甲方：四川建川兴泸建筑工程有限公司（以下简称甲方）</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乙方:                             （以下简称乙方）</w:t>
      </w:r>
    </w:p>
    <w:p w:rsidR="004C667E" w:rsidRPr="004C667E" w:rsidRDefault="00DC7451" w:rsidP="004C667E">
      <w:pPr>
        <w:spacing w:line="312" w:lineRule="auto"/>
        <w:rPr>
          <w:rFonts w:ascii="宋体" w:hAnsi="宋体" w:cs="宋体"/>
          <w:bCs/>
          <w:color w:val="000000" w:themeColor="text1"/>
          <w:sz w:val="30"/>
          <w:szCs w:val="30"/>
        </w:rPr>
      </w:pPr>
      <w:r>
        <w:rPr>
          <w:rFonts w:ascii="宋体" w:hAnsi="宋体" w:cs="宋体" w:hint="eastAsia"/>
          <w:color w:val="000000" w:themeColor="text1"/>
          <w:sz w:val="30"/>
          <w:szCs w:val="30"/>
        </w:rPr>
        <w:t xml:space="preserve">    </w:t>
      </w:r>
      <w:r w:rsidR="004C667E" w:rsidRPr="004C667E">
        <w:rPr>
          <w:rFonts w:ascii="宋体" w:hAnsi="宋体" w:cs="宋体" w:hint="eastAsia"/>
          <w:color w:val="000000" w:themeColor="text1"/>
          <w:sz w:val="30"/>
          <w:szCs w:val="30"/>
        </w:rPr>
        <w:t>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1、劳务分包人资质情况</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法定代表委托人：</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住        所：</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资质证书号码：</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发证机关：</w:t>
      </w:r>
      <w:r w:rsidRPr="004C667E">
        <w:rPr>
          <w:rFonts w:ascii="宋体" w:hAnsi="宋体" w:cs="宋体"/>
          <w:color w:val="000000" w:themeColor="text1"/>
          <w:sz w:val="30"/>
          <w:szCs w:val="30"/>
        </w:rPr>
        <w:t xml:space="preserve"> </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资质专业及等级：</w:t>
      </w:r>
      <w:r w:rsidRPr="004C667E">
        <w:rPr>
          <w:rFonts w:ascii="宋体" w:hAnsi="宋体" w:cs="宋体"/>
          <w:color w:val="000000" w:themeColor="text1"/>
          <w:sz w:val="30"/>
          <w:szCs w:val="30"/>
        </w:rPr>
        <w:t xml:space="preserve"> </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复审时间及有效期：</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营业执照号码：</w:t>
      </w:r>
    </w:p>
    <w:p w:rsidR="004C667E" w:rsidRPr="004C667E" w:rsidRDefault="004C667E" w:rsidP="004C667E">
      <w:pPr>
        <w:snapToGrid w:val="0"/>
        <w:spacing w:before="120" w:line="312" w:lineRule="auto"/>
        <w:rPr>
          <w:rFonts w:ascii="宋体" w:hAnsi="宋体" w:cs="宋体"/>
          <w:color w:val="000000" w:themeColor="text1"/>
          <w:sz w:val="30"/>
          <w:szCs w:val="30"/>
          <w:u w:val="single"/>
        </w:rPr>
      </w:pPr>
      <w:r w:rsidRPr="004C667E">
        <w:rPr>
          <w:rFonts w:ascii="宋体" w:hAnsi="宋体" w:cs="宋体" w:hint="eastAsia"/>
          <w:color w:val="000000" w:themeColor="text1"/>
          <w:sz w:val="30"/>
          <w:szCs w:val="30"/>
        </w:rPr>
        <w:t>安全生产许可证号码：</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lastRenderedPageBreak/>
        <w:t>2、劳务分包工作对象及提供劳务内容</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2．1工程名称：</w:t>
      </w:r>
      <w:r w:rsidRPr="004C667E">
        <w:rPr>
          <w:rFonts w:hint="eastAsia"/>
          <w:color w:val="000000" w:themeColor="text1"/>
          <w:sz w:val="30"/>
          <w:szCs w:val="30"/>
          <w:u w:val="single"/>
        </w:rPr>
        <w:t xml:space="preserve">                                      </w:t>
      </w:r>
      <w:r w:rsidRPr="004C667E">
        <w:rPr>
          <w:rFonts w:ascii="宋体" w:hAnsi="宋体" w:cs="宋体" w:hint="eastAsia"/>
          <w:bCs/>
          <w:color w:val="000000" w:themeColor="text1"/>
          <w:sz w:val="30"/>
          <w:szCs w:val="30"/>
        </w:rPr>
        <w:t>。</w:t>
      </w:r>
    </w:p>
    <w:p w:rsidR="004C667E" w:rsidRPr="004C667E" w:rsidRDefault="004C667E" w:rsidP="004C667E">
      <w:pPr>
        <w:tabs>
          <w:tab w:val="left" w:pos="180"/>
          <w:tab w:val="left" w:pos="1620"/>
        </w:tabs>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2．2工程地点：</w:t>
      </w:r>
      <w:r w:rsidRPr="004C667E">
        <w:rPr>
          <w:rFonts w:ascii="宋体" w:hAnsi="宋体" w:hint="eastAsia"/>
          <w:bCs/>
          <w:color w:val="000000" w:themeColor="text1"/>
          <w:sz w:val="30"/>
          <w:szCs w:val="30"/>
          <w:u w:val="single"/>
        </w:rPr>
        <w:t xml:space="preserve">                                       </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bCs/>
          <w:color w:val="000000" w:themeColor="text1"/>
          <w:sz w:val="30"/>
          <w:szCs w:val="30"/>
        </w:rPr>
        <w:t>2．3工程概况：</w:t>
      </w:r>
      <w:r w:rsidRPr="004C667E">
        <w:rPr>
          <w:rFonts w:ascii="宋体" w:hAnsi="宋体" w:cs="宋体"/>
          <w:color w:val="000000" w:themeColor="text1"/>
          <w:sz w:val="30"/>
          <w:szCs w:val="30"/>
        </w:rPr>
        <w:t xml:space="preserve"> </w:t>
      </w:r>
    </w:p>
    <w:p w:rsidR="004C667E" w:rsidRPr="004C667E" w:rsidRDefault="004C667E" w:rsidP="004C667E">
      <w:pPr>
        <w:spacing w:line="312" w:lineRule="auto"/>
        <w:rPr>
          <w:rFonts w:ascii="宋体" w:hAnsi="宋体"/>
          <w:color w:val="000000" w:themeColor="text1"/>
          <w:sz w:val="30"/>
          <w:szCs w:val="30"/>
        </w:rPr>
      </w:pPr>
      <w:r w:rsidRPr="004C667E">
        <w:rPr>
          <w:rFonts w:ascii="宋体" w:hAnsi="宋体" w:cs="宋体" w:hint="eastAsia"/>
          <w:color w:val="000000" w:themeColor="text1"/>
          <w:sz w:val="30"/>
          <w:szCs w:val="30"/>
        </w:rPr>
        <w:t>2.4</w:t>
      </w:r>
      <w:r w:rsidRPr="004C667E">
        <w:rPr>
          <w:rFonts w:ascii="宋体" w:hAnsi="宋体" w:hint="eastAsia"/>
          <w:color w:val="000000" w:themeColor="text1"/>
          <w:sz w:val="30"/>
          <w:szCs w:val="30"/>
        </w:rPr>
        <w:t>工程内容及范围：</w:t>
      </w:r>
    </w:p>
    <w:p w:rsidR="004C667E" w:rsidRPr="004C667E" w:rsidRDefault="004C667E" w:rsidP="004C667E">
      <w:pPr>
        <w:spacing w:line="360" w:lineRule="auto"/>
        <w:rPr>
          <w:rFonts w:ascii="宋体" w:hAnsi="宋体"/>
          <w:color w:val="000000" w:themeColor="text1"/>
          <w:sz w:val="30"/>
          <w:szCs w:val="30"/>
          <w:u w:val="single"/>
        </w:rPr>
      </w:pPr>
      <w:r w:rsidRPr="004C667E">
        <w:rPr>
          <w:rFonts w:ascii="宋体" w:hAnsi="宋体" w:hint="eastAsia"/>
          <w:bCs/>
          <w:color w:val="000000" w:themeColor="text1"/>
          <w:sz w:val="30"/>
          <w:szCs w:val="30"/>
        </w:rPr>
        <w:t>2.4.1工程范围：</w:t>
      </w:r>
      <w:r w:rsidRPr="004C667E">
        <w:rPr>
          <w:rFonts w:ascii="宋体" w:hAnsi="宋体" w:hint="eastAsia"/>
          <w:bCs/>
          <w:color w:val="000000" w:themeColor="text1"/>
          <w:sz w:val="30"/>
          <w:szCs w:val="30"/>
          <w:u w:val="single"/>
        </w:rPr>
        <w:t xml:space="preserve">                                                              </w:t>
      </w:r>
      <w:r w:rsidRPr="004C667E">
        <w:rPr>
          <w:rFonts w:ascii="宋体" w:hAnsi="宋体"/>
          <w:color w:val="000000" w:themeColor="text1"/>
          <w:sz w:val="30"/>
          <w:szCs w:val="30"/>
          <w:u w:val="single"/>
        </w:rPr>
        <w:t xml:space="preserve"> </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2.4.2乙方负责从基础、总平、基坑、基槽底、及正负零上所有的泥工、钢筋工、木工、杂工等工种的一切施工图所包含的所有工作内容，并包含由甲方及业主提供的图纸会审记要及设计变更和构造做法为准的所有工程量。甲方和业主指定的其它专业分包内容除外(详见附件：工程量清单及施工图)。</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2.4.3施工电梯、塔吊、井架的操作工由乙方提供并发放工资，乙方必须无条件配合其他分包单位的工作（垂直运输、外架设施、临时用水用电等的使用，专业分包产生的水、电费由专业分包向乙方按实支付），无条件完善其他分包作业完成后的土建修复。负责试件制作、保管、养护，协助送检。</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2.4.4现场所有安全文明由乙方负责实施，甲方根据乙方实际投入情况支付，包括但不限于：水平防护、立面防护（防护栏杆、外架等按规定刷分色油漆）、洞口、临边的防护外架栏杆、双剪刀撑、安全网、安全帽、安全带、手套、防护网、临时电线路的搭设维护管理、临时水管线路的搭设维护管理等。以上项目必须符合国家及省、市等相关单位和甲方的检查验收要求。若需整改、修复发生的人工费、材料费概由乙方负</w:t>
      </w:r>
      <w:r w:rsidRPr="004C667E">
        <w:rPr>
          <w:rFonts w:ascii="宋体" w:hAnsi="宋体" w:hint="eastAsia"/>
          <w:bCs/>
          <w:color w:val="000000" w:themeColor="text1"/>
          <w:sz w:val="30"/>
          <w:szCs w:val="30"/>
        </w:rPr>
        <w:lastRenderedPageBreak/>
        <w:t>责。</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2.4.5施工水电：发包方只提供场地内一级电箱、给水只提供总接口。承包方承担所有场地内施工用临时水电管线材料及安装、维护。专业分包产生的水、电费由专业分包向乙方按实支付。</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2.4.6机械设备：工程施工所需要的全部设备机具均由乙方负责提供，比如：塔吊、施工电梯/井架、搅拌机、振动设备 、水泵 、电焊机、弯曲机、断筋机、切割机、对焊机、刨木机 、圆盘踞、电缆、电线和水管照明用具、配电箱等。所有施工需用的机具设备和所有机械设备的进出场安拆费 、检测费 、操作 、检修维护等费用均由乙方承担。</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2.4.7甲方仅提供：</w:t>
      </w:r>
      <w:r w:rsidR="00DC7451">
        <w:rPr>
          <w:rFonts w:ascii="宋体" w:hAnsi="宋体" w:hint="eastAsia"/>
          <w:bCs/>
          <w:color w:val="000000" w:themeColor="text1"/>
          <w:sz w:val="30"/>
          <w:szCs w:val="30"/>
        </w:rPr>
        <w:t>设备</w:t>
      </w:r>
      <w:r w:rsidRPr="004C667E">
        <w:rPr>
          <w:rFonts w:ascii="宋体" w:hAnsi="宋体" w:hint="eastAsia"/>
          <w:bCs/>
          <w:color w:val="000000" w:themeColor="text1"/>
          <w:sz w:val="30"/>
          <w:szCs w:val="30"/>
        </w:rPr>
        <w:t>，根据项目情况甲方可随时调整；其余材料及施工用辅助材料、周转材料、安全文明设施全部由乙方承担。比如木工所用的模板、架管、扣件、盘扣、圆丝、拉片、钢筋网状脚手板、圆钉；钢筋工所</w:t>
      </w:r>
      <w:r w:rsidRPr="004C667E">
        <w:rPr>
          <w:rFonts w:ascii="宋体" w:hAnsi="宋体" w:hint="eastAsia"/>
          <w:bCs/>
          <w:noProof/>
          <w:color w:val="000000" w:themeColor="text1"/>
          <w:sz w:val="30"/>
          <w:szCs w:val="30"/>
        </w:rPr>
        <w:drawing>
          <wp:anchor distT="0" distB="0" distL="114300" distR="114300" simplePos="0" relativeHeight="251660288" behindDoc="0" locked="0" layoutInCell="1" allowOverlap="1">
            <wp:simplePos x="0" y="0"/>
            <wp:positionH relativeFrom="page">
              <wp:posOffset>7717790</wp:posOffset>
            </wp:positionH>
            <wp:positionV relativeFrom="paragraph">
              <wp:posOffset>1334770</wp:posOffset>
            </wp:positionV>
            <wp:extent cx="54610" cy="2292350"/>
            <wp:effectExtent l="19050" t="0" r="2540" b="0"/>
            <wp:wrapNone/>
            <wp:docPr id="2"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50"/>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4610" cy="2292350"/>
                    </a:xfrm>
                    <a:prstGeom prst="rect">
                      <a:avLst/>
                    </a:prstGeom>
                    <a:noFill/>
                    <a:ln>
                      <a:noFill/>
                    </a:ln>
                  </pic:spPr>
                </pic:pic>
              </a:graphicData>
            </a:graphic>
          </wp:anchor>
        </w:drawing>
      </w:r>
      <w:r w:rsidRPr="004C667E">
        <w:rPr>
          <w:rFonts w:ascii="宋体" w:hAnsi="宋体" w:hint="eastAsia"/>
          <w:bCs/>
          <w:color w:val="000000" w:themeColor="text1"/>
          <w:sz w:val="30"/>
          <w:szCs w:val="30"/>
        </w:rPr>
        <w:t>用的扎丝、焊条、锯片、氧气乙炔、焊剂和植筋用胶及机械连接辅助材料等辅材，保护层塑料垫块，螺杆螺帽、成品钢筋马凳，内支撑（块），移动脚手架；抹灰用的钢丝网、网格布、天棚模板接缝混凝土浇筑后不符合验收规范导致所用的填补材 料及人工费等由乙方全部负责。所有材料必须经甲方和监理工程师确认合格后方可进场。安全绳、带、帽等安全防护用品若由甲方项目部代购提供，费用由乙方承担。甲供材料的下车卸货，及场内转运的人工及费用均由乙方负责。</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2.4.8乙方负责预留所需孔洞（ 含烟道、空调等）安装、所有工程分墨放线、配合甲方预留安装项目孔洞的修补工作。</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2.4.9乙方负责办公区、施工区、生活区及配套设施的维护、保养、清</w:t>
      </w:r>
      <w:r w:rsidRPr="004C667E">
        <w:rPr>
          <w:rFonts w:ascii="宋体" w:hAnsi="宋体" w:hint="eastAsia"/>
          <w:bCs/>
          <w:color w:val="000000" w:themeColor="text1"/>
          <w:sz w:val="30"/>
          <w:szCs w:val="30"/>
        </w:rPr>
        <w:lastRenderedPageBreak/>
        <w:t>洁、日常管理及防护棚、临时道路硬化等工作。</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2.4.10乙方必须无条件配合甲方施工该工程的其它附属工程。</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 xml:space="preserve">    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2.4.11材料计划、使用、保管、验收：</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 xml:space="preserve">    乙方根据甲方项目材料管理的流程和制度应该提前对所需的甲供材料进行提前计划，乙方确认收货后所产生的损失全部由乙方承担。甲供材料所产生的采购保管等费用均包含在清单单价中，不另行计算。</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b/>
          <w:color w:val="000000" w:themeColor="text1"/>
          <w:sz w:val="30"/>
          <w:szCs w:val="30"/>
        </w:rPr>
        <w:t>3、施工期限</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总工期天，总体部署详见附件。施工作业完成后须给后期安装、修补、竣工（预验收）验收等工作预留足够时间；必须按节点工期如期完成，节点工期由施工现场项目部定期发布。</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4、质量标准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工程的施工质量达到按总(分)包合同有关质量的约定标准；符合国家《建筑工程施工质量验收统一标准》(GB50300-2013)、国家及地方现行的有关建筑工程施工验收规范要求和施工图要求，子项和单项工程合格率为100%。按施工图要求和现行施工规范及监理公司和质检站检查验</w:t>
      </w:r>
      <w:r w:rsidRPr="004C667E">
        <w:rPr>
          <w:rFonts w:ascii="宋体" w:hAnsi="宋体" w:cs="宋体" w:hint="eastAsia"/>
          <w:bCs/>
          <w:color w:val="000000" w:themeColor="text1"/>
          <w:sz w:val="30"/>
          <w:szCs w:val="30"/>
        </w:rPr>
        <w:lastRenderedPageBreak/>
        <w:t>收评定为单位合格工程为准。不得有严重质量缺陷和影响设计使用功能等现象。</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b/>
          <w:bCs/>
          <w:color w:val="000000" w:themeColor="text1"/>
          <w:sz w:val="30"/>
          <w:szCs w:val="30"/>
        </w:rPr>
        <w:t>5、</w:t>
      </w:r>
      <w:r w:rsidRPr="004C667E">
        <w:rPr>
          <w:rFonts w:ascii="宋体" w:hAnsi="宋体" w:cs="宋体" w:hint="eastAsia"/>
          <w:b/>
          <w:color w:val="000000" w:themeColor="text1"/>
          <w:sz w:val="30"/>
          <w:szCs w:val="30"/>
        </w:rPr>
        <w:t>安全文明标准</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color w:val="000000" w:themeColor="text1"/>
          <w:sz w:val="30"/>
          <w:szCs w:val="30"/>
        </w:rPr>
        <w:t>5.1确保达到</w:t>
      </w:r>
      <w:r w:rsidRPr="004C667E">
        <w:rPr>
          <w:rFonts w:ascii="宋体" w:hAnsi="宋体" w:cs="宋体" w:hint="eastAsia"/>
          <w:bCs/>
          <w:color w:val="000000" w:themeColor="text1"/>
          <w:sz w:val="30"/>
          <w:szCs w:val="30"/>
        </w:rPr>
        <w:t>市标化文明工地标准</w:t>
      </w:r>
      <w:r w:rsidRPr="004C667E">
        <w:rPr>
          <w:rFonts w:ascii="宋体" w:hAnsi="宋体" w:cs="宋体" w:hint="eastAsia"/>
          <w:color w:val="000000" w:themeColor="text1"/>
          <w:sz w:val="30"/>
          <w:szCs w:val="30"/>
        </w:rPr>
        <w:t>；</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color w:val="000000" w:themeColor="text1"/>
          <w:sz w:val="30"/>
          <w:szCs w:val="30"/>
        </w:rPr>
        <w:t>5.2必须符合相关安全文明标准；</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color w:val="000000" w:themeColor="text1"/>
          <w:sz w:val="30"/>
          <w:szCs w:val="30"/>
        </w:rPr>
        <w:t>5.3必须达到项目部一切关于安全文明的所有要求；</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6、合同文件及解释顺序</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6.1本合同书；</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6.2招标说明；</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6.3招标文件、投标书及其附件；</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6.4标准、规范及有关技术文件；</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6.5图纸；</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6.6工程报价单或预算书；</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6.7甲方签发，乙方签字确认的《项目部管理办法》；</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6.8构成本合同的其他文件及协议；</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bCs/>
          <w:color w:val="000000" w:themeColor="text1"/>
          <w:sz w:val="30"/>
          <w:szCs w:val="30"/>
        </w:rPr>
        <w:t>7、标准规范。</w:t>
      </w:r>
      <w:r w:rsidRPr="004C667E">
        <w:rPr>
          <w:rFonts w:ascii="宋体" w:hAnsi="宋体" w:cs="宋体" w:hint="eastAsia"/>
          <w:bCs/>
          <w:color w:val="000000" w:themeColor="text1"/>
          <w:sz w:val="30"/>
          <w:szCs w:val="30"/>
        </w:rPr>
        <w:t xml:space="preserve"> 除本工程总(分)包合同另有约定外，本合同适用标准规范如下：建筑工程现行各项专业标准及规范。</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bCs/>
          <w:color w:val="000000" w:themeColor="text1"/>
          <w:sz w:val="30"/>
          <w:szCs w:val="30"/>
        </w:rPr>
        <w:t>8、图纸</w:t>
      </w:r>
      <w:r w:rsidRPr="004C667E">
        <w:rPr>
          <w:rFonts w:ascii="宋体" w:hAnsi="宋体" w:cs="宋体" w:hint="eastAsia"/>
          <w:bCs/>
          <w:color w:val="000000" w:themeColor="text1"/>
          <w:sz w:val="30"/>
          <w:szCs w:val="30"/>
        </w:rPr>
        <w:t>。甲方根据工程进度向乙方提供相应施工图纸及与本合同工作有关的标准图集等资料。</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9、项目经理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9.1甲方委派的担任驻工地履行本合同的项目经理为</w:t>
      </w:r>
      <w:r w:rsidRPr="004C667E">
        <w:rPr>
          <w:rFonts w:ascii="宋体" w:hAnsi="宋体" w:cs="宋体" w:hint="eastAsia"/>
          <w:bCs/>
          <w:color w:val="000000" w:themeColor="text1"/>
          <w:sz w:val="30"/>
          <w:szCs w:val="30"/>
          <w:u w:val="single"/>
        </w:rPr>
        <w:t xml:space="preserve">              </w:t>
      </w:r>
      <w:r w:rsidRPr="004C667E">
        <w:rPr>
          <w:rFonts w:ascii="宋体" w:hAnsi="宋体" w:cs="宋体" w:hint="eastAsia"/>
          <w:bCs/>
          <w:color w:val="000000" w:themeColor="text1"/>
          <w:sz w:val="30"/>
          <w:szCs w:val="30"/>
        </w:rPr>
        <w:t>。</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9.2乙方委派的担任驻工地履行本合同的项目经理为</w:t>
      </w:r>
      <w:r w:rsidRPr="004C667E">
        <w:rPr>
          <w:rFonts w:ascii="宋体" w:hAnsi="宋体" w:cs="宋体" w:hint="eastAsia"/>
          <w:bCs/>
          <w:color w:val="000000" w:themeColor="text1"/>
          <w:sz w:val="30"/>
          <w:szCs w:val="30"/>
          <w:u w:val="single"/>
        </w:rPr>
        <w:t xml:space="preserve">              </w:t>
      </w:r>
      <w:r w:rsidRPr="004C667E">
        <w:rPr>
          <w:rFonts w:ascii="宋体" w:hAnsi="宋体" w:cs="宋体" w:hint="eastAsia"/>
          <w:bCs/>
          <w:color w:val="000000" w:themeColor="text1"/>
          <w:sz w:val="30"/>
          <w:szCs w:val="30"/>
        </w:rPr>
        <w:t>。</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lastRenderedPageBreak/>
        <w:t>10、甲方义务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10.1、组建与工程相适应的项目管理班子，全面履行总(分)包合同，组织实施施工管理的各项工作；</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10.2、除非本合同另有约定，甲方完成乙方施工前期的下列工作并承担相应费用：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(1)交付具备本合同项要求下的劳务作业开工条件的施工场地，具备开工条件的施工场地交付要求为：三通一平；</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 完成水、电、电讯等施工管线和施工道路，并满足完成本合同劳务作业所需的能源供应、通讯及施工道路畅通的时间和质量要求；</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 提供相应的工程地质和地下管网线路资料；</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(4) 提供相应的水准点与坐标控制点位置。</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(5) 提供工人居住场地（不含配套生活设施）：在项目部进行交接，合理使用，自行维护，损坏赔偿。</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10.3、负责编制施工组织设计，统一制定各项管理目标，组织编制年、季、月施工计划、物资需用量计划表，实施对工程质量、工期、安全生产、文明施工，计量检测、实验化验的控制、监督、检查和验收；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10.4、负责工程测量定位、沉降观测、技术交底，组织图纸会审，设计变更算理，统一安排技术档案资料的收集整理及交工验收；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10.5、统筹安排、协调解决非乙方独立使用的生产、临时设施、工作用水、用电及施工场地、材料、机械等；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10.6、按时提供图纸，及时交付甲供材料、设备，保证施工需要；</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10.7、按合同约定，向乙方支付劳动报酬；</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10.8、负责与业主、监理、设计及有关部门联系，协调现场工作关系。</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11、乙方义务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对本合同劳务分包范围内的工程进度质量安全向甲方负责，组织具有相应资格证书的管理人员和熟练工人投入现场作业和管理。所有进场施工工作人员应携带身份证，特殊岗位和特殊工种施工人员应持有效上岗证并按工程所在地建设、安监等行政主管部门的要求配置和持证上岗（高空等特殊岗位作业人员应持近期身体体检证明材料）；</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11.2、定期组织质量安全方面知识的学习（学习记录交甲方项目经理部，同时配合甲方做好进场人员的三级安全教育等）；未经甲方授权或允许，不得擅自与发包人及有关部门建立工作联系；自觉遵守法律法规及有关规章制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11.3、严格按照设计图纸、施工验收规范、有关技术要求及施工组织设计、专门方案精心组织施工，确保工程质量达到约定的标准；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11.4、科学安排作业计划，投入足够的人力、物力，保证工期；加强安全教育，认真执行安全技术规范，严格遵守安全制度，落实安全措施，确保施工安全；加强现场管理，严格执行建设主管部门及环保、消防、环境等有关部门对施工现场的管理规定，做到文明施工，搞好职业安全健康，认真执行并按标准排放（处置）施工中水、气、声、渣等污染源（物）；承担由于自身责任造成的质量修改、返工、工期拖延、安全事故（见施工生产安全协议和补充协议）、现场脏乱造成的损失及各种罚款（含业主及合同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11.5、自觉接受甲方及有关部门的管理、监督和检查；接受甲方随时检</w:t>
      </w:r>
      <w:r w:rsidRPr="004C667E">
        <w:rPr>
          <w:rFonts w:ascii="宋体" w:hAnsi="宋体" w:cs="宋体" w:hint="eastAsia"/>
          <w:bCs/>
          <w:color w:val="000000" w:themeColor="text1"/>
          <w:sz w:val="30"/>
          <w:szCs w:val="30"/>
        </w:rPr>
        <w:lastRenderedPageBreak/>
        <w:t>查其设备、材料保管、使用情况及其操作人员的有效证件、持证上岗情况；与现场其他单位协调配合（水、电、设备等安装，乙方必须给予积极地配合），照顾全局；</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11.6、由乙方自备的所有设备均应有受权机构的质量和安全认证，均应符合相关部门的质量和安全要求；由乙方自备的所有辅助材料均应符合相关的质量要求；</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 xml:space="preserve">11.7、按甲方统一规划堆放材料、机具，按甲方标准化工地要求设置标牌，搞好生活区的管理，做好自身责任区（生活区）的清洁卫生、防火防盗、治安保卫综合理工作，保证食堂饮食卫生符合国家卫生要求（食堂饮食、后勤饮品卫生人员应持有健康证明材料）；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11.8、做好施工场地周围建筑物、构筑物和地下管线和已完工程部分的成品保护工作，因乙方责任发生损坏，乙方自行承担由此引起的一切经济损失及各种罚款；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11.9、妥善保管、合理使用甲方提供或租赁给乙方使用的机具及其他设施；</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11.10、乙方须服从甲方转发的业主及监理工程师的指令和相关指示。</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11.11、除非本合同另有约定，乙方应对其施工作业内容的实施、完工负责，乙方应承担并履行总(分)包合同约定的、与劳务作业有关的所有义务及工作程序。</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11.12、严禁使用未成年工、年老体弱的老年工、有疾病（传染病、急慢性器质病变、精神病、高（低）血压、癫痫病等）人员、戴罪在逃人员。如用工不当，乙方承担由此引起的一切经济损失及责任；</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 xml:space="preserve">11.13、施工现场管理。进场工作（施工）人员必须穿带整齐和带安全帽，并接受保安人员的检查；乙方人员在施工场内严禁打架斗殴、辱骂相关主管人员（含工程发包方人员、监理工程师和其它对施工现进行监管的国家工作人员）和施工现场的各类管理人员；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11.14、乙方遵守业主及甲方的质量、安全管理制度等各项规章制度 。</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12、安全施工与检查</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12.1、乙方应遵守工程建设安全生产有关管理规定，严格按安全标准进行施工，做好班组质量安全自检、互检；并随时接受行业安全检查人员依法实施的监督检查，采取必要的安全防护措施，消除事故隐患。由于乙方安全措施不力造成事故的责任和因此而发生的费用，由乙方承担， 并按《施工安全生产协议和补充协议》约定执行。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12.2乙方应配合甲方组织的施工现场作业人员安全教育。</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13、安全防护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13.1、乙方在动力设备、输电线路、地下管道、密封防震车间、易燃易爆地段以及临街交通要道附近施工时，施工开始前应向甲方提出安全防护措施，经甲方认可后实施。</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13.2、实施爆破作业，在放射、毒害性环境中工作(含储存、运输、使用)及使用毒害性、腐蚀性物品施工时，乙方应按经批准的专项方案实施。</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13.3、乙方在施工现场内使用的安全保护用品(如安全帽、安全带及其他保护用品)，由乙方提供使用计划，经甲方批准后，由甲方负责供应，由乙方承担安全保护用品费用。</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lastRenderedPageBreak/>
        <w:t>14、保险及安全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14.1乙方必须为进入施工现场，从事劳务作业的人员办理社会保险和补充的各项保险（含意外伤害保险），并为施工场地内劳务公司的自有人员生命财产和施工机械设备办理相应保险，支付保险费用。乙方自行投保的范围(或必备内容)为：乙方各项基本的社会保险(含养老、医疗、工伤保险等)、进场人员及第三人人员生命财产意外伤害保险、财产保险等。由乙方购买的各种保险，若文件规定由甲方代买，则结算时从乙方结算款中扣回。</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14.2保险事故发生时，乙方和甲方有责任采取必要的措施，防止或减少损失。</w:t>
      </w:r>
    </w:p>
    <w:p w:rsidR="004C667E" w:rsidRPr="004C667E" w:rsidRDefault="004C667E" w:rsidP="004C667E">
      <w:pPr>
        <w:spacing w:line="312" w:lineRule="auto"/>
        <w:rPr>
          <w:rFonts w:ascii="新宋体" w:eastAsia="新宋体" w:hAnsi="新宋体" w:cs="新宋体"/>
          <w:b/>
          <w:bCs/>
          <w:color w:val="000000" w:themeColor="text1"/>
          <w:sz w:val="30"/>
          <w:szCs w:val="30"/>
        </w:rPr>
      </w:pPr>
      <w:r w:rsidRPr="004C667E">
        <w:rPr>
          <w:rFonts w:ascii="宋体" w:hAnsi="宋体" w:cs="宋体" w:hint="eastAsia"/>
          <w:bCs/>
          <w:color w:val="000000" w:themeColor="text1"/>
          <w:sz w:val="30"/>
          <w:szCs w:val="30"/>
        </w:rPr>
        <w:t>14.3责任划分:</w:t>
      </w:r>
      <w:r w:rsidRPr="004C667E">
        <w:rPr>
          <w:rFonts w:ascii="宋体" w:hAnsi="宋体" w:cs="宋体" w:hint="eastAsia"/>
          <w:b/>
          <w:bCs/>
          <w:color w:val="000000" w:themeColor="text1"/>
          <w:sz w:val="30"/>
          <w:szCs w:val="30"/>
        </w:rPr>
        <w:t>综合单价内已包安全生产需投入的经费和安全风险费，造成</w:t>
      </w:r>
      <w:r w:rsidRPr="004C667E">
        <w:rPr>
          <w:rFonts w:ascii="新宋体" w:eastAsia="新宋体" w:hAnsi="新宋体" w:cs="新宋体" w:hint="eastAsia"/>
          <w:b/>
          <w:bCs/>
          <w:color w:val="000000" w:themeColor="text1"/>
          <w:sz w:val="30"/>
          <w:szCs w:val="30"/>
        </w:rPr>
        <w:t>项目内相关人员及项目周边第三人的安全事故等均由乙方全额承担。</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15、合同承包方式及价款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 xml:space="preserve">    本工程的劳务为单价承包劳务合同，合同总额为</w:t>
      </w:r>
      <w:r w:rsidRPr="004C667E">
        <w:rPr>
          <w:rFonts w:ascii="宋体" w:hAnsi="宋体" w:cs="宋体" w:hint="eastAsia"/>
          <w:color w:val="000000" w:themeColor="text1"/>
          <w:sz w:val="30"/>
          <w:szCs w:val="30"/>
        </w:rPr>
        <w:t>暂估总价</w:t>
      </w:r>
      <w:r w:rsidRPr="004C667E">
        <w:rPr>
          <w:rFonts w:ascii="宋体" w:hAnsi="宋体" w:cs="宋体" w:hint="eastAsia"/>
          <w:color w:val="000000" w:themeColor="text1"/>
          <w:sz w:val="30"/>
          <w:szCs w:val="30"/>
          <w:u w:val="single"/>
        </w:rPr>
        <w:t>：</w:t>
      </w:r>
      <w:r w:rsidR="00DC7451">
        <w:rPr>
          <w:rFonts w:ascii="宋体" w:hAnsi="宋体" w:cs="宋体" w:hint="eastAsia"/>
          <w:color w:val="000000" w:themeColor="text1"/>
          <w:sz w:val="30"/>
          <w:szCs w:val="30"/>
          <w:u w:val="single"/>
        </w:rPr>
        <w:t xml:space="preserve">    </w:t>
      </w:r>
      <w:r w:rsidRPr="004C667E">
        <w:rPr>
          <w:rFonts w:ascii="宋体" w:hAnsi="宋体" w:cs="宋体" w:hint="eastAsia"/>
          <w:color w:val="000000" w:themeColor="text1"/>
          <w:sz w:val="30"/>
          <w:szCs w:val="30"/>
        </w:rPr>
        <w:t>元，大写：</w:t>
      </w:r>
      <w:r w:rsidR="00DC7451">
        <w:rPr>
          <w:rFonts w:ascii="宋体" w:hAnsi="宋体" w:cs="宋体" w:hint="eastAsia"/>
          <w:color w:val="000000" w:themeColor="text1"/>
          <w:sz w:val="30"/>
          <w:szCs w:val="30"/>
          <w:u w:val="single"/>
        </w:rPr>
        <w:t xml:space="preserve">         </w:t>
      </w:r>
      <w:r w:rsidRPr="004C667E">
        <w:rPr>
          <w:rFonts w:ascii="宋体" w:hAnsi="宋体" w:cs="宋体" w:hint="eastAsia"/>
          <w:color w:val="000000" w:themeColor="text1"/>
          <w:sz w:val="30"/>
          <w:szCs w:val="30"/>
        </w:rPr>
        <w:t>含税价。</w:t>
      </w:r>
      <w:r w:rsidRPr="004C667E">
        <w:rPr>
          <w:rFonts w:ascii="宋体" w:hAnsi="宋体" w:cs="宋体" w:hint="eastAsia"/>
          <w:bCs/>
          <w:color w:val="000000" w:themeColor="text1"/>
          <w:sz w:val="30"/>
          <w:szCs w:val="30"/>
        </w:rPr>
        <w:t>在综合考虑施工现场、图纸(乙方已到施工现场实地勘察、查阅了相关图纸资料)、市场价格及涨价因素（即市场价格和预测风险）以及预测风险条件下的</w:t>
      </w:r>
      <w:r w:rsidRPr="004C667E">
        <w:rPr>
          <w:rFonts w:ascii="宋体" w:hAnsi="宋体" w:cs="宋体" w:hint="eastAsia"/>
          <w:color w:val="000000" w:themeColor="text1"/>
          <w:sz w:val="30"/>
          <w:szCs w:val="30"/>
        </w:rPr>
        <w:t>包干单价</w:t>
      </w:r>
      <w:r w:rsidRPr="004C667E">
        <w:rPr>
          <w:rFonts w:ascii="宋体" w:hAnsi="宋体" w:cs="宋体" w:hint="eastAsia"/>
          <w:bCs/>
          <w:color w:val="000000" w:themeColor="text1"/>
          <w:sz w:val="30"/>
          <w:szCs w:val="30"/>
        </w:rPr>
        <w:t>，该价均为一次性包干</w:t>
      </w:r>
      <w:r w:rsidRPr="004C667E">
        <w:rPr>
          <w:rFonts w:ascii="宋体" w:hAnsi="宋体" w:cs="宋体" w:hint="eastAsia"/>
          <w:color w:val="000000" w:themeColor="text1"/>
          <w:sz w:val="30"/>
          <w:szCs w:val="30"/>
        </w:rPr>
        <w:t>单价</w:t>
      </w:r>
      <w:r w:rsidRPr="004C667E">
        <w:rPr>
          <w:rFonts w:ascii="宋体" w:hAnsi="宋体" w:cs="宋体" w:hint="eastAsia"/>
          <w:bCs/>
          <w:color w:val="000000" w:themeColor="text1"/>
          <w:sz w:val="30"/>
          <w:szCs w:val="30"/>
        </w:rPr>
        <w:t>，该价均含人工费、社会保险费（含养老保险、医疗保险、工伤保险等）、意外伤害保险、材料费、机械设备工具费、交通费、房租费、安全文明费、环境及职业安全健康费、管理费、利润、税金、风险费等。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合同价格应视为：包工（含工程施工、安全文明施工、环境保护、职业</w:t>
      </w:r>
      <w:r w:rsidRPr="004C667E">
        <w:rPr>
          <w:rFonts w:ascii="宋体" w:hAnsi="宋体" w:cs="宋体" w:hint="eastAsia"/>
          <w:bCs/>
          <w:color w:val="000000" w:themeColor="text1"/>
          <w:sz w:val="30"/>
          <w:szCs w:val="30"/>
        </w:rPr>
        <w:lastRenderedPageBreak/>
        <w:t>安全健康及当地政府、业主、监理、安全文明施工所需的场地内外清扫等用工，因甲方原因等发生的其它用工按甲方管理要求以签证方式按实计算）、包辅材（除甲方提供的材料）、包机械（除甲方提供之外的机械）、包甲方提供材料消耗量、包工期、包质量、并包括所有有关的费用，如劳保用品费、生产工具费、自身队伍人员的差旅费、劳动保险费（若文件规定由甲方代买，则结算时从乙方结算款中扣回）、医疗费、工期费、酷热天气施工费、成品保护费、超高层施工降效费、二次搬运、技术措施费、人工费调增、管理费、利润、税金、调价、扰民调停费（指由乙方自身原因引起的扰民）、竣工调价、风险费、包干费、技术资料费、赶工费、现场冬雨季施工防护费、治安保卫费（分包方自身施工范围及生活区）、生活区的水电费、临时设施、安全防护、安全文明施工费、测量试验配合费、夜间施工费、垃圾清运至现场指定地点、竣工清理费、环境保护费、远征施工增加费、甲方提供材料的卸车费、保管费及与其他分包的配合照管费、检测费（应由发包人承担的除外）等一切费用。乙方应承诺，不得就上述各项费用向甲方提出补偿要求。</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15、结算：</w:t>
      </w:r>
      <w:r w:rsidRPr="004C667E">
        <w:rPr>
          <w:rFonts w:ascii="宋体" w:hAnsi="宋体" w:cs="宋体" w:hint="eastAsia"/>
          <w:b/>
          <w:bCs/>
          <w:color w:val="000000" w:themeColor="text1"/>
          <w:sz w:val="30"/>
          <w:szCs w:val="30"/>
        </w:rPr>
        <w:t>以政府委托的结算审计机构审计的工程量为乙方与甲方结算工程量，办理劳务合同结算。材料调差按甲方与业主签订的施工总包合同约定为准。</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16.其它</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16.1甲方要求使用乙方人工属合同外用工的按相关文件确定的单价。但须按照甲方签证管理办法（见附件）办理相关手续，手续完善的才能进入结算。</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lastRenderedPageBreak/>
        <w:t>16.2属于乙方承包范围的，经甲方安排而不服从安排或拒绝施工的，甲方则安排其他施工，其扣除费用按实际支出的1.5倍进行无条件扣除。</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16.3如乙方按图纸施工完毕后发生变更的（图纸会审、设计变更、技术核定、建设单位要求增加等引起的发生重复用工的），按照甲方签证管理办法处理。</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16.4签证有效的条件：按照甲方的签证管理办法，具体表格和流程以甲方现场规定为准，凡是未按照管理办法办理签字手续的，为无效签证，不得作为结算和进度款审核依据。</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16.5乙方在其工作内容完工验收通过后一月内向其提交工程结算书（肆份原件）及相关资料。</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color w:val="000000" w:themeColor="text1"/>
          <w:sz w:val="30"/>
          <w:szCs w:val="30"/>
        </w:rPr>
        <w:t>17、</w:t>
      </w:r>
      <w:r w:rsidRPr="004C667E">
        <w:rPr>
          <w:rFonts w:ascii="宋体" w:hAnsi="宋体" w:cs="宋体" w:hint="eastAsia"/>
          <w:b/>
          <w:bCs/>
          <w:color w:val="000000" w:themeColor="text1"/>
          <w:sz w:val="30"/>
          <w:szCs w:val="30"/>
        </w:rPr>
        <w:t>合同款支付</w:t>
      </w:r>
    </w:p>
    <w:p w:rsidR="004C667E" w:rsidRPr="004C667E" w:rsidRDefault="004C667E" w:rsidP="004C667E">
      <w:pPr>
        <w:spacing w:line="312" w:lineRule="auto"/>
        <w:rPr>
          <w:color w:val="000000" w:themeColor="text1"/>
          <w:sz w:val="30"/>
          <w:szCs w:val="30"/>
          <w:u w:val="single"/>
        </w:rPr>
      </w:pPr>
      <w:r w:rsidRPr="004C667E">
        <w:rPr>
          <w:rFonts w:hint="eastAsia"/>
          <w:color w:val="000000" w:themeColor="text1"/>
          <w:sz w:val="30"/>
          <w:szCs w:val="30"/>
        </w:rPr>
        <w:t>17.1</w:t>
      </w:r>
      <w:r w:rsidRPr="004C667E">
        <w:rPr>
          <w:rFonts w:hint="eastAsia"/>
          <w:color w:val="000000" w:themeColor="text1"/>
          <w:sz w:val="30"/>
          <w:szCs w:val="30"/>
          <w:u w:val="single"/>
        </w:rPr>
        <w:t>根据经甲方代表和现场监理签认后的承包方工程进度报表和跟踪审计单位进度审计报告分月拨付工程进度款，甲方审核完成后</w:t>
      </w:r>
      <w:r w:rsidRPr="004C667E">
        <w:rPr>
          <w:rFonts w:hint="eastAsia"/>
          <w:color w:val="000000" w:themeColor="text1"/>
          <w:sz w:val="30"/>
          <w:szCs w:val="30"/>
          <w:u w:val="single"/>
        </w:rPr>
        <w:t>30</w:t>
      </w:r>
      <w:r w:rsidRPr="004C667E">
        <w:rPr>
          <w:rFonts w:hint="eastAsia"/>
          <w:color w:val="000000" w:themeColor="text1"/>
          <w:sz w:val="30"/>
          <w:szCs w:val="30"/>
          <w:u w:val="single"/>
        </w:rPr>
        <w:t>个工作日内支付，每月结算支付额度为核定工程量的</w:t>
      </w:r>
      <w:r w:rsidRPr="004C667E">
        <w:rPr>
          <w:color w:val="000000" w:themeColor="text1"/>
          <w:sz w:val="30"/>
          <w:szCs w:val="30"/>
          <w:u w:val="single"/>
        </w:rPr>
        <w:t>80%</w:t>
      </w:r>
      <w:r w:rsidRPr="004C667E">
        <w:rPr>
          <w:rFonts w:hint="eastAsia"/>
          <w:color w:val="000000" w:themeColor="text1"/>
          <w:sz w:val="30"/>
          <w:szCs w:val="30"/>
          <w:u w:val="single"/>
        </w:rPr>
        <w:t>。待工程竣工结算结束后支付至审计金额的</w:t>
      </w:r>
      <w:r w:rsidRPr="004C667E">
        <w:rPr>
          <w:color w:val="000000" w:themeColor="text1"/>
          <w:sz w:val="30"/>
          <w:szCs w:val="30"/>
          <w:u w:val="single"/>
        </w:rPr>
        <w:t>9</w:t>
      </w:r>
      <w:r w:rsidRPr="004C667E">
        <w:rPr>
          <w:rFonts w:hint="eastAsia"/>
          <w:color w:val="000000" w:themeColor="text1"/>
          <w:sz w:val="30"/>
          <w:szCs w:val="30"/>
          <w:u w:val="single"/>
        </w:rPr>
        <w:t>7</w:t>
      </w:r>
      <w:r w:rsidRPr="004C667E">
        <w:rPr>
          <w:color w:val="000000" w:themeColor="text1"/>
          <w:sz w:val="30"/>
          <w:szCs w:val="30"/>
          <w:u w:val="single"/>
        </w:rPr>
        <w:t>%</w:t>
      </w:r>
      <w:r w:rsidRPr="004C667E">
        <w:rPr>
          <w:rFonts w:hint="eastAsia"/>
          <w:color w:val="000000" w:themeColor="text1"/>
          <w:sz w:val="30"/>
          <w:szCs w:val="30"/>
          <w:u w:val="single"/>
        </w:rPr>
        <w:t>，其余</w:t>
      </w:r>
      <w:r w:rsidRPr="004C667E">
        <w:rPr>
          <w:rFonts w:hint="eastAsia"/>
          <w:color w:val="000000" w:themeColor="text1"/>
          <w:sz w:val="30"/>
          <w:szCs w:val="30"/>
          <w:u w:val="single"/>
        </w:rPr>
        <w:t>3</w:t>
      </w:r>
      <w:r w:rsidRPr="004C667E">
        <w:rPr>
          <w:color w:val="000000" w:themeColor="text1"/>
          <w:sz w:val="30"/>
          <w:szCs w:val="30"/>
          <w:u w:val="single"/>
        </w:rPr>
        <w:t>%</w:t>
      </w:r>
      <w:r w:rsidRPr="004C667E">
        <w:rPr>
          <w:rFonts w:hint="eastAsia"/>
          <w:color w:val="000000" w:themeColor="text1"/>
          <w:sz w:val="30"/>
          <w:szCs w:val="30"/>
          <w:u w:val="single"/>
        </w:rPr>
        <w:t>作为质保金，质保金在质量缺陷责任期满后，退还质保金的</w:t>
      </w:r>
      <w:r w:rsidRPr="004C667E">
        <w:rPr>
          <w:color w:val="000000" w:themeColor="text1"/>
          <w:sz w:val="30"/>
          <w:szCs w:val="30"/>
          <w:u w:val="single"/>
        </w:rPr>
        <w:t xml:space="preserve"> 100%</w:t>
      </w:r>
      <w:r w:rsidRPr="004C667E">
        <w:rPr>
          <w:rFonts w:hint="eastAsia"/>
          <w:color w:val="000000" w:themeColor="text1"/>
          <w:sz w:val="30"/>
          <w:szCs w:val="30"/>
          <w:u w:val="single"/>
        </w:rPr>
        <w:t>（无息）。如发包人不按期支付进度款，按银行同期贷款利息支付违约金。</w:t>
      </w:r>
    </w:p>
    <w:p w:rsidR="004C667E" w:rsidRPr="004C667E" w:rsidRDefault="004C667E" w:rsidP="004C667E">
      <w:pPr>
        <w:spacing w:line="400" w:lineRule="exact"/>
        <w:rPr>
          <w:color w:val="000000" w:themeColor="text1"/>
          <w:sz w:val="30"/>
          <w:szCs w:val="30"/>
          <w:u w:val="single"/>
        </w:rPr>
      </w:pPr>
      <w:r w:rsidRPr="004C667E">
        <w:rPr>
          <w:rFonts w:hint="eastAsia"/>
          <w:color w:val="000000" w:themeColor="text1"/>
          <w:sz w:val="30"/>
          <w:szCs w:val="30"/>
          <w:u w:val="single"/>
        </w:rPr>
        <w:t>17.2</w:t>
      </w:r>
      <w:r w:rsidRPr="004C667E">
        <w:rPr>
          <w:rFonts w:hint="eastAsia"/>
          <w:color w:val="000000" w:themeColor="text1"/>
          <w:sz w:val="30"/>
          <w:szCs w:val="30"/>
          <w:u w:val="single"/>
        </w:rPr>
        <w:t>工程进度款包括及格式：（</w:t>
      </w:r>
      <w:r w:rsidRPr="004C667E">
        <w:rPr>
          <w:color w:val="000000" w:themeColor="text1"/>
          <w:sz w:val="30"/>
          <w:szCs w:val="30"/>
          <w:u w:val="single"/>
        </w:rPr>
        <w:t>1</w:t>
      </w:r>
      <w:r w:rsidRPr="004C667E">
        <w:rPr>
          <w:rFonts w:hint="eastAsia"/>
          <w:color w:val="000000" w:themeColor="text1"/>
          <w:sz w:val="30"/>
          <w:szCs w:val="30"/>
          <w:u w:val="single"/>
        </w:rPr>
        <w:t>）本次已完合格工程价款；（</w:t>
      </w:r>
      <w:r w:rsidRPr="004C667E">
        <w:rPr>
          <w:color w:val="000000" w:themeColor="text1"/>
          <w:sz w:val="30"/>
          <w:szCs w:val="30"/>
          <w:u w:val="single"/>
        </w:rPr>
        <w:t>2</w:t>
      </w:r>
      <w:r w:rsidRPr="004C667E">
        <w:rPr>
          <w:rFonts w:hint="eastAsia"/>
          <w:color w:val="000000" w:themeColor="text1"/>
          <w:sz w:val="30"/>
          <w:szCs w:val="30"/>
          <w:u w:val="single"/>
        </w:rPr>
        <w:t>）所有变更的金额经审计后在当月进度款中支付；（</w:t>
      </w:r>
      <w:r w:rsidRPr="004C667E">
        <w:rPr>
          <w:color w:val="000000" w:themeColor="text1"/>
          <w:sz w:val="30"/>
          <w:szCs w:val="30"/>
          <w:u w:val="single"/>
        </w:rPr>
        <w:t>3</w:t>
      </w:r>
      <w:r w:rsidRPr="004C667E">
        <w:rPr>
          <w:rFonts w:hint="eastAsia"/>
          <w:color w:val="000000" w:themeColor="text1"/>
          <w:sz w:val="30"/>
          <w:szCs w:val="30"/>
          <w:u w:val="single"/>
        </w:rPr>
        <w:t>）本次应扣减的质量保证金、违约金、罚款金额；（</w:t>
      </w:r>
      <w:r w:rsidRPr="004C667E">
        <w:rPr>
          <w:color w:val="000000" w:themeColor="text1"/>
          <w:sz w:val="30"/>
          <w:szCs w:val="30"/>
          <w:u w:val="single"/>
        </w:rPr>
        <w:t>4</w:t>
      </w:r>
      <w:r w:rsidRPr="004C667E">
        <w:rPr>
          <w:rFonts w:hint="eastAsia"/>
          <w:color w:val="000000" w:themeColor="text1"/>
          <w:sz w:val="30"/>
          <w:szCs w:val="30"/>
          <w:u w:val="single"/>
        </w:rPr>
        <w:t>）跟踪审计单位进度审计报告；（</w:t>
      </w:r>
      <w:r w:rsidRPr="004C667E">
        <w:rPr>
          <w:color w:val="000000" w:themeColor="text1"/>
          <w:sz w:val="30"/>
          <w:szCs w:val="30"/>
          <w:u w:val="single"/>
        </w:rPr>
        <w:t>5</w:t>
      </w:r>
      <w:r w:rsidRPr="004C667E">
        <w:rPr>
          <w:rFonts w:hint="eastAsia"/>
          <w:color w:val="000000" w:themeColor="text1"/>
          <w:sz w:val="30"/>
          <w:szCs w:val="30"/>
          <w:u w:val="single"/>
        </w:rPr>
        <w:t>）本次应支付的工程价款；（</w:t>
      </w:r>
      <w:r w:rsidRPr="004C667E">
        <w:rPr>
          <w:color w:val="000000" w:themeColor="text1"/>
          <w:sz w:val="30"/>
          <w:szCs w:val="30"/>
          <w:u w:val="single"/>
        </w:rPr>
        <w:t>6</w:t>
      </w:r>
      <w:r w:rsidRPr="004C667E">
        <w:rPr>
          <w:rFonts w:hint="eastAsia"/>
          <w:color w:val="000000" w:themeColor="text1"/>
          <w:sz w:val="30"/>
          <w:szCs w:val="30"/>
          <w:u w:val="single"/>
        </w:rPr>
        <w:t>）累计支付的工程价款等，未详尽处按规定格式填报。</w:t>
      </w:r>
    </w:p>
    <w:p w:rsidR="004C667E" w:rsidRPr="004C667E" w:rsidRDefault="004C667E" w:rsidP="004C667E">
      <w:pPr>
        <w:spacing w:line="360" w:lineRule="auto"/>
        <w:rPr>
          <w:color w:val="000000" w:themeColor="text1"/>
          <w:sz w:val="30"/>
          <w:szCs w:val="30"/>
        </w:rPr>
      </w:pPr>
      <w:r w:rsidRPr="004C667E">
        <w:rPr>
          <w:rFonts w:hint="eastAsia"/>
          <w:color w:val="000000" w:themeColor="text1"/>
          <w:sz w:val="30"/>
          <w:szCs w:val="30"/>
        </w:rPr>
        <w:t>17.3</w:t>
      </w:r>
      <w:r w:rsidRPr="004C667E">
        <w:rPr>
          <w:rFonts w:hint="eastAsia"/>
          <w:color w:val="000000" w:themeColor="text1"/>
          <w:sz w:val="30"/>
          <w:szCs w:val="30"/>
        </w:rPr>
        <w:t>履约保证金退付方式：全部工程竣工验收合格后由乙方提出申请，甲方审核后</w:t>
      </w:r>
      <w:r w:rsidRPr="004C667E">
        <w:rPr>
          <w:rFonts w:hint="eastAsia"/>
          <w:color w:val="000000" w:themeColor="text1"/>
          <w:sz w:val="30"/>
          <w:szCs w:val="30"/>
        </w:rPr>
        <w:t>15</w:t>
      </w:r>
      <w:r w:rsidRPr="004C667E">
        <w:rPr>
          <w:rFonts w:hint="eastAsia"/>
          <w:color w:val="000000" w:themeColor="text1"/>
          <w:sz w:val="30"/>
          <w:szCs w:val="30"/>
        </w:rPr>
        <w:t>个工作日内退还</w:t>
      </w:r>
      <w:r w:rsidRPr="004C667E">
        <w:rPr>
          <w:rFonts w:hint="eastAsia"/>
          <w:color w:val="000000" w:themeColor="text1"/>
          <w:sz w:val="30"/>
          <w:szCs w:val="30"/>
        </w:rPr>
        <w:t>100%</w:t>
      </w:r>
      <w:r w:rsidRPr="004C667E">
        <w:rPr>
          <w:rFonts w:hint="eastAsia"/>
          <w:color w:val="000000" w:themeColor="text1"/>
          <w:sz w:val="30"/>
          <w:szCs w:val="30"/>
        </w:rPr>
        <w:t>（无息）。</w:t>
      </w:r>
    </w:p>
    <w:p w:rsidR="004C667E" w:rsidRPr="004C667E" w:rsidRDefault="004C667E" w:rsidP="004C667E">
      <w:pPr>
        <w:spacing w:line="360" w:lineRule="auto"/>
        <w:jc w:val="left"/>
        <w:rPr>
          <w:rFonts w:ascii="宋体" w:hAnsi="宋体"/>
          <w:color w:val="000000" w:themeColor="text1"/>
          <w:sz w:val="30"/>
          <w:szCs w:val="30"/>
        </w:rPr>
      </w:pPr>
      <w:r w:rsidRPr="004C667E">
        <w:rPr>
          <w:rFonts w:hint="eastAsia"/>
          <w:color w:val="000000" w:themeColor="text1"/>
          <w:sz w:val="30"/>
          <w:szCs w:val="30"/>
        </w:rPr>
        <w:lastRenderedPageBreak/>
        <w:t>17.4</w:t>
      </w:r>
      <w:r w:rsidRPr="004C667E">
        <w:rPr>
          <w:rFonts w:hint="eastAsia"/>
          <w:color w:val="000000" w:themeColor="text1"/>
          <w:sz w:val="30"/>
          <w:szCs w:val="30"/>
        </w:rPr>
        <w:t>乙方在每次付款前必须提供</w:t>
      </w:r>
      <w:r w:rsidRPr="004C667E">
        <w:rPr>
          <w:rFonts w:ascii="宋体" w:hAnsi="宋体" w:hint="eastAsia"/>
          <w:bCs/>
          <w:color w:val="000000" w:themeColor="text1"/>
          <w:sz w:val="30"/>
          <w:szCs w:val="30"/>
        </w:rPr>
        <w:t>工程合同价款增值税专用发票。</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17.5甲方按上述约定付款，其它时间（如春节、农忙、开学、主体、工人退场等）乙方不能以任何借口要求甲方增加支付额度。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color w:val="000000" w:themeColor="text1"/>
          <w:sz w:val="30"/>
          <w:szCs w:val="30"/>
        </w:rPr>
        <w:t>17.6乙方不得停工、闹事、上访、围堵建设单位、甲方办公场所和政府部门等，否则甲方按100000.00元/次处罚乙方，并由乙方承担一切损失和责任，罚金在当月工程款支付中直接扣除。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17.7甲方按17.1-17.6条款约定支付的劳务费用,只向乙方约定的帐户</w:t>
      </w:r>
    </w:p>
    <w:p w:rsidR="004C667E" w:rsidRPr="004C667E" w:rsidRDefault="004C667E" w:rsidP="004C667E">
      <w:pPr>
        <w:spacing w:line="312" w:lineRule="auto"/>
        <w:rPr>
          <w:rFonts w:ascii="宋体" w:hAnsi="宋体" w:cs="宋体"/>
          <w:bCs/>
          <w:color w:val="000000" w:themeColor="text1"/>
          <w:spacing w:val="20"/>
          <w:sz w:val="30"/>
          <w:szCs w:val="30"/>
        </w:rPr>
      </w:pPr>
      <w:r w:rsidRPr="004C667E">
        <w:rPr>
          <w:rFonts w:ascii="宋体" w:hAnsi="宋体" w:cs="宋体" w:hint="eastAsia"/>
          <w:bCs/>
          <w:color w:val="000000" w:themeColor="text1"/>
          <w:spacing w:val="20"/>
          <w:sz w:val="30"/>
          <w:szCs w:val="30"/>
        </w:rPr>
        <w:t>开户行：          ；</w:t>
      </w:r>
    </w:p>
    <w:p w:rsidR="004C667E" w:rsidRPr="004C667E" w:rsidRDefault="004C667E" w:rsidP="004C667E">
      <w:pPr>
        <w:spacing w:line="312" w:lineRule="auto"/>
        <w:rPr>
          <w:rFonts w:ascii="宋体" w:hAnsi="宋体" w:cs="宋体"/>
          <w:bCs/>
          <w:color w:val="000000" w:themeColor="text1"/>
          <w:spacing w:val="20"/>
          <w:sz w:val="30"/>
          <w:szCs w:val="30"/>
        </w:rPr>
      </w:pPr>
      <w:r w:rsidRPr="004C667E">
        <w:rPr>
          <w:rFonts w:ascii="宋体" w:hAnsi="宋体" w:cs="宋体" w:hint="eastAsia"/>
          <w:bCs/>
          <w:color w:val="000000" w:themeColor="text1"/>
          <w:spacing w:val="20"/>
          <w:sz w:val="30"/>
          <w:szCs w:val="30"/>
        </w:rPr>
        <w:t>帐号：            ；</w:t>
      </w:r>
    </w:p>
    <w:p w:rsidR="004C667E" w:rsidRPr="004C667E" w:rsidRDefault="004C667E" w:rsidP="004C667E">
      <w:pPr>
        <w:spacing w:line="312" w:lineRule="auto"/>
        <w:rPr>
          <w:rFonts w:ascii="宋体" w:hAnsi="宋体" w:cs="宋体"/>
          <w:bCs/>
          <w:color w:val="000000" w:themeColor="text1"/>
          <w:spacing w:val="20"/>
          <w:sz w:val="30"/>
          <w:szCs w:val="30"/>
        </w:rPr>
      </w:pPr>
      <w:r w:rsidRPr="004C667E">
        <w:rPr>
          <w:rFonts w:ascii="宋体" w:hAnsi="宋体" w:cs="宋体" w:hint="eastAsia"/>
          <w:bCs/>
          <w:color w:val="000000" w:themeColor="text1"/>
          <w:spacing w:val="20"/>
          <w:sz w:val="30"/>
          <w:szCs w:val="30"/>
        </w:rPr>
        <w:t xml:space="preserve">收款单位：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进行转帐支付，在未得到乙方书面委托时，不向个人或其它帐户支付。</w:t>
      </w:r>
    </w:p>
    <w:p w:rsidR="004C667E" w:rsidRPr="004C667E" w:rsidRDefault="004C667E" w:rsidP="004C667E">
      <w:pPr>
        <w:spacing w:line="360" w:lineRule="auto"/>
        <w:rPr>
          <w:rFonts w:ascii="宋体" w:hAnsi="宋体"/>
          <w:b/>
          <w:bCs/>
          <w:color w:val="000000" w:themeColor="text1"/>
          <w:sz w:val="30"/>
          <w:szCs w:val="30"/>
        </w:rPr>
      </w:pPr>
      <w:r w:rsidRPr="004C667E">
        <w:rPr>
          <w:rFonts w:ascii="宋体" w:hAnsi="宋体" w:cs="宋体" w:hint="eastAsia"/>
          <w:b/>
          <w:bCs/>
          <w:color w:val="000000" w:themeColor="text1"/>
          <w:sz w:val="30"/>
          <w:szCs w:val="30"/>
        </w:rPr>
        <w:t>18、施工机具、材料供应</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18.1乙方应严格按照甲方工程材料及设备采购需用计划制度，提交计划表。甲方提供给乙方劳务作业使用的机具、设备、能应满足施工的要求，及时运入场地，安装调试完毕，运行良好后交付乙方使用。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18.2甲方应提供的施工使用的设备，双方在协商综合单价（中标综合单价）中乙方已充分考虑了这些设备的数量、位置和投入运行的时间和效率等相关因素。</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18.3属于乙方采购的工程设备及材料，乙方已充分认识到此部分费用已包含在综合单价内。如果甲方发现乙方因此部分设备或材料供应原因影响工程进度，甲方可以直接代乙方采购，另按采购单价的50%额外收取采购服务费，此部分材料设备费用及采购服务费甲方直接从乙方当期</w:t>
      </w:r>
      <w:r w:rsidRPr="004C667E">
        <w:rPr>
          <w:rFonts w:ascii="宋体" w:hAnsi="宋体" w:cs="宋体" w:hint="eastAsia"/>
          <w:bCs/>
          <w:color w:val="000000" w:themeColor="text1"/>
          <w:sz w:val="30"/>
          <w:szCs w:val="30"/>
        </w:rPr>
        <w:lastRenderedPageBreak/>
        <w:t>工程款中扣除。乙方无条件认可甲方的采购单价。</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19、施工变更</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19.1施工中乙方不得对原工程设计进行变更。因乙方擅自变更设计发生的费用和由此导致甲方的直接损失，由乙方承担，延误的工期不予顺延。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19.2因乙方自身原因导致的工程变更，乙方无权要求追加劳务报酬，同时须赔偿甲方的全部损失。</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20、施工验收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20.1乙方应确保所完成施工的质量，应符合本合同约定的质量标准。如甲方与发包人间的隐蔽工程验收结果或工程竣工验收结果表明乙方施工质量不合格时，乙方应负责无偿修复，不延长工期，并承担由此导致的甲方的相关损失(含人工、材料、工期、罚款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20.2全部工程竣工。本工程执行国家保修期的现行规定，保修期内因施工质量发包人通知甲方，乙方接到甲方通知后24小时内应到现场处理，若逾期不派人处理，甲方可另行找人处理，其费用按实际支出费用的1.5倍由乙方支付。</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21、施工配合</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21.2乙方按约定完成劳务作业，必须由甲方或施工场地内的第三方进</w:t>
      </w:r>
      <w:r w:rsidRPr="004C667E">
        <w:rPr>
          <w:rFonts w:ascii="宋体" w:hAnsi="宋体" w:cs="宋体" w:hint="eastAsia"/>
          <w:bCs/>
          <w:color w:val="000000" w:themeColor="text1"/>
          <w:sz w:val="30"/>
          <w:szCs w:val="30"/>
        </w:rPr>
        <w:lastRenderedPageBreak/>
        <w:t>行配合时，甲方应配合乙方工作或确保乙方获得该第三方的配合。</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22、违约责任</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22.1由于乙方原因延误工期所造成的损失由乙方全部承担，并按每延误一天5000元处罚。</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22.2当发生下列情况之一时，乙方应承担违约责任：</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 乙方派驻现场人员不按期到位解决施工生产中发生的问题的、召开施工现场生产协调会不按期到会的，本人或作业人员不服从甲方项目部指挥安排、检查监督的，处罚不少于200元/次；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 乙方施工质量不符合本合同约定的质量标准，其整改或返工的人工材料费损失由乙方负责，并视影响程度，可处罚不少于2000元/次。对拒不整改或返工的，甲方可另行安排合适的劳务分包人完成，甲方从乙方交纳的履约保证金、未结算（符合结算条件的工作量）款项中2倍扣除。对屡次发生者，甲方可中止合同，责令退场。</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 乙方因劳动力组织不足，特别是农忙、节假日、高温、高寒期间不能满足发包人和甲方对进度需要的劳动力要求时，甲方按人员差额数罚款，。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(4) 乙方在收到甲方支付的工资费用后，必须按时足额发放其人工工资，并进行公示（甲方监督乙方，收到工资费用后，便及时公示，告知所有人员，发放工资的时间及未领到工资时，于7个工作日后到甲方项目部反映相关情况等内容），否则承担由此产生的经济责任及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(5) 乙方出现质量极差、挪用或拖延发放人工工资造成极坏社会影响、劳动力投入不足导致工期拖延从而引起发包人进行罚款、不服从发包人</w:t>
      </w:r>
      <w:r w:rsidRPr="004C667E">
        <w:rPr>
          <w:rFonts w:ascii="宋体" w:hAnsi="宋体" w:cs="宋体" w:hint="eastAsia"/>
          <w:bCs/>
          <w:color w:val="000000" w:themeColor="text1"/>
          <w:sz w:val="30"/>
          <w:szCs w:val="30"/>
        </w:rPr>
        <w:lastRenderedPageBreak/>
        <w:t xml:space="preserve">及甲方项目部管理或在现场故意滋事等，除承担相应责任和损失外，甲方将对乙方处罚10000～50000元，并禁止乙方在甲方所属各项目部承接分包任务。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(6) 当甲方发现乙方履行劳务分包合同困难或无力履行劳务分包合时，有权调整乙方工作内容或终止劳务分包合同，其责任由乙方承担。</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(7) 因拖欠农民工工资，导致农民工到项目部或公司或政府职能部门投诉，每发生一次处罚10万元。</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23、争  议</w:t>
      </w:r>
    </w:p>
    <w:p w:rsidR="004C667E" w:rsidRPr="004C667E" w:rsidRDefault="004C667E" w:rsidP="004C667E">
      <w:pPr>
        <w:spacing w:line="312" w:lineRule="auto"/>
        <w:rPr>
          <w:rFonts w:ascii="宋体" w:hAnsi="宋体" w:cs="宋体"/>
          <w:bCs/>
          <w:sz w:val="30"/>
          <w:szCs w:val="30"/>
        </w:rPr>
      </w:pPr>
      <w:r w:rsidRPr="004C667E">
        <w:rPr>
          <w:rFonts w:ascii="宋体" w:hAnsi="宋体" w:cs="宋体" w:hint="eastAsia"/>
          <w:bCs/>
          <w:sz w:val="30"/>
          <w:szCs w:val="30"/>
        </w:rPr>
        <w:t>23.1争议解决方式</w:t>
      </w:r>
    </w:p>
    <w:p w:rsidR="004C667E" w:rsidRPr="004C667E" w:rsidRDefault="004C667E" w:rsidP="004C667E">
      <w:pPr>
        <w:spacing w:line="312" w:lineRule="auto"/>
        <w:rPr>
          <w:rFonts w:ascii="宋体" w:hAnsi="宋体" w:cs="宋体"/>
          <w:bCs/>
          <w:sz w:val="30"/>
          <w:szCs w:val="30"/>
        </w:rPr>
      </w:pPr>
      <w:r w:rsidRPr="004C667E">
        <w:rPr>
          <w:rFonts w:ascii="宋体" w:hAnsi="宋体" w:cs="宋体" w:hint="eastAsia"/>
          <w:bCs/>
          <w:sz w:val="30"/>
          <w:szCs w:val="30"/>
        </w:rPr>
        <w:t>23.1.1 甲乙双方就本合同价格发生争议时，以甲方认可的第三方工程造价咨询专业机构核算的本工程施工（劳务）市场成本价为基准进行核算。</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23.1.2甲方和乙方在履行合同时发生争议，可以自行和解或要求有关主管部门调解，任何一方不愿和解、调解或和解、调解不成的，双方约定采用下列方式解决争议：向工程所在地人民法院起诉。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23.2发生争议后，除非出现下列情况，双方都应继续履约，保持工作连续，保护好已完工作成果：</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23.2.1单方违约导致合同确已无法履行，双方协议终止合同；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23.2.2调解要求停止合同工作，且为双方接受；</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23.2.3仲裁机构要求停止合同工作；</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23.2.4法院要求停止合同工作。</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24、禁止转包或再分包</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乙方不得将本合同项下的劳务作业转包或再劳务分包给他人。否则，乙方将依法承担责任并赔偿甲方的全部损失。</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25、合同解除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25.1如在乙方没有完全履行本合同义务之前，工程承包合同或专业分包合同终止，甲方应通知乙方终止本合同。乙方接到通知后尽快撤离现场。</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25.2如因不可抗力致使本合同无法履行，或因一方违约或因发包人原因造成工程停建或缓建，致使合同无法履行的，甲方和乙方可以解除合同。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25.3乙方出现质量问题拒绝整改返工、或施工质量低劣导致发包人或监理单位要求更换的、或劳动力投入不足严重影响工程进度、或挪用或拖延发放人工工资造成严重社会影响时，甲方可以发出通知解除合同。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25.4合同解除后，乙方应妥善做好已完工程和剩余材料、设备的保护和移交工作，按甲方要求撤出施工场地。甲方应为乙方撤出提供必要条件。有过错的一方应当赔偿因合同解除给对方造成的损失。</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26、合同终止</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26.1双方履行完合同全部义务，乙方向甲方交付劳务作业成果，并经甲方、发包人和施工地建设行政主管部门、建设工程质量质检站验收合格，劳务报酬价款支付完毕后，本合同即告终止。</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27、合同份数</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本合同正本一式陆份，具有同等效力，由甲方肆份和乙方贰份。</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28、补充条款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28.1安全责任。施工现场的安全工作,由甲方和乙方共同负责,符合施工生产安全协议,由于乙方原因造成的安全事故,由乙方承担全部责任和经济损失。</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28.2文明施工,必须符合环境卫生管理的有关规定及市级文明工地的标准。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28.3材料用量管理。乙方在施工中所需用的甲供等材料实行限额领用，即材料的消耗量在扣除各种材料的正常节约率后为乙方的限额用量。施工中使用的主要材料的损耗率应控制在四川2015定额损耗量范围内。浪费率超过四川2015定额损耗量范围的，按甲方采购价的1倍在乙方工程款中扣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28.4乙方在施工过程中，节约材料和超量使用材料实行奖励与惩罚，若按四川2015定额损耗量范围的节约材料按节约材料总价的70%奖励乙方，若超量使用材料，按照超出材料限额部份材料总价的100%赔偿项目部。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28.5乙方在施工过程中不能为了节约材料、减少人工投入等因素，故意偷工减料，影响工程质量。若影响工程质量，无条件返工，且所用的人工费用、材料等费用，乙方自行负责，甲方并对乙方进行惩罚，按照22.2(2)条执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28.6 施工过程中，乙方不得因市场和自身原因向甲方提出调价，且影响工程进度，否则甲方将直接扣除乙方的履约保证金中的相应部份，并对造成的损失等处以双倍罚款。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28.7乙方必须提供办理施工许可证等手续的各工种操作人员的操作证</w:t>
      </w:r>
      <w:r w:rsidRPr="004C667E">
        <w:rPr>
          <w:rFonts w:ascii="宋体" w:hAnsi="宋体" w:cs="宋体" w:hint="eastAsia"/>
          <w:bCs/>
          <w:color w:val="000000" w:themeColor="text1"/>
          <w:sz w:val="30"/>
          <w:szCs w:val="30"/>
        </w:rPr>
        <w:lastRenderedPageBreak/>
        <w:t>及等级证书。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28.8本工程合同签订前，乙方须提交履约保证金后才能签订合同。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color w:val="000000" w:themeColor="text1"/>
          <w:sz w:val="30"/>
          <w:szCs w:val="30"/>
        </w:rPr>
        <w:t>29、特别承诺：</w:t>
      </w:r>
      <w:r w:rsidRPr="004C667E">
        <w:rPr>
          <w:rFonts w:ascii="宋体" w:hAnsi="宋体" w:cs="宋体" w:hint="eastAsia"/>
          <w:bCs/>
          <w:color w:val="000000" w:themeColor="text1"/>
          <w:sz w:val="30"/>
          <w:szCs w:val="30"/>
        </w:rPr>
        <w:t>乙方已经仔细阅读本合同项下所有条款，甲方就合同价格、乙方义务等重要条款已提示乙方注意，乙方承诺认可本合同项下的合同价格以及乙方义务。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bCs/>
          <w:color w:val="000000" w:themeColor="text1"/>
          <w:sz w:val="30"/>
          <w:szCs w:val="30"/>
        </w:rPr>
        <w:t>30、合同生效</w:t>
      </w:r>
      <w:r w:rsidRPr="004C667E">
        <w:rPr>
          <w:rFonts w:ascii="宋体" w:hAnsi="宋体" w:cs="宋体" w:hint="eastAsia"/>
          <w:bCs/>
          <w:color w:val="000000" w:themeColor="text1"/>
          <w:sz w:val="30"/>
          <w:szCs w:val="30"/>
        </w:rPr>
        <w:t>：本合同双方约定签字盖章后生效。</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30.1合同订立地点： 泸州市江阳区</w:t>
      </w:r>
    </w:p>
    <w:p w:rsidR="004C667E" w:rsidRPr="004C667E" w:rsidRDefault="004C667E" w:rsidP="004C667E">
      <w:pPr>
        <w:spacing w:line="360" w:lineRule="auto"/>
        <w:rPr>
          <w:rFonts w:ascii="宋体" w:hAnsi="宋体" w:cs="宋体"/>
          <w:bCs/>
          <w:color w:val="000000" w:themeColor="text1"/>
          <w:sz w:val="30"/>
          <w:szCs w:val="30"/>
        </w:rPr>
      </w:pPr>
      <w:r w:rsidRPr="004C667E">
        <w:rPr>
          <w:rFonts w:ascii="宋体" w:hAnsi="宋体" w:cs="宋体" w:hint="eastAsia"/>
          <w:b/>
          <w:color w:val="000000" w:themeColor="text1"/>
          <w:sz w:val="30"/>
          <w:szCs w:val="30"/>
        </w:rPr>
        <w:t>31、附件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31.1劳务分部分项工程量清单报价表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31.2 建设工程施工安全生产协议</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31.3劳务资质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31.4</w:t>
      </w:r>
      <w:r w:rsidR="00DC7451">
        <w:rPr>
          <w:rFonts w:ascii="宋体" w:hAnsi="宋体" w:cs="宋体" w:hint="eastAsia"/>
          <w:bCs/>
          <w:color w:val="000000" w:themeColor="text1"/>
          <w:sz w:val="30"/>
          <w:szCs w:val="30"/>
        </w:rPr>
        <w:t>中标通知书</w:t>
      </w:r>
    </w:p>
    <w:p w:rsidR="004C667E" w:rsidRPr="004C667E" w:rsidRDefault="004C667E" w:rsidP="004C667E">
      <w:pPr>
        <w:spacing w:line="312" w:lineRule="auto"/>
        <w:rPr>
          <w:rFonts w:ascii="宋体" w:hAnsi="宋体" w:cs="宋体"/>
          <w:bCs/>
          <w:color w:val="000000" w:themeColor="text1"/>
          <w:sz w:val="30"/>
          <w:szCs w:val="30"/>
        </w:rPr>
      </w:pPr>
    </w:p>
    <w:p w:rsidR="004C667E" w:rsidRPr="004C667E" w:rsidRDefault="004C667E" w:rsidP="004C667E">
      <w:pPr>
        <w:spacing w:line="360" w:lineRule="auto"/>
        <w:rPr>
          <w:rFonts w:ascii="新宋体" w:eastAsia="新宋体" w:hAnsi="新宋体" w:cs="新宋体"/>
          <w:bCs/>
          <w:color w:val="000000" w:themeColor="text1"/>
          <w:sz w:val="30"/>
          <w:szCs w:val="30"/>
        </w:rPr>
      </w:pPr>
    </w:p>
    <w:p w:rsidR="004C667E" w:rsidRPr="004C667E" w:rsidRDefault="004C667E" w:rsidP="004C667E">
      <w:pPr>
        <w:spacing w:line="312" w:lineRule="auto"/>
        <w:rPr>
          <w:rFonts w:ascii="宋体" w:hAnsi="宋体" w:cs="宋体"/>
          <w:bCs/>
          <w:color w:val="000000" w:themeColor="text1"/>
          <w:sz w:val="30"/>
          <w:szCs w:val="30"/>
        </w:rPr>
      </w:pPr>
    </w:p>
    <w:p w:rsidR="004C667E" w:rsidRPr="004C667E" w:rsidRDefault="004C667E" w:rsidP="00714B5A">
      <w:pPr>
        <w:spacing w:beforeLines="50" w:afterLines="50" w:line="312" w:lineRule="auto"/>
        <w:ind w:rightChars="-149" w:right="-313"/>
        <w:rPr>
          <w:rFonts w:ascii="宋体" w:hAnsi="宋体" w:cs="宋体"/>
          <w:bCs/>
          <w:color w:val="000000" w:themeColor="text1"/>
          <w:sz w:val="30"/>
          <w:szCs w:val="30"/>
        </w:rPr>
      </w:pPr>
      <w:r w:rsidRPr="004C667E">
        <w:rPr>
          <w:rFonts w:ascii="宋体" w:hAnsi="宋体" w:cs="宋体" w:hint="eastAsia"/>
          <w:bCs/>
          <w:color w:val="000000" w:themeColor="text1"/>
          <w:sz w:val="30"/>
          <w:szCs w:val="30"/>
        </w:rPr>
        <w:t>甲方：四川建川兴泸建筑工程有限公司</w:t>
      </w:r>
      <w:r w:rsidR="00DC7451">
        <w:rPr>
          <w:rFonts w:ascii="宋体" w:hAnsi="宋体" w:cs="宋体" w:hint="eastAsia"/>
          <w:bCs/>
          <w:color w:val="000000" w:themeColor="text1"/>
          <w:sz w:val="30"/>
          <w:szCs w:val="30"/>
        </w:rPr>
        <w:t xml:space="preserve">       </w:t>
      </w:r>
      <w:r w:rsidRPr="004C667E">
        <w:rPr>
          <w:rFonts w:ascii="宋体" w:hAnsi="宋体" w:cs="宋体" w:hint="eastAsia"/>
          <w:bCs/>
          <w:color w:val="000000" w:themeColor="text1"/>
          <w:sz w:val="30"/>
          <w:szCs w:val="30"/>
        </w:rPr>
        <w:t>乙方：</w:t>
      </w:r>
      <w:r w:rsidR="00DC7451" w:rsidRPr="004C667E">
        <w:rPr>
          <w:rFonts w:ascii="宋体" w:hAnsi="宋体" w:cs="宋体"/>
          <w:bCs/>
          <w:color w:val="000000" w:themeColor="text1"/>
          <w:sz w:val="30"/>
          <w:szCs w:val="30"/>
        </w:rPr>
        <w:t xml:space="preserve"> </w:t>
      </w:r>
    </w:p>
    <w:p w:rsidR="004C667E" w:rsidRPr="004C667E" w:rsidRDefault="004C667E" w:rsidP="00714B5A">
      <w:pPr>
        <w:spacing w:beforeLines="50" w:afterLines="50"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法人代表或委托代理人：</w:t>
      </w:r>
      <w:r w:rsidR="00DC7451">
        <w:rPr>
          <w:rFonts w:ascii="宋体" w:hAnsi="宋体" w:cs="宋体" w:hint="eastAsia"/>
          <w:bCs/>
          <w:color w:val="000000" w:themeColor="text1"/>
          <w:sz w:val="30"/>
          <w:szCs w:val="30"/>
        </w:rPr>
        <w:t xml:space="preserve">                  </w:t>
      </w:r>
      <w:r w:rsidRPr="004C667E">
        <w:rPr>
          <w:rFonts w:ascii="宋体" w:hAnsi="宋体" w:cs="宋体" w:hint="eastAsia"/>
          <w:bCs/>
          <w:color w:val="000000" w:themeColor="text1"/>
          <w:sz w:val="30"/>
          <w:szCs w:val="30"/>
        </w:rPr>
        <w:t xml:space="preserve"> 法人代表或委托代理人：          </w:t>
      </w:r>
    </w:p>
    <w:p w:rsidR="00DC7451" w:rsidRDefault="00DC7451" w:rsidP="004C667E">
      <w:pPr>
        <w:spacing w:line="400" w:lineRule="exact"/>
        <w:jc w:val="left"/>
        <w:rPr>
          <w:rFonts w:ascii="宋体" w:hAnsi="宋体" w:cs="宋体"/>
          <w:bCs/>
          <w:color w:val="000000" w:themeColor="text1"/>
          <w:sz w:val="30"/>
          <w:szCs w:val="30"/>
        </w:rPr>
      </w:pPr>
    </w:p>
    <w:p w:rsidR="00DC7451" w:rsidRDefault="00DC7451" w:rsidP="004C667E">
      <w:pPr>
        <w:spacing w:line="400" w:lineRule="exact"/>
        <w:jc w:val="left"/>
        <w:rPr>
          <w:rFonts w:ascii="宋体" w:hAnsi="宋体" w:cs="宋体"/>
          <w:bCs/>
          <w:color w:val="000000" w:themeColor="text1"/>
          <w:sz w:val="30"/>
          <w:szCs w:val="30"/>
        </w:rPr>
      </w:pPr>
    </w:p>
    <w:p w:rsidR="00DC7451" w:rsidRDefault="00DC7451" w:rsidP="004C667E">
      <w:pPr>
        <w:spacing w:line="400" w:lineRule="exact"/>
        <w:jc w:val="left"/>
        <w:rPr>
          <w:rFonts w:ascii="宋体" w:hAnsi="宋体" w:cs="宋体"/>
          <w:bCs/>
          <w:color w:val="000000" w:themeColor="text1"/>
          <w:sz w:val="30"/>
          <w:szCs w:val="30"/>
        </w:rPr>
      </w:pPr>
    </w:p>
    <w:p w:rsidR="00C151F9" w:rsidRPr="004C667E" w:rsidRDefault="004C667E" w:rsidP="004C667E">
      <w:pPr>
        <w:spacing w:line="400" w:lineRule="exact"/>
        <w:jc w:val="left"/>
        <w:rPr>
          <w:rFonts w:ascii="宋体" w:hAnsi="宋体" w:cs="宋体"/>
          <w:bCs/>
          <w:color w:val="000000" w:themeColor="text1"/>
          <w:sz w:val="30"/>
          <w:szCs w:val="30"/>
        </w:rPr>
      </w:pPr>
      <w:r w:rsidRPr="004C667E">
        <w:rPr>
          <w:rFonts w:ascii="宋体" w:hAnsi="宋体" w:cs="宋体" w:hint="eastAsia"/>
          <w:bCs/>
          <w:color w:val="000000" w:themeColor="text1"/>
          <w:sz w:val="30"/>
          <w:szCs w:val="30"/>
        </w:rPr>
        <w:t>合同订立时间：     年     月     日</w:t>
      </w:r>
    </w:p>
    <w:sectPr w:rsidR="00C151F9" w:rsidRPr="004C667E" w:rsidSect="00C151F9">
      <w:headerReference w:type="default" r:id="rId12"/>
      <w:footerReference w:type="even" r:id="rId13"/>
      <w:footerReference w:type="default" r:id="rId14"/>
      <w:pgSz w:w="11906" w:h="16838"/>
      <w:pgMar w:top="1304" w:right="1134" w:bottom="1304" w:left="158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32A" w:rsidRDefault="0089332A" w:rsidP="00C151F9">
      <w:r>
        <w:separator/>
      </w:r>
    </w:p>
  </w:endnote>
  <w:endnote w:type="continuationSeparator" w:id="1">
    <w:p w:rsidR="0089332A" w:rsidRDefault="0089332A" w:rsidP="00C15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兰亭超细黑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arigold">
    <w:altName w:val="Arabic Typesetting"/>
    <w:charset w:val="00"/>
    <w:family w:val="script"/>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358"/>
      <w:docPartObj>
        <w:docPartGallery w:val="AutoText"/>
      </w:docPartObj>
    </w:sdtPr>
    <w:sdtContent>
      <w:p w:rsidR="002555C1" w:rsidRDefault="002555C1">
        <w:pPr>
          <w:pStyle w:val="a5"/>
          <w:jc w:val="center"/>
        </w:pPr>
        <w:r w:rsidRPr="00EE04B3">
          <w:fldChar w:fldCharType="begin"/>
        </w:r>
        <w:r>
          <w:instrText xml:space="preserve"> PAGE   \* MERGEFORMAT </w:instrText>
        </w:r>
        <w:r w:rsidRPr="00EE04B3">
          <w:fldChar w:fldCharType="separate"/>
        </w:r>
        <w:r w:rsidR="005B4576" w:rsidRPr="005B4576">
          <w:rPr>
            <w:noProof/>
            <w:lang w:val="zh-CN"/>
          </w:rPr>
          <w:t>6</w:t>
        </w:r>
        <w:r>
          <w:rPr>
            <w:lang w:val="zh-CN"/>
          </w:rPr>
          <w:fldChar w:fldCharType="end"/>
        </w:r>
      </w:p>
    </w:sdtContent>
  </w:sdt>
  <w:p w:rsidR="002555C1" w:rsidRDefault="002555C1">
    <w:pPr>
      <w:pStyle w:val="a5"/>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C1" w:rsidRDefault="002555C1">
    <w:pPr>
      <w:pStyle w:val="a5"/>
      <w:jc w:val="center"/>
    </w:pPr>
  </w:p>
  <w:p w:rsidR="002555C1" w:rsidRDefault="002555C1">
    <w:pPr>
      <w:pStyle w:val="a5"/>
      <w:tabs>
        <w:tab w:val="clear" w:pos="4153"/>
        <w:tab w:val="left" w:pos="361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C1" w:rsidRDefault="002555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55C1" w:rsidRDefault="002555C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C1" w:rsidRDefault="002555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19</w:t>
    </w:r>
    <w:r>
      <w:rPr>
        <w:rStyle w:val="a7"/>
      </w:rPr>
      <w:fldChar w:fldCharType="end"/>
    </w:r>
  </w:p>
  <w:p w:rsidR="002555C1" w:rsidRDefault="002555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32A" w:rsidRDefault="0089332A" w:rsidP="00C151F9">
      <w:r>
        <w:separator/>
      </w:r>
    </w:p>
  </w:footnote>
  <w:footnote w:type="continuationSeparator" w:id="1">
    <w:p w:rsidR="0089332A" w:rsidRDefault="0089332A" w:rsidP="00C15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C1" w:rsidRDefault="002555C1">
    <w:pPr>
      <w:pStyle w:val="a6"/>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5C1" w:rsidRDefault="002555C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466CD"/>
    <w:multiLevelType w:val="singleLevel"/>
    <w:tmpl w:val="5A0466C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97"/>
  <w:drawingGridVerticalSpacing w:val="148"/>
  <w:noPunctuationKerning/>
  <w:characterSpacingControl w:val="compressPunctuation"/>
  <w:noLineBreaksAfter w:lang="zh-CN" w:val="$([{£¥·‘“〈《「『【〔〖〝﹙﹛﹝＄（．［｛￡￥"/>
  <w:noLineBreaksBefore w:lang="zh-CN" w:val="!%),.:;&gt;?]}¢¨°·ˇˉ―‖’”…‰′″›℃∶、。〃〉》」』】〕〗〞︶︺︾﹀﹄﹚﹜﹞！＂％＇），．：；？］｀｜｝～￠"/>
  <w:hdrShapeDefaults>
    <o:shapedefaults v:ext="edit" spidmax="348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5BF"/>
    <w:rsid w:val="000001CD"/>
    <w:rsid w:val="000050E0"/>
    <w:rsid w:val="00011017"/>
    <w:rsid w:val="00013285"/>
    <w:rsid w:val="00013EC0"/>
    <w:rsid w:val="0002014A"/>
    <w:rsid w:val="00020BDE"/>
    <w:rsid w:val="000246F3"/>
    <w:rsid w:val="00024AB6"/>
    <w:rsid w:val="00026F72"/>
    <w:rsid w:val="00031673"/>
    <w:rsid w:val="000360AF"/>
    <w:rsid w:val="00036ED9"/>
    <w:rsid w:val="0003786C"/>
    <w:rsid w:val="00042F0F"/>
    <w:rsid w:val="0004554D"/>
    <w:rsid w:val="000504D6"/>
    <w:rsid w:val="000506F5"/>
    <w:rsid w:val="000537D7"/>
    <w:rsid w:val="00053DC2"/>
    <w:rsid w:val="000543DF"/>
    <w:rsid w:val="00056981"/>
    <w:rsid w:val="00060281"/>
    <w:rsid w:val="00062EA3"/>
    <w:rsid w:val="00063964"/>
    <w:rsid w:val="00065A62"/>
    <w:rsid w:val="00072D48"/>
    <w:rsid w:val="00073A14"/>
    <w:rsid w:val="000749CB"/>
    <w:rsid w:val="00076260"/>
    <w:rsid w:val="00076706"/>
    <w:rsid w:val="000776BF"/>
    <w:rsid w:val="000814A5"/>
    <w:rsid w:val="000832FC"/>
    <w:rsid w:val="0008433F"/>
    <w:rsid w:val="00084405"/>
    <w:rsid w:val="00084600"/>
    <w:rsid w:val="00085D90"/>
    <w:rsid w:val="000914BA"/>
    <w:rsid w:val="00092998"/>
    <w:rsid w:val="000938A2"/>
    <w:rsid w:val="00094327"/>
    <w:rsid w:val="0009569E"/>
    <w:rsid w:val="00096C20"/>
    <w:rsid w:val="00097396"/>
    <w:rsid w:val="00097B2D"/>
    <w:rsid w:val="000A4DD3"/>
    <w:rsid w:val="000A72EB"/>
    <w:rsid w:val="000A7D4F"/>
    <w:rsid w:val="000B0624"/>
    <w:rsid w:val="000B0914"/>
    <w:rsid w:val="000B5389"/>
    <w:rsid w:val="000B5890"/>
    <w:rsid w:val="000C08BF"/>
    <w:rsid w:val="000C4D24"/>
    <w:rsid w:val="000C582B"/>
    <w:rsid w:val="000C72B8"/>
    <w:rsid w:val="000D0967"/>
    <w:rsid w:val="000E07CE"/>
    <w:rsid w:val="000E0F80"/>
    <w:rsid w:val="000E3F8A"/>
    <w:rsid w:val="000E5171"/>
    <w:rsid w:val="000F04E8"/>
    <w:rsid w:val="000F4D43"/>
    <w:rsid w:val="000F6BDF"/>
    <w:rsid w:val="000F76A8"/>
    <w:rsid w:val="000F7C1F"/>
    <w:rsid w:val="00102A38"/>
    <w:rsid w:val="00104CEB"/>
    <w:rsid w:val="00104E49"/>
    <w:rsid w:val="00105A7E"/>
    <w:rsid w:val="00107B0E"/>
    <w:rsid w:val="00113275"/>
    <w:rsid w:val="0011607C"/>
    <w:rsid w:val="00117C18"/>
    <w:rsid w:val="00120C58"/>
    <w:rsid w:val="0012305F"/>
    <w:rsid w:val="00123B73"/>
    <w:rsid w:val="001271ED"/>
    <w:rsid w:val="001276FF"/>
    <w:rsid w:val="001322D6"/>
    <w:rsid w:val="001323BB"/>
    <w:rsid w:val="00142969"/>
    <w:rsid w:val="00145DE4"/>
    <w:rsid w:val="00147B65"/>
    <w:rsid w:val="00151373"/>
    <w:rsid w:val="001548BB"/>
    <w:rsid w:val="00164F53"/>
    <w:rsid w:val="00170C86"/>
    <w:rsid w:val="001763A2"/>
    <w:rsid w:val="001771CD"/>
    <w:rsid w:val="00180538"/>
    <w:rsid w:val="00184D93"/>
    <w:rsid w:val="001860F2"/>
    <w:rsid w:val="00186938"/>
    <w:rsid w:val="00187DB8"/>
    <w:rsid w:val="00194279"/>
    <w:rsid w:val="0019435A"/>
    <w:rsid w:val="00195271"/>
    <w:rsid w:val="0019571B"/>
    <w:rsid w:val="001964DD"/>
    <w:rsid w:val="0019760C"/>
    <w:rsid w:val="001A644B"/>
    <w:rsid w:val="001B3AFC"/>
    <w:rsid w:val="001B4CE3"/>
    <w:rsid w:val="001D1233"/>
    <w:rsid w:val="001D5EFC"/>
    <w:rsid w:val="001E0749"/>
    <w:rsid w:val="001E1B23"/>
    <w:rsid w:val="001E43A7"/>
    <w:rsid w:val="001E46AF"/>
    <w:rsid w:val="001E79E9"/>
    <w:rsid w:val="001F2D58"/>
    <w:rsid w:val="001F3290"/>
    <w:rsid w:val="001F56A7"/>
    <w:rsid w:val="001F73AC"/>
    <w:rsid w:val="002015F4"/>
    <w:rsid w:val="00202C3B"/>
    <w:rsid w:val="00203262"/>
    <w:rsid w:val="00206AD0"/>
    <w:rsid w:val="002102A9"/>
    <w:rsid w:val="002245CD"/>
    <w:rsid w:val="002248F2"/>
    <w:rsid w:val="00225F32"/>
    <w:rsid w:val="002304C3"/>
    <w:rsid w:val="0023348F"/>
    <w:rsid w:val="00233D2F"/>
    <w:rsid w:val="00241B52"/>
    <w:rsid w:val="00243EF5"/>
    <w:rsid w:val="00244D00"/>
    <w:rsid w:val="00244FC3"/>
    <w:rsid w:val="00246ED3"/>
    <w:rsid w:val="00247D6E"/>
    <w:rsid w:val="002522EE"/>
    <w:rsid w:val="00253819"/>
    <w:rsid w:val="002548B8"/>
    <w:rsid w:val="002555C1"/>
    <w:rsid w:val="00255E82"/>
    <w:rsid w:val="002663D9"/>
    <w:rsid w:val="002716F0"/>
    <w:rsid w:val="00271823"/>
    <w:rsid w:val="00274C95"/>
    <w:rsid w:val="00282A86"/>
    <w:rsid w:val="002853D1"/>
    <w:rsid w:val="002862F1"/>
    <w:rsid w:val="00296AA0"/>
    <w:rsid w:val="0029701B"/>
    <w:rsid w:val="002A0B58"/>
    <w:rsid w:val="002A0F70"/>
    <w:rsid w:val="002A3EA4"/>
    <w:rsid w:val="002A4325"/>
    <w:rsid w:val="002B1CC3"/>
    <w:rsid w:val="002B20FC"/>
    <w:rsid w:val="002B4A7D"/>
    <w:rsid w:val="002B6F3C"/>
    <w:rsid w:val="002B7206"/>
    <w:rsid w:val="002C0B02"/>
    <w:rsid w:val="002C0B7F"/>
    <w:rsid w:val="002C2F70"/>
    <w:rsid w:val="002C4FD2"/>
    <w:rsid w:val="002C6748"/>
    <w:rsid w:val="002D6113"/>
    <w:rsid w:val="002D767D"/>
    <w:rsid w:val="002E4FA5"/>
    <w:rsid w:val="002E5B62"/>
    <w:rsid w:val="002F1F34"/>
    <w:rsid w:val="002F2E75"/>
    <w:rsid w:val="002F3019"/>
    <w:rsid w:val="002F3D3B"/>
    <w:rsid w:val="002F685B"/>
    <w:rsid w:val="003006D2"/>
    <w:rsid w:val="00301E38"/>
    <w:rsid w:val="00302181"/>
    <w:rsid w:val="00304254"/>
    <w:rsid w:val="00304587"/>
    <w:rsid w:val="00304922"/>
    <w:rsid w:val="00305EA8"/>
    <w:rsid w:val="003134A3"/>
    <w:rsid w:val="0032464C"/>
    <w:rsid w:val="00324C7B"/>
    <w:rsid w:val="00326E37"/>
    <w:rsid w:val="003275AE"/>
    <w:rsid w:val="00327AA5"/>
    <w:rsid w:val="003327A0"/>
    <w:rsid w:val="003365FE"/>
    <w:rsid w:val="003430BE"/>
    <w:rsid w:val="00351C36"/>
    <w:rsid w:val="00353D68"/>
    <w:rsid w:val="00356AB1"/>
    <w:rsid w:val="003576EB"/>
    <w:rsid w:val="0035789F"/>
    <w:rsid w:val="00363804"/>
    <w:rsid w:val="003703AD"/>
    <w:rsid w:val="003703C9"/>
    <w:rsid w:val="00372D6F"/>
    <w:rsid w:val="003752B0"/>
    <w:rsid w:val="003853CD"/>
    <w:rsid w:val="0038552A"/>
    <w:rsid w:val="0038763D"/>
    <w:rsid w:val="003876F5"/>
    <w:rsid w:val="00393C09"/>
    <w:rsid w:val="003A06CE"/>
    <w:rsid w:val="003A128C"/>
    <w:rsid w:val="003B0880"/>
    <w:rsid w:val="003B6B15"/>
    <w:rsid w:val="003C1E5A"/>
    <w:rsid w:val="003C53E0"/>
    <w:rsid w:val="003C5C5F"/>
    <w:rsid w:val="003C6065"/>
    <w:rsid w:val="003D021C"/>
    <w:rsid w:val="003D0427"/>
    <w:rsid w:val="003D0598"/>
    <w:rsid w:val="003D13A3"/>
    <w:rsid w:val="003D278B"/>
    <w:rsid w:val="003D4142"/>
    <w:rsid w:val="003D46C2"/>
    <w:rsid w:val="003D5BB1"/>
    <w:rsid w:val="003E1202"/>
    <w:rsid w:val="003E38A7"/>
    <w:rsid w:val="003E4737"/>
    <w:rsid w:val="003F0DE7"/>
    <w:rsid w:val="003F4219"/>
    <w:rsid w:val="004018E3"/>
    <w:rsid w:val="004040B9"/>
    <w:rsid w:val="00407D36"/>
    <w:rsid w:val="00411AF8"/>
    <w:rsid w:val="00412781"/>
    <w:rsid w:val="00416566"/>
    <w:rsid w:val="00416A50"/>
    <w:rsid w:val="00417466"/>
    <w:rsid w:val="00417E3C"/>
    <w:rsid w:val="004208E9"/>
    <w:rsid w:val="00421943"/>
    <w:rsid w:val="00426841"/>
    <w:rsid w:val="004274C1"/>
    <w:rsid w:val="00430C35"/>
    <w:rsid w:val="00434F02"/>
    <w:rsid w:val="0043674D"/>
    <w:rsid w:val="004371F1"/>
    <w:rsid w:val="00437D57"/>
    <w:rsid w:val="004406C3"/>
    <w:rsid w:val="00445686"/>
    <w:rsid w:val="00451674"/>
    <w:rsid w:val="00452A93"/>
    <w:rsid w:val="00452E0E"/>
    <w:rsid w:val="00470E02"/>
    <w:rsid w:val="0047410B"/>
    <w:rsid w:val="0048165C"/>
    <w:rsid w:val="0048292F"/>
    <w:rsid w:val="004866DD"/>
    <w:rsid w:val="00486DA9"/>
    <w:rsid w:val="004871BD"/>
    <w:rsid w:val="004913E4"/>
    <w:rsid w:val="00492F4A"/>
    <w:rsid w:val="004932EE"/>
    <w:rsid w:val="00494E1F"/>
    <w:rsid w:val="0049562D"/>
    <w:rsid w:val="004A04D7"/>
    <w:rsid w:val="004A36A1"/>
    <w:rsid w:val="004A5F9C"/>
    <w:rsid w:val="004B31E5"/>
    <w:rsid w:val="004B32E3"/>
    <w:rsid w:val="004B7F4D"/>
    <w:rsid w:val="004C16CB"/>
    <w:rsid w:val="004C667E"/>
    <w:rsid w:val="004C6836"/>
    <w:rsid w:val="004D1E15"/>
    <w:rsid w:val="004D4144"/>
    <w:rsid w:val="004E0F49"/>
    <w:rsid w:val="004E2783"/>
    <w:rsid w:val="004E2B97"/>
    <w:rsid w:val="004E2EB6"/>
    <w:rsid w:val="004E34A5"/>
    <w:rsid w:val="004E38AA"/>
    <w:rsid w:val="004E5765"/>
    <w:rsid w:val="004E61EB"/>
    <w:rsid w:val="004E68E2"/>
    <w:rsid w:val="004F0064"/>
    <w:rsid w:val="004F0FB9"/>
    <w:rsid w:val="004F35BD"/>
    <w:rsid w:val="004F36F6"/>
    <w:rsid w:val="004F3DE8"/>
    <w:rsid w:val="004F485F"/>
    <w:rsid w:val="004F685F"/>
    <w:rsid w:val="00507712"/>
    <w:rsid w:val="005138AF"/>
    <w:rsid w:val="00521B25"/>
    <w:rsid w:val="00524476"/>
    <w:rsid w:val="00525FD3"/>
    <w:rsid w:val="00527EEE"/>
    <w:rsid w:val="0053683C"/>
    <w:rsid w:val="00540356"/>
    <w:rsid w:val="00540DC7"/>
    <w:rsid w:val="0054392C"/>
    <w:rsid w:val="00545E91"/>
    <w:rsid w:val="005475B7"/>
    <w:rsid w:val="00550ED4"/>
    <w:rsid w:val="005518DA"/>
    <w:rsid w:val="005563CA"/>
    <w:rsid w:val="005568FC"/>
    <w:rsid w:val="00564A09"/>
    <w:rsid w:val="00573079"/>
    <w:rsid w:val="005743E3"/>
    <w:rsid w:val="005967F2"/>
    <w:rsid w:val="00596882"/>
    <w:rsid w:val="005A3765"/>
    <w:rsid w:val="005A4F21"/>
    <w:rsid w:val="005A53D7"/>
    <w:rsid w:val="005B2104"/>
    <w:rsid w:val="005B2B80"/>
    <w:rsid w:val="005B4199"/>
    <w:rsid w:val="005B4576"/>
    <w:rsid w:val="005B4B02"/>
    <w:rsid w:val="005B694B"/>
    <w:rsid w:val="005C2E7C"/>
    <w:rsid w:val="005C5D29"/>
    <w:rsid w:val="005C69F6"/>
    <w:rsid w:val="005C7AF8"/>
    <w:rsid w:val="005D010E"/>
    <w:rsid w:val="005D3B2C"/>
    <w:rsid w:val="005D7D31"/>
    <w:rsid w:val="005D7E05"/>
    <w:rsid w:val="005E0474"/>
    <w:rsid w:val="005E111C"/>
    <w:rsid w:val="005E27AE"/>
    <w:rsid w:val="005E6159"/>
    <w:rsid w:val="005F0A81"/>
    <w:rsid w:val="005F6DAE"/>
    <w:rsid w:val="00604906"/>
    <w:rsid w:val="0061094D"/>
    <w:rsid w:val="006171D4"/>
    <w:rsid w:val="006178AD"/>
    <w:rsid w:val="00620FFF"/>
    <w:rsid w:val="00623FC4"/>
    <w:rsid w:val="006240E5"/>
    <w:rsid w:val="00626C67"/>
    <w:rsid w:val="00627199"/>
    <w:rsid w:val="006354B2"/>
    <w:rsid w:val="00642EE6"/>
    <w:rsid w:val="00643964"/>
    <w:rsid w:val="00644DDC"/>
    <w:rsid w:val="00644F25"/>
    <w:rsid w:val="00663E9A"/>
    <w:rsid w:val="00672B7F"/>
    <w:rsid w:val="00672B86"/>
    <w:rsid w:val="006765BF"/>
    <w:rsid w:val="00677E7A"/>
    <w:rsid w:val="00680896"/>
    <w:rsid w:val="0068205D"/>
    <w:rsid w:val="00683488"/>
    <w:rsid w:val="006835FD"/>
    <w:rsid w:val="00684BBD"/>
    <w:rsid w:val="006905A6"/>
    <w:rsid w:val="006912E5"/>
    <w:rsid w:val="0069478E"/>
    <w:rsid w:val="00694F7D"/>
    <w:rsid w:val="00695EE7"/>
    <w:rsid w:val="006A1107"/>
    <w:rsid w:val="006A26AC"/>
    <w:rsid w:val="006A4D05"/>
    <w:rsid w:val="006B0D3C"/>
    <w:rsid w:val="006B2970"/>
    <w:rsid w:val="006B513A"/>
    <w:rsid w:val="006B590F"/>
    <w:rsid w:val="006C1FA8"/>
    <w:rsid w:val="006C6221"/>
    <w:rsid w:val="006C74E7"/>
    <w:rsid w:val="006D2C13"/>
    <w:rsid w:val="006D5C54"/>
    <w:rsid w:val="006D5DAB"/>
    <w:rsid w:val="006E0011"/>
    <w:rsid w:val="006E072B"/>
    <w:rsid w:val="006E6DA6"/>
    <w:rsid w:val="006F159E"/>
    <w:rsid w:val="006F1836"/>
    <w:rsid w:val="006F4783"/>
    <w:rsid w:val="00703E62"/>
    <w:rsid w:val="007042EC"/>
    <w:rsid w:val="00706205"/>
    <w:rsid w:val="00707640"/>
    <w:rsid w:val="00710F79"/>
    <w:rsid w:val="00712706"/>
    <w:rsid w:val="00714B5A"/>
    <w:rsid w:val="00716540"/>
    <w:rsid w:val="00720D43"/>
    <w:rsid w:val="007244F2"/>
    <w:rsid w:val="00727D71"/>
    <w:rsid w:val="0073100A"/>
    <w:rsid w:val="00731759"/>
    <w:rsid w:val="007327FA"/>
    <w:rsid w:val="00734154"/>
    <w:rsid w:val="00740CC4"/>
    <w:rsid w:val="0074112F"/>
    <w:rsid w:val="007468B8"/>
    <w:rsid w:val="00747E44"/>
    <w:rsid w:val="007501A1"/>
    <w:rsid w:val="00760BEA"/>
    <w:rsid w:val="007648E1"/>
    <w:rsid w:val="0076610B"/>
    <w:rsid w:val="00771AD6"/>
    <w:rsid w:val="007742A8"/>
    <w:rsid w:val="00781150"/>
    <w:rsid w:val="00781E55"/>
    <w:rsid w:val="007832B6"/>
    <w:rsid w:val="007838D0"/>
    <w:rsid w:val="0078795C"/>
    <w:rsid w:val="00787A47"/>
    <w:rsid w:val="00790751"/>
    <w:rsid w:val="00791CDD"/>
    <w:rsid w:val="00792AC0"/>
    <w:rsid w:val="0079364D"/>
    <w:rsid w:val="0079521E"/>
    <w:rsid w:val="00795A2D"/>
    <w:rsid w:val="007A47CF"/>
    <w:rsid w:val="007C0D87"/>
    <w:rsid w:val="007C4367"/>
    <w:rsid w:val="007C580D"/>
    <w:rsid w:val="007C5859"/>
    <w:rsid w:val="007D304A"/>
    <w:rsid w:val="007D6BC1"/>
    <w:rsid w:val="007E033B"/>
    <w:rsid w:val="007E0AD9"/>
    <w:rsid w:val="007F02E2"/>
    <w:rsid w:val="007F1422"/>
    <w:rsid w:val="007F24AE"/>
    <w:rsid w:val="007F2559"/>
    <w:rsid w:val="007F2FCB"/>
    <w:rsid w:val="007F5DFB"/>
    <w:rsid w:val="007F78A2"/>
    <w:rsid w:val="00800710"/>
    <w:rsid w:val="00804EA1"/>
    <w:rsid w:val="008075E1"/>
    <w:rsid w:val="00807FE9"/>
    <w:rsid w:val="00810BAE"/>
    <w:rsid w:val="00811186"/>
    <w:rsid w:val="008136AD"/>
    <w:rsid w:val="00814067"/>
    <w:rsid w:val="00816AE3"/>
    <w:rsid w:val="00820B55"/>
    <w:rsid w:val="00820E6D"/>
    <w:rsid w:val="00823709"/>
    <w:rsid w:val="00830693"/>
    <w:rsid w:val="0083605E"/>
    <w:rsid w:val="0083766A"/>
    <w:rsid w:val="00840762"/>
    <w:rsid w:val="00840771"/>
    <w:rsid w:val="0084090B"/>
    <w:rsid w:val="00850AD6"/>
    <w:rsid w:val="008557B2"/>
    <w:rsid w:val="00856043"/>
    <w:rsid w:val="00856378"/>
    <w:rsid w:val="00863D81"/>
    <w:rsid w:val="0086704E"/>
    <w:rsid w:val="008706A2"/>
    <w:rsid w:val="008766AF"/>
    <w:rsid w:val="00876CA9"/>
    <w:rsid w:val="0088214D"/>
    <w:rsid w:val="00887370"/>
    <w:rsid w:val="00891B99"/>
    <w:rsid w:val="0089332A"/>
    <w:rsid w:val="00896A90"/>
    <w:rsid w:val="008A056D"/>
    <w:rsid w:val="008A3D5D"/>
    <w:rsid w:val="008A73BB"/>
    <w:rsid w:val="008B170C"/>
    <w:rsid w:val="008B30F6"/>
    <w:rsid w:val="008C0B4E"/>
    <w:rsid w:val="008C0B6F"/>
    <w:rsid w:val="008C3759"/>
    <w:rsid w:val="008C3855"/>
    <w:rsid w:val="008C5A6F"/>
    <w:rsid w:val="008D1A4F"/>
    <w:rsid w:val="008D2FE4"/>
    <w:rsid w:val="008D6049"/>
    <w:rsid w:val="008E0A28"/>
    <w:rsid w:val="008E1F0D"/>
    <w:rsid w:val="008E342F"/>
    <w:rsid w:val="008E467A"/>
    <w:rsid w:val="008E4DE7"/>
    <w:rsid w:val="008E5BA1"/>
    <w:rsid w:val="008E6DB2"/>
    <w:rsid w:val="008F14EB"/>
    <w:rsid w:val="008F3718"/>
    <w:rsid w:val="008F3B5C"/>
    <w:rsid w:val="008F3CD0"/>
    <w:rsid w:val="008F3EA6"/>
    <w:rsid w:val="00904445"/>
    <w:rsid w:val="00904D8D"/>
    <w:rsid w:val="00904EF3"/>
    <w:rsid w:val="00906A9E"/>
    <w:rsid w:val="00906ECF"/>
    <w:rsid w:val="00906F96"/>
    <w:rsid w:val="009140E8"/>
    <w:rsid w:val="0091571E"/>
    <w:rsid w:val="009278D2"/>
    <w:rsid w:val="009352C8"/>
    <w:rsid w:val="0093542E"/>
    <w:rsid w:val="0094032E"/>
    <w:rsid w:val="00941227"/>
    <w:rsid w:val="00942EBF"/>
    <w:rsid w:val="0094429E"/>
    <w:rsid w:val="00944331"/>
    <w:rsid w:val="009521EA"/>
    <w:rsid w:val="00952400"/>
    <w:rsid w:val="00952C5A"/>
    <w:rsid w:val="00953938"/>
    <w:rsid w:val="00953CB1"/>
    <w:rsid w:val="009607D7"/>
    <w:rsid w:val="009620EC"/>
    <w:rsid w:val="009634C7"/>
    <w:rsid w:val="00967C11"/>
    <w:rsid w:val="00973EEE"/>
    <w:rsid w:val="009756CF"/>
    <w:rsid w:val="0097579B"/>
    <w:rsid w:val="00976DDB"/>
    <w:rsid w:val="00985233"/>
    <w:rsid w:val="00987427"/>
    <w:rsid w:val="00993283"/>
    <w:rsid w:val="00993DD1"/>
    <w:rsid w:val="0099497E"/>
    <w:rsid w:val="00995E01"/>
    <w:rsid w:val="009A3713"/>
    <w:rsid w:val="009A3B94"/>
    <w:rsid w:val="009A4560"/>
    <w:rsid w:val="009A4A9B"/>
    <w:rsid w:val="009A50C6"/>
    <w:rsid w:val="009A6AC1"/>
    <w:rsid w:val="009B1227"/>
    <w:rsid w:val="009C217C"/>
    <w:rsid w:val="009C2319"/>
    <w:rsid w:val="009C5284"/>
    <w:rsid w:val="009D1409"/>
    <w:rsid w:val="009D34F7"/>
    <w:rsid w:val="009E2177"/>
    <w:rsid w:val="009E27D9"/>
    <w:rsid w:val="009E4250"/>
    <w:rsid w:val="009F0610"/>
    <w:rsid w:val="009F1BDB"/>
    <w:rsid w:val="009F2A6C"/>
    <w:rsid w:val="009F5321"/>
    <w:rsid w:val="009F564C"/>
    <w:rsid w:val="00A00BA2"/>
    <w:rsid w:val="00A058E6"/>
    <w:rsid w:val="00A079B9"/>
    <w:rsid w:val="00A12768"/>
    <w:rsid w:val="00A128ED"/>
    <w:rsid w:val="00A15135"/>
    <w:rsid w:val="00A23688"/>
    <w:rsid w:val="00A251F5"/>
    <w:rsid w:val="00A308EF"/>
    <w:rsid w:val="00A30F7E"/>
    <w:rsid w:val="00A32E8D"/>
    <w:rsid w:val="00A435FD"/>
    <w:rsid w:val="00A4667E"/>
    <w:rsid w:val="00A54AA9"/>
    <w:rsid w:val="00A54D31"/>
    <w:rsid w:val="00A610F3"/>
    <w:rsid w:val="00A67F13"/>
    <w:rsid w:val="00A82BDB"/>
    <w:rsid w:val="00A90D94"/>
    <w:rsid w:val="00A911BC"/>
    <w:rsid w:val="00A91387"/>
    <w:rsid w:val="00A9719D"/>
    <w:rsid w:val="00AA3178"/>
    <w:rsid w:val="00AA3249"/>
    <w:rsid w:val="00AA5391"/>
    <w:rsid w:val="00AA5B26"/>
    <w:rsid w:val="00AA64A4"/>
    <w:rsid w:val="00AB19A0"/>
    <w:rsid w:val="00AB4447"/>
    <w:rsid w:val="00AB7B75"/>
    <w:rsid w:val="00AC110D"/>
    <w:rsid w:val="00AC3CEC"/>
    <w:rsid w:val="00AC3D27"/>
    <w:rsid w:val="00AC7E9D"/>
    <w:rsid w:val="00AD583A"/>
    <w:rsid w:val="00AD5E40"/>
    <w:rsid w:val="00AE1D89"/>
    <w:rsid w:val="00AE4400"/>
    <w:rsid w:val="00AF10B3"/>
    <w:rsid w:val="00AF19C2"/>
    <w:rsid w:val="00AF42BC"/>
    <w:rsid w:val="00AF5ADB"/>
    <w:rsid w:val="00AF708C"/>
    <w:rsid w:val="00B02689"/>
    <w:rsid w:val="00B130FE"/>
    <w:rsid w:val="00B1433F"/>
    <w:rsid w:val="00B21649"/>
    <w:rsid w:val="00B221A0"/>
    <w:rsid w:val="00B228D0"/>
    <w:rsid w:val="00B23D2A"/>
    <w:rsid w:val="00B33B11"/>
    <w:rsid w:val="00B35048"/>
    <w:rsid w:val="00B350DA"/>
    <w:rsid w:val="00B36DFA"/>
    <w:rsid w:val="00B370C4"/>
    <w:rsid w:val="00B44CCD"/>
    <w:rsid w:val="00B51617"/>
    <w:rsid w:val="00B55FF7"/>
    <w:rsid w:val="00B672C5"/>
    <w:rsid w:val="00B70184"/>
    <w:rsid w:val="00B732F6"/>
    <w:rsid w:val="00B74B5F"/>
    <w:rsid w:val="00B777A8"/>
    <w:rsid w:val="00B77EF3"/>
    <w:rsid w:val="00B830DB"/>
    <w:rsid w:val="00B83B83"/>
    <w:rsid w:val="00B86B12"/>
    <w:rsid w:val="00B918FD"/>
    <w:rsid w:val="00B91A47"/>
    <w:rsid w:val="00BA21B4"/>
    <w:rsid w:val="00BA39FD"/>
    <w:rsid w:val="00BA5AE8"/>
    <w:rsid w:val="00BB32AF"/>
    <w:rsid w:val="00BB5340"/>
    <w:rsid w:val="00BB6321"/>
    <w:rsid w:val="00BD2903"/>
    <w:rsid w:val="00BD3145"/>
    <w:rsid w:val="00BD4D74"/>
    <w:rsid w:val="00BE0346"/>
    <w:rsid w:val="00BE0AF0"/>
    <w:rsid w:val="00BE0BF7"/>
    <w:rsid w:val="00BE17C9"/>
    <w:rsid w:val="00BE1B5F"/>
    <w:rsid w:val="00BE3747"/>
    <w:rsid w:val="00BE46BF"/>
    <w:rsid w:val="00BE5C2B"/>
    <w:rsid w:val="00BE69F6"/>
    <w:rsid w:val="00BF0C45"/>
    <w:rsid w:val="00BF3CC5"/>
    <w:rsid w:val="00BF6384"/>
    <w:rsid w:val="00BF7217"/>
    <w:rsid w:val="00C00778"/>
    <w:rsid w:val="00C023DA"/>
    <w:rsid w:val="00C03665"/>
    <w:rsid w:val="00C103CD"/>
    <w:rsid w:val="00C151F9"/>
    <w:rsid w:val="00C16ADB"/>
    <w:rsid w:val="00C200CC"/>
    <w:rsid w:val="00C20E4D"/>
    <w:rsid w:val="00C22D5C"/>
    <w:rsid w:val="00C24501"/>
    <w:rsid w:val="00C24F9A"/>
    <w:rsid w:val="00C25CF1"/>
    <w:rsid w:val="00C277C1"/>
    <w:rsid w:val="00C30D1D"/>
    <w:rsid w:val="00C31724"/>
    <w:rsid w:val="00C477DE"/>
    <w:rsid w:val="00C5072A"/>
    <w:rsid w:val="00C51AF2"/>
    <w:rsid w:val="00C539CA"/>
    <w:rsid w:val="00C53AD1"/>
    <w:rsid w:val="00C5543C"/>
    <w:rsid w:val="00C6458D"/>
    <w:rsid w:val="00C707E1"/>
    <w:rsid w:val="00C70C9A"/>
    <w:rsid w:val="00C73B3F"/>
    <w:rsid w:val="00C7751C"/>
    <w:rsid w:val="00C804FF"/>
    <w:rsid w:val="00C85B65"/>
    <w:rsid w:val="00C92081"/>
    <w:rsid w:val="00C95899"/>
    <w:rsid w:val="00C959F2"/>
    <w:rsid w:val="00CA2084"/>
    <w:rsid w:val="00CA27DB"/>
    <w:rsid w:val="00CA41C1"/>
    <w:rsid w:val="00CB2615"/>
    <w:rsid w:val="00CB30A4"/>
    <w:rsid w:val="00CB3ABB"/>
    <w:rsid w:val="00CB3BE6"/>
    <w:rsid w:val="00CB6AC8"/>
    <w:rsid w:val="00CB762E"/>
    <w:rsid w:val="00CC0956"/>
    <w:rsid w:val="00CC24A3"/>
    <w:rsid w:val="00CC2723"/>
    <w:rsid w:val="00CC315F"/>
    <w:rsid w:val="00CC461E"/>
    <w:rsid w:val="00CD2677"/>
    <w:rsid w:val="00CD3AB5"/>
    <w:rsid w:val="00CD3D78"/>
    <w:rsid w:val="00CD5576"/>
    <w:rsid w:val="00CD600B"/>
    <w:rsid w:val="00CD6814"/>
    <w:rsid w:val="00CE0DF9"/>
    <w:rsid w:val="00CE146D"/>
    <w:rsid w:val="00CE159D"/>
    <w:rsid w:val="00CE55FD"/>
    <w:rsid w:val="00CE6689"/>
    <w:rsid w:val="00CF1998"/>
    <w:rsid w:val="00CF48A1"/>
    <w:rsid w:val="00D07C99"/>
    <w:rsid w:val="00D1179E"/>
    <w:rsid w:val="00D13E58"/>
    <w:rsid w:val="00D15CD5"/>
    <w:rsid w:val="00D16BF0"/>
    <w:rsid w:val="00D21748"/>
    <w:rsid w:val="00D258EE"/>
    <w:rsid w:val="00D261C2"/>
    <w:rsid w:val="00D3299C"/>
    <w:rsid w:val="00D3549D"/>
    <w:rsid w:val="00D42F9C"/>
    <w:rsid w:val="00D442A6"/>
    <w:rsid w:val="00D44985"/>
    <w:rsid w:val="00D45534"/>
    <w:rsid w:val="00D51A99"/>
    <w:rsid w:val="00D5414E"/>
    <w:rsid w:val="00D54744"/>
    <w:rsid w:val="00D54ACA"/>
    <w:rsid w:val="00D55B92"/>
    <w:rsid w:val="00D568F7"/>
    <w:rsid w:val="00D60919"/>
    <w:rsid w:val="00D636C9"/>
    <w:rsid w:val="00D64546"/>
    <w:rsid w:val="00D648A8"/>
    <w:rsid w:val="00D729DE"/>
    <w:rsid w:val="00D75DBD"/>
    <w:rsid w:val="00D77B2B"/>
    <w:rsid w:val="00D811C5"/>
    <w:rsid w:val="00D92415"/>
    <w:rsid w:val="00D934A4"/>
    <w:rsid w:val="00D9523F"/>
    <w:rsid w:val="00D977CF"/>
    <w:rsid w:val="00DA0332"/>
    <w:rsid w:val="00DA14A2"/>
    <w:rsid w:val="00DC033B"/>
    <w:rsid w:val="00DC06D4"/>
    <w:rsid w:val="00DC0C85"/>
    <w:rsid w:val="00DC7451"/>
    <w:rsid w:val="00DD081A"/>
    <w:rsid w:val="00DD4AE5"/>
    <w:rsid w:val="00DD4B83"/>
    <w:rsid w:val="00DD7638"/>
    <w:rsid w:val="00DE042B"/>
    <w:rsid w:val="00DE0D57"/>
    <w:rsid w:val="00DE6B01"/>
    <w:rsid w:val="00DF43B4"/>
    <w:rsid w:val="00DF49C1"/>
    <w:rsid w:val="00E03921"/>
    <w:rsid w:val="00E058DE"/>
    <w:rsid w:val="00E079AB"/>
    <w:rsid w:val="00E11F86"/>
    <w:rsid w:val="00E1216C"/>
    <w:rsid w:val="00E127CD"/>
    <w:rsid w:val="00E15213"/>
    <w:rsid w:val="00E16494"/>
    <w:rsid w:val="00E1720F"/>
    <w:rsid w:val="00E23B8E"/>
    <w:rsid w:val="00E2465C"/>
    <w:rsid w:val="00E248F1"/>
    <w:rsid w:val="00E257AE"/>
    <w:rsid w:val="00E26F52"/>
    <w:rsid w:val="00E30863"/>
    <w:rsid w:val="00E33FC1"/>
    <w:rsid w:val="00E37B13"/>
    <w:rsid w:val="00E424D8"/>
    <w:rsid w:val="00E4660D"/>
    <w:rsid w:val="00E47E00"/>
    <w:rsid w:val="00E501FF"/>
    <w:rsid w:val="00E512B7"/>
    <w:rsid w:val="00E767D0"/>
    <w:rsid w:val="00E769BE"/>
    <w:rsid w:val="00E8412C"/>
    <w:rsid w:val="00E84E41"/>
    <w:rsid w:val="00E862D3"/>
    <w:rsid w:val="00E8637B"/>
    <w:rsid w:val="00EA0B01"/>
    <w:rsid w:val="00EA57BF"/>
    <w:rsid w:val="00EA583F"/>
    <w:rsid w:val="00EB7569"/>
    <w:rsid w:val="00EC2AB4"/>
    <w:rsid w:val="00EC3DAD"/>
    <w:rsid w:val="00EC57A9"/>
    <w:rsid w:val="00EC64FA"/>
    <w:rsid w:val="00ED6895"/>
    <w:rsid w:val="00ED7242"/>
    <w:rsid w:val="00EE04B3"/>
    <w:rsid w:val="00EE0BDC"/>
    <w:rsid w:val="00EE5C58"/>
    <w:rsid w:val="00EE7EFC"/>
    <w:rsid w:val="00EF31FB"/>
    <w:rsid w:val="00EF4719"/>
    <w:rsid w:val="00EF6CF1"/>
    <w:rsid w:val="00EF7E2A"/>
    <w:rsid w:val="00F04950"/>
    <w:rsid w:val="00F0522E"/>
    <w:rsid w:val="00F17C66"/>
    <w:rsid w:val="00F22FD1"/>
    <w:rsid w:val="00F24D96"/>
    <w:rsid w:val="00F25CA7"/>
    <w:rsid w:val="00F26BD9"/>
    <w:rsid w:val="00F26C03"/>
    <w:rsid w:val="00F31DB7"/>
    <w:rsid w:val="00F31F6F"/>
    <w:rsid w:val="00F40B26"/>
    <w:rsid w:val="00F41306"/>
    <w:rsid w:val="00F46A38"/>
    <w:rsid w:val="00F46F24"/>
    <w:rsid w:val="00F5031E"/>
    <w:rsid w:val="00F555B3"/>
    <w:rsid w:val="00F55914"/>
    <w:rsid w:val="00F5621A"/>
    <w:rsid w:val="00F7482C"/>
    <w:rsid w:val="00F774D4"/>
    <w:rsid w:val="00F81050"/>
    <w:rsid w:val="00F81061"/>
    <w:rsid w:val="00F8769D"/>
    <w:rsid w:val="00F90F96"/>
    <w:rsid w:val="00F91D8A"/>
    <w:rsid w:val="00F92145"/>
    <w:rsid w:val="00F92A5A"/>
    <w:rsid w:val="00F93319"/>
    <w:rsid w:val="00F93DA4"/>
    <w:rsid w:val="00FA1A56"/>
    <w:rsid w:val="00FA74B1"/>
    <w:rsid w:val="00FB07DE"/>
    <w:rsid w:val="00FB30E5"/>
    <w:rsid w:val="00FB3610"/>
    <w:rsid w:val="00FB58B9"/>
    <w:rsid w:val="00FB7ACF"/>
    <w:rsid w:val="00FC3CB0"/>
    <w:rsid w:val="00FC4289"/>
    <w:rsid w:val="00FC4A2E"/>
    <w:rsid w:val="00FE046C"/>
    <w:rsid w:val="00FE1CAA"/>
    <w:rsid w:val="00FE3132"/>
    <w:rsid w:val="00FE3A5A"/>
    <w:rsid w:val="00FE79CE"/>
    <w:rsid w:val="00FE7A85"/>
    <w:rsid w:val="00FF2DD7"/>
    <w:rsid w:val="00FF55E1"/>
    <w:rsid w:val="01786B5F"/>
    <w:rsid w:val="018702BE"/>
    <w:rsid w:val="01BA0E25"/>
    <w:rsid w:val="02051A1E"/>
    <w:rsid w:val="0536384B"/>
    <w:rsid w:val="06581D92"/>
    <w:rsid w:val="0A2E69A4"/>
    <w:rsid w:val="0A6172F4"/>
    <w:rsid w:val="0BDF0A48"/>
    <w:rsid w:val="0D996C05"/>
    <w:rsid w:val="0E3507F0"/>
    <w:rsid w:val="10B05380"/>
    <w:rsid w:val="12865D8B"/>
    <w:rsid w:val="13CC42D5"/>
    <w:rsid w:val="149714B2"/>
    <w:rsid w:val="17315F44"/>
    <w:rsid w:val="178775CD"/>
    <w:rsid w:val="19CD6C6E"/>
    <w:rsid w:val="1B505294"/>
    <w:rsid w:val="1C2929B6"/>
    <w:rsid w:val="1DC922E4"/>
    <w:rsid w:val="20532A9F"/>
    <w:rsid w:val="214C3D35"/>
    <w:rsid w:val="216104EA"/>
    <w:rsid w:val="220D3EF4"/>
    <w:rsid w:val="22B77672"/>
    <w:rsid w:val="231E619B"/>
    <w:rsid w:val="23C54CF8"/>
    <w:rsid w:val="24E63BCE"/>
    <w:rsid w:val="25E17023"/>
    <w:rsid w:val="25E63001"/>
    <w:rsid w:val="267B5437"/>
    <w:rsid w:val="27ED34D8"/>
    <w:rsid w:val="28EF4707"/>
    <w:rsid w:val="2B046D7C"/>
    <w:rsid w:val="2B603955"/>
    <w:rsid w:val="2D922918"/>
    <w:rsid w:val="2E1C5362"/>
    <w:rsid w:val="33390F12"/>
    <w:rsid w:val="33C612AF"/>
    <w:rsid w:val="34A665F6"/>
    <w:rsid w:val="362C556F"/>
    <w:rsid w:val="36562020"/>
    <w:rsid w:val="36916111"/>
    <w:rsid w:val="36AC13E5"/>
    <w:rsid w:val="38436D16"/>
    <w:rsid w:val="38F913EF"/>
    <w:rsid w:val="39950C48"/>
    <w:rsid w:val="3CA87351"/>
    <w:rsid w:val="3D4048D9"/>
    <w:rsid w:val="3DD6719D"/>
    <w:rsid w:val="3E5F106C"/>
    <w:rsid w:val="3E650D94"/>
    <w:rsid w:val="3F3B6D1C"/>
    <w:rsid w:val="3FC569E6"/>
    <w:rsid w:val="3FD95FBD"/>
    <w:rsid w:val="40206752"/>
    <w:rsid w:val="426A657D"/>
    <w:rsid w:val="45DC66B6"/>
    <w:rsid w:val="465D64D0"/>
    <w:rsid w:val="470C4AE7"/>
    <w:rsid w:val="47EF5581"/>
    <w:rsid w:val="488460AC"/>
    <w:rsid w:val="49E91E15"/>
    <w:rsid w:val="4A7F76BB"/>
    <w:rsid w:val="4B6E4D19"/>
    <w:rsid w:val="4BC46E9B"/>
    <w:rsid w:val="4FC001EC"/>
    <w:rsid w:val="4FCE19CD"/>
    <w:rsid w:val="508A096A"/>
    <w:rsid w:val="50E0691B"/>
    <w:rsid w:val="51A60C45"/>
    <w:rsid w:val="53171496"/>
    <w:rsid w:val="534B6625"/>
    <w:rsid w:val="53626DCE"/>
    <w:rsid w:val="5B093B8A"/>
    <w:rsid w:val="5FAE0C8F"/>
    <w:rsid w:val="60933441"/>
    <w:rsid w:val="63B250A0"/>
    <w:rsid w:val="63C16423"/>
    <w:rsid w:val="63EA07CA"/>
    <w:rsid w:val="640D7C51"/>
    <w:rsid w:val="64703422"/>
    <w:rsid w:val="64CE3C9A"/>
    <w:rsid w:val="657C7BD7"/>
    <w:rsid w:val="6A4470E9"/>
    <w:rsid w:val="6A7139A2"/>
    <w:rsid w:val="6C416EDC"/>
    <w:rsid w:val="6D52074F"/>
    <w:rsid w:val="6DC13BEE"/>
    <w:rsid w:val="70604B21"/>
    <w:rsid w:val="71114213"/>
    <w:rsid w:val="72AA4744"/>
    <w:rsid w:val="73EA0361"/>
    <w:rsid w:val="747B092A"/>
    <w:rsid w:val="78036A63"/>
    <w:rsid w:val="79460BA8"/>
    <w:rsid w:val="79BC7CFD"/>
    <w:rsid w:val="7AA943F7"/>
    <w:rsid w:val="7AE861E0"/>
    <w:rsid w:val="7C3D66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locked="0" w:semiHidden="0" w:uiPriority="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semiHidden="0" w:uiPriority="1" w:qFormat="1"/>
    <w:lsdException w:name="Subtitle" w:semiHidden="0" w:uiPriority="11" w:unhideWhenUsed="0" w:qFormat="1"/>
    <w:lsdException w:name="Date" w:locked="0" w:semiHidden="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HTML Preformatted" w:locked="0" w:semiHidden="0" w:unhideWhenUsed="0" w:qFormat="1"/>
    <w:lsdException w:name="Normal Table" w:locked="0" w:semiHidden="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151F9"/>
    <w:pPr>
      <w:widowControl w:val="0"/>
      <w:jc w:val="both"/>
    </w:pPr>
    <w:rPr>
      <w:kern w:val="2"/>
      <w:sz w:val="21"/>
      <w:szCs w:val="24"/>
    </w:rPr>
  </w:style>
  <w:style w:type="paragraph" w:styleId="1">
    <w:name w:val="heading 1"/>
    <w:basedOn w:val="a"/>
    <w:next w:val="a"/>
    <w:link w:val="1Char"/>
    <w:uiPriority w:val="9"/>
    <w:qFormat/>
    <w:locked/>
    <w:rsid w:val="00C151F9"/>
    <w:pPr>
      <w:keepNext/>
      <w:keepLines/>
      <w:spacing w:before="340" w:after="330" w:line="578" w:lineRule="auto"/>
      <w:outlineLvl w:val="0"/>
    </w:pPr>
    <w:rPr>
      <w:b/>
      <w:bCs/>
      <w:kern w:val="44"/>
      <w:sz w:val="44"/>
      <w:szCs w:val="44"/>
    </w:rPr>
  </w:style>
  <w:style w:type="paragraph" w:styleId="3">
    <w:name w:val="heading 3"/>
    <w:basedOn w:val="a"/>
    <w:next w:val="a"/>
    <w:link w:val="3Char"/>
    <w:qFormat/>
    <w:locked/>
    <w:rsid w:val="00C151F9"/>
    <w:pPr>
      <w:keepNext/>
      <w:keepLines/>
      <w:spacing w:before="260" w:after="260" w:line="416"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locked/>
    <w:rsid w:val="00C151F9"/>
    <w:pPr>
      <w:widowControl/>
      <w:ind w:firstLine="420"/>
      <w:jc w:val="left"/>
    </w:pPr>
    <w:rPr>
      <w:kern w:val="0"/>
      <w:sz w:val="20"/>
    </w:rPr>
  </w:style>
  <w:style w:type="paragraph" w:styleId="a4">
    <w:name w:val="Date"/>
    <w:basedOn w:val="a"/>
    <w:next w:val="a"/>
    <w:link w:val="Char"/>
    <w:uiPriority w:val="99"/>
    <w:qFormat/>
    <w:rsid w:val="00C151F9"/>
    <w:pPr>
      <w:ind w:leftChars="2500" w:left="100"/>
    </w:pPr>
  </w:style>
  <w:style w:type="paragraph" w:styleId="a5">
    <w:name w:val="footer"/>
    <w:basedOn w:val="a"/>
    <w:link w:val="Char0"/>
    <w:uiPriority w:val="99"/>
    <w:qFormat/>
    <w:rsid w:val="00C151F9"/>
    <w:pPr>
      <w:tabs>
        <w:tab w:val="center" w:pos="4153"/>
        <w:tab w:val="right" w:pos="8306"/>
      </w:tabs>
      <w:snapToGrid w:val="0"/>
      <w:jc w:val="left"/>
    </w:pPr>
    <w:rPr>
      <w:sz w:val="18"/>
      <w:szCs w:val="18"/>
    </w:rPr>
  </w:style>
  <w:style w:type="paragraph" w:styleId="a6">
    <w:name w:val="header"/>
    <w:basedOn w:val="a"/>
    <w:link w:val="Char1"/>
    <w:qFormat/>
    <w:rsid w:val="00C151F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C151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7">
    <w:name w:val="page number"/>
    <w:basedOn w:val="a0"/>
    <w:uiPriority w:val="99"/>
    <w:qFormat/>
    <w:rsid w:val="00C151F9"/>
    <w:rPr>
      <w:rFonts w:cs="Times New Roman"/>
    </w:rPr>
  </w:style>
  <w:style w:type="character" w:styleId="a8">
    <w:name w:val="Hyperlink"/>
    <w:basedOn w:val="a0"/>
    <w:uiPriority w:val="99"/>
    <w:qFormat/>
    <w:rsid w:val="00C151F9"/>
    <w:rPr>
      <w:rFonts w:cs="Times New Roman"/>
      <w:color w:val="0000FF"/>
      <w:u w:val="single"/>
    </w:rPr>
  </w:style>
  <w:style w:type="table" w:styleId="a9">
    <w:name w:val="Table Grid"/>
    <w:basedOn w:val="a1"/>
    <w:uiPriority w:val="99"/>
    <w:qFormat/>
    <w:rsid w:val="00C151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日期 Char"/>
    <w:basedOn w:val="a0"/>
    <w:link w:val="a4"/>
    <w:uiPriority w:val="99"/>
    <w:semiHidden/>
    <w:qFormat/>
    <w:locked/>
    <w:rsid w:val="00C151F9"/>
    <w:rPr>
      <w:rFonts w:cs="Times New Roman"/>
      <w:sz w:val="24"/>
      <w:szCs w:val="24"/>
    </w:rPr>
  </w:style>
  <w:style w:type="character" w:customStyle="1" w:styleId="Char0">
    <w:name w:val="页脚 Char"/>
    <w:basedOn w:val="a0"/>
    <w:link w:val="a5"/>
    <w:uiPriority w:val="99"/>
    <w:qFormat/>
    <w:locked/>
    <w:rsid w:val="00C151F9"/>
    <w:rPr>
      <w:rFonts w:cs="Times New Roman"/>
      <w:sz w:val="18"/>
      <w:szCs w:val="18"/>
    </w:rPr>
  </w:style>
  <w:style w:type="character" w:customStyle="1" w:styleId="Char1">
    <w:name w:val="页眉 Char"/>
    <w:basedOn w:val="a0"/>
    <w:link w:val="a6"/>
    <w:qFormat/>
    <w:locked/>
    <w:rsid w:val="00C151F9"/>
    <w:rPr>
      <w:rFonts w:cs="Times New Roman"/>
      <w:sz w:val="18"/>
      <w:szCs w:val="18"/>
    </w:rPr>
  </w:style>
  <w:style w:type="character" w:customStyle="1" w:styleId="HTMLChar">
    <w:name w:val="HTML 预设格式 Char"/>
    <w:basedOn w:val="a0"/>
    <w:link w:val="HTML"/>
    <w:uiPriority w:val="99"/>
    <w:qFormat/>
    <w:locked/>
    <w:rsid w:val="00C151F9"/>
    <w:rPr>
      <w:rFonts w:ascii="宋体" w:eastAsia="宋体" w:cs="宋体"/>
      <w:sz w:val="24"/>
      <w:szCs w:val="24"/>
    </w:rPr>
  </w:style>
  <w:style w:type="paragraph" w:customStyle="1" w:styleId="ListParagraph1">
    <w:name w:val="List Paragraph1"/>
    <w:basedOn w:val="a"/>
    <w:uiPriority w:val="99"/>
    <w:qFormat/>
    <w:rsid w:val="00C151F9"/>
    <w:pPr>
      <w:ind w:firstLineChars="200" w:firstLine="420"/>
    </w:pPr>
    <w:rPr>
      <w:rFonts w:ascii="Calibri" w:hAnsi="Calibri"/>
      <w:szCs w:val="22"/>
    </w:rPr>
  </w:style>
  <w:style w:type="paragraph" w:customStyle="1" w:styleId="Char2">
    <w:name w:val="Char"/>
    <w:basedOn w:val="a"/>
    <w:uiPriority w:val="99"/>
    <w:qFormat/>
    <w:rsid w:val="00C151F9"/>
    <w:pPr>
      <w:widowControl/>
      <w:spacing w:line="400" w:lineRule="exact"/>
      <w:jc w:val="center"/>
    </w:pPr>
    <w:rPr>
      <w:rFonts w:ascii="Verdana" w:hAnsi="Verdana"/>
      <w:kern w:val="0"/>
      <w:szCs w:val="20"/>
      <w:lang w:eastAsia="en-US"/>
    </w:rPr>
  </w:style>
  <w:style w:type="paragraph" w:customStyle="1" w:styleId="30">
    <w:name w:val="样式 标题3 + 加粗"/>
    <w:basedOn w:val="a"/>
    <w:qFormat/>
    <w:rsid w:val="00C151F9"/>
    <w:pPr>
      <w:keepNext/>
      <w:keepLines/>
      <w:spacing w:before="260" w:after="260" w:line="360" w:lineRule="auto"/>
      <w:outlineLvl w:val="2"/>
    </w:pPr>
    <w:rPr>
      <w:rFonts w:ascii="宋体" w:hAnsi="宋体"/>
      <w:sz w:val="24"/>
      <w:szCs w:val="28"/>
    </w:rPr>
  </w:style>
  <w:style w:type="paragraph" w:customStyle="1" w:styleId="aa">
    <w:name w:val="样式"/>
    <w:qFormat/>
    <w:rsid w:val="00C151F9"/>
    <w:pPr>
      <w:widowControl w:val="0"/>
      <w:autoSpaceDE w:val="0"/>
      <w:autoSpaceDN w:val="0"/>
      <w:adjustRightInd w:val="0"/>
    </w:pPr>
    <w:rPr>
      <w:rFonts w:ascii="宋体" w:hAnsi="宋体" w:cs="宋体"/>
      <w:sz w:val="24"/>
      <w:szCs w:val="24"/>
    </w:rPr>
  </w:style>
  <w:style w:type="character" w:customStyle="1" w:styleId="3Char">
    <w:name w:val="标题 3 Char"/>
    <w:basedOn w:val="a0"/>
    <w:link w:val="3"/>
    <w:qFormat/>
    <w:rsid w:val="00C151F9"/>
    <w:rPr>
      <w:b/>
      <w:kern w:val="2"/>
      <w:sz w:val="32"/>
    </w:rPr>
  </w:style>
  <w:style w:type="paragraph" w:customStyle="1" w:styleId="Blockquote">
    <w:name w:val="Blockquote"/>
    <w:basedOn w:val="a"/>
    <w:qFormat/>
    <w:rsid w:val="00C151F9"/>
    <w:pPr>
      <w:autoSpaceDE w:val="0"/>
      <w:autoSpaceDN w:val="0"/>
      <w:adjustRightInd w:val="0"/>
      <w:spacing w:before="100" w:after="100"/>
      <w:ind w:left="360" w:right="360"/>
      <w:jc w:val="left"/>
    </w:pPr>
    <w:rPr>
      <w:kern w:val="0"/>
      <w:sz w:val="24"/>
      <w:szCs w:val="20"/>
    </w:rPr>
  </w:style>
  <w:style w:type="character" w:customStyle="1" w:styleId="1Char">
    <w:name w:val="标题 1 Char"/>
    <w:basedOn w:val="a0"/>
    <w:link w:val="1"/>
    <w:uiPriority w:val="9"/>
    <w:qFormat/>
    <w:rsid w:val="00C151F9"/>
    <w:rPr>
      <w:b/>
      <w:bCs/>
      <w:kern w:val="44"/>
      <w:sz w:val="44"/>
      <w:szCs w:val="44"/>
    </w:rPr>
  </w:style>
  <w:style w:type="character" w:customStyle="1" w:styleId="ask-title">
    <w:name w:val="ask-title"/>
    <w:basedOn w:val="a0"/>
    <w:qFormat/>
    <w:rsid w:val="00C151F9"/>
  </w:style>
  <w:style w:type="character" w:customStyle="1" w:styleId="apple-converted-space">
    <w:name w:val="apple-converted-space"/>
    <w:basedOn w:val="a0"/>
    <w:qFormat/>
    <w:rsid w:val="00C151F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2388</Words>
  <Characters>13615</Characters>
  <Application>Microsoft Office Word</Application>
  <DocSecurity>0</DocSecurity>
  <Lines>113</Lines>
  <Paragraphs>31</Paragraphs>
  <ScaleCrop>false</ScaleCrop>
  <Company>microsoft</Company>
  <LinksUpToDate>false</LinksUpToDate>
  <CharactersWithSpaces>15972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环评比选邀请函</dc:title>
  <dc:creator>微软用户</dc:creator>
  <cp:lastModifiedBy>a</cp:lastModifiedBy>
  <cp:revision>16</cp:revision>
  <cp:lastPrinted>2018-03-23T02:14:00Z</cp:lastPrinted>
  <dcterms:created xsi:type="dcterms:W3CDTF">2018-03-22T09:07:00Z</dcterms:created>
  <dcterms:modified xsi:type="dcterms:W3CDTF">2018-03-23T02:45:00Z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