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auto"/>
        <w:jc w:val="center"/>
        <w:rPr>
          <w:rFonts w:hint="eastAsia" w:ascii="宋体" w:cs="Times New Roman"/>
          <w:b/>
          <w:bCs w:val="0"/>
          <w:kern w:val="2"/>
          <w:sz w:val="36"/>
          <w:szCs w:val="36"/>
          <w:lang w:val="en-US" w:eastAsia="zh-CN" w:bidi="ar"/>
        </w:rPr>
      </w:pPr>
      <w:r>
        <w:rPr>
          <w:rFonts w:hint="eastAsia" w:ascii="宋体" w:cs="Times New Roman"/>
          <w:b/>
          <w:bCs w:val="0"/>
          <w:kern w:val="2"/>
          <w:sz w:val="36"/>
          <w:szCs w:val="36"/>
          <w:lang w:val="en-US" w:eastAsia="zh-CN" w:bidi="ar"/>
        </w:rPr>
        <w:t>关于“张坝滨江路监控设备维修采购及安装项目”</w:t>
      </w:r>
    </w:p>
    <w:p>
      <w:pPr>
        <w:spacing w:line="480" w:lineRule="auto"/>
        <w:jc w:val="center"/>
        <w:rPr>
          <w:rFonts w:hint="default" w:ascii="宋体" w:cs="Times New Roman"/>
          <w:b/>
          <w:bCs w:val="0"/>
          <w:kern w:val="2"/>
          <w:sz w:val="36"/>
          <w:szCs w:val="36"/>
          <w:lang w:val="en-US" w:eastAsia="zh-CN" w:bidi="ar"/>
        </w:rPr>
      </w:pPr>
      <w:r>
        <w:rPr>
          <w:rFonts w:hint="eastAsia" w:ascii="宋体" w:cs="Times New Roman"/>
          <w:b/>
          <w:bCs w:val="0"/>
          <w:kern w:val="2"/>
          <w:sz w:val="36"/>
          <w:szCs w:val="36"/>
          <w:lang w:val="en-US" w:eastAsia="zh-CN" w:bidi="ar"/>
        </w:rPr>
        <w:t>流标公告</w:t>
      </w:r>
    </w:p>
    <w:p>
      <w:pPr>
        <w:pStyle w:val="2"/>
        <w:jc w:val="both"/>
        <w:rPr>
          <w:rFonts w:hint="eastAsia" w:ascii="宋体" w:cs="Times New Roman"/>
          <w:b w:val="0"/>
          <w:bCs/>
          <w:kern w:val="2"/>
          <w:sz w:val="32"/>
          <w:szCs w:val="32"/>
          <w:lang w:val="en-US" w:eastAsia="zh-CN" w:bidi="ar"/>
        </w:rPr>
      </w:pPr>
    </w:p>
    <w:p>
      <w:pPr>
        <w:pStyle w:val="2"/>
        <w:jc w:val="both"/>
        <w:rPr>
          <w:rFonts w:hint="default" w:ascii="宋体" w:cs="Times New Roman"/>
          <w:b w:val="0"/>
          <w:bCs/>
          <w:kern w:val="2"/>
          <w:sz w:val="32"/>
          <w:szCs w:val="32"/>
          <w:lang w:val="en-US" w:eastAsia="zh-CN" w:bidi="ar"/>
        </w:rPr>
      </w:pPr>
      <w:r>
        <w:rPr>
          <w:rFonts w:hint="eastAsia" w:ascii="宋体" w:cs="Times New Roman"/>
          <w:b w:val="0"/>
          <w:bCs/>
          <w:kern w:val="2"/>
          <w:sz w:val="32"/>
          <w:szCs w:val="32"/>
          <w:lang w:val="en-US" w:eastAsia="zh-CN" w:bidi="ar"/>
        </w:rPr>
        <w:t>各供应商：</w:t>
      </w:r>
    </w:p>
    <w:p>
      <w:pPr>
        <w:spacing w:line="360" w:lineRule="auto"/>
        <w:ind w:firstLine="640" w:firstLineChars="200"/>
        <w:jc w:val="left"/>
        <w:rPr>
          <w:rFonts w:ascii="宋体" w:hAnsi="宋体" w:cs="宋体"/>
          <w:kern w:val="0"/>
          <w:sz w:val="24"/>
          <w:szCs w:val="24"/>
        </w:rPr>
      </w:pPr>
      <w:r>
        <w:rPr>
          <w:rFonts w:hint="eastAsia" w:ascii="宋体" w:cs="Times New Roman"/>
          <w:b w:val="0"/>
          <w:bCs/>
          <w:kern w:val="2"/>
          <w:sz w:val="32"/>
          <w:szCs w:val="32"/>
          <w:lang w:val="en-US" w:eastAsia="zh-CN" w:bidi="ar"/>
        </w:rPr>
        <w:t>泸州鼎商工程管理服务有限公司组织的“张坝滨江路监控设备维修采购及安装项目”挂网询价采购活动，于2021年12月16日9时30分开标，</w:t>
      </w:r>
      <w:r>
        <w:rPr>
          <w:rFonts w:hint="eastAsia" w:ascii="宋体" w:hAnsi="宋体"/>
          <w:sz w:val="32"/>
          <w:szCs w:val="32"/>
        </w:rPr>
        <w:t>参</w:t>
      </w:r>
      <w:bookmarkStart w:id="0" w:name="_GoBack"/>
      <w:bookmarkEnd w:id="0"/>
      <w:r>
        <w:rPr>
          <w:rFonts w:hint="eastAsia" w:ascii="宋体" w:hAnsi="宋体"/>
          <w:sz w:val="32"/>
          <w:szCs w:val="32"/>
          <w:lang w:val="en-US" w:eastAsia="zh-CN"/>
        </w:rPr>
        <w:t>加</w:t>
      </w:r>
      <w:r>
        <w:rPr>
          <w:rFonts w:hint="eastAsia" w:ascii="宋体" w:hAnsi="宋体"/>
          <w:sz w:val="32"/>
          <w:szCs w:val="32"/>
        </w:rPr>
        <w:t>单位不足</w:t>
      </w:r>
      <w:r>
        <w:rPr>
          <w:rFonts w:hint="eastAsia" w:ascii="宋体" w:hAnsi="宋体"/>
          <w:sz w:val="32"/>
          <w:szCs w:val="32"/>
          <w:lang w:val="en-US" w:eastAsia="zh-CN"/>
        </w:rPr>
        <w:t>3</w:t>
      </w:r>
      <w:r>
        <w:rPr>
          <w:rFonts w:hint="eastAsia" w:ascii="宋体" w:hAnsi="宋体"/>
          <w:sz w:val="32"/>
          <w:szCs w:val="32"/>
        </w:rPr>
        <w:t>家，缺乏竞争性，故</w:t>
      </w:r>
      <w:r>
        <w:rPr>
          <w:rFonts w:hint="eastAsia" w:ascii="宋体" w:hAnsi="宋体"/>
          <w:sz w:val="32"/>
          <w:szCs w:val="32"/>
          <w:lang w:val="en-US" w:eastAsia="zh-CN"/>
        </w:rPr>
        <w:t>此次</w:t>
      </w:r>
      <w:r>
        <w:rPr>
          <w:rFonts w:hint="eastAsia" w:ascii="宋体" w:hAnsi="宋体"/>
          <w:sz w:val="32"/>
          <w:szCs w:val="32"/>
        </w:rPr>
        <w:t>采购流标。</w:t>
      </w:r>
    </w:p>
    <w:p>
      <w:pPr>
        <w:pStyle w:val="2"/>
        <w:ind w:firstLine="640" w:firstLineChars="200"/>
        <w:jc w:val="both"/>
        <w:rPr>
          <w:rFonts w:hint="eastAsia" w:ascii="宋体" w:cs="Times New Roman"/>
          <w:b w:val="0"/>
          <w:bCs/>
          <w:kern w:val="2"/>
          <w:sz w:val="32"/>
          <w:szCs w:val="32"/>
          <w:lang w:val="en-US" w:eastAsia="zh-CN" w:bidi="ar"/>
        </w:rPr>
      </w:pPr>
    </w:p>
    <w:p>
      <w:pPr>
        <w:pStyle w:val="2"/>
        <w:ind w:firstLine="640" w:firstLineChars="200"/>
        <w:jc w:val="both"/>
        <w:rPr>
          <w:rFonts w:hint="eastAsia" w:ascii="宋体" w:cs="Times New Roman"/>
          <w:b w:val="0"/>
          <w:bCs/>
          <w:kern w:val="2"/>
          <w:sz w:val="32"/>
          <w:szCs w:val="32"/>
          <w:lang w:val="en-US" w:eastAsia="zh-CN" w:bidi="ar"/>
        </w:rPr>
      </w:pPr>
    </w:p>
    <w:p>
      <w:pPr>
        <w:pStyle w:val="2"/>
        <w:ind w:left="4472" w:leftChars="1520" w:hanging="1280" w:hangingChars="400"/>
        <w:jc w:val="both"/>
        <w:rPr>
          <w:rFonts w:hint="eastAsia" w:ascii="宋体" w:cs="Times New Roman"/>
          <w:b w:val="0"/>
          <w:bCs/>
          <w:kern w:val="2"/>
          <w:sz w:val="32"/>
          <w:szCs w:val="32"/>
          <w:lang w:val="en-US" w:eastAsia="zh-CN" w:bidi="ar"/>
        </w:rPr>
      </w:pPr>
    </w:p>
    <w:p>
      <w:pPr>
        <w:pStyle w:val="2"/>
        <w:ind w:firstLine="3200" w:firstLineChars="1000"/>
        <w:jc w:val="both"/>
        <w:rPr>
          <w:rFonts w:hint="eastAsia" w:ascii="宋体" w:cs="Times New Roman"/>
          <w:b w:val="0"/>
          <w:bCs/>
          <w:kern w:val="2"/>
          <w:sz w:val="32"/>
          <w:szCs w:val="32"/>
          <w:lang w:val="en-US" w:eastAsia="zh-CN" w:bidi="ar"/>
        </w:rPr>
      </w:pPr>
      <w:r>
        <w:rPr>
          <w:rFonts w:hint="eastAsia" w:ascii="宋体" w:cs="Times New Roman"/>
          <w:b w:val="0"/>
          <w:bCs/>
          <w:kern w:val="2"/>
          <w:sz w:val="32"/>
          <w:szCs w:val="32"/>
          <w:lang w:val="en-US" w:eastAsia="zh-CN" w:bidi="ar"/>
        </w:rPr>
        <w:t>泸州鼎商工程管理服务有限公司</w:t>
      </w:r>
    </w:p>
    <w:p>
      <w:pPr>
        <w:pStyle w:val="2"/>
        <w:ind w:firstLine="4160" w:firstLineChars="1300"/>
        <w:jc w:val="both"/>
        <w:rPr>
          <w:rFonts w:hint="default" w:ascii="宋体" w:cs="Times New Roman"/>
          <w:b w:val="0"/>
          <w:bCs/>
          <w:kern w:val="2"/>
          <w:sz w:val="32"/>
          <w:szCs w:val="32"/>
          <w:lang w:val="en-US" w:eastAsia="zh-CN" w:bidi="ar"/>
        </w:rPr>
      </w:pPr>
      <w:r>
        <w:rPr>
          <w:rFonts w:hint="eastAsia" w:ascii="宋体" w:cs="Times New Roman"/>
          <w:b w:val="0"/>
          <w:bCs/>
          <w:kern w:val="2"/>
          <w:sz w:val="32"/>
          <w:szCs w:val="32"/>
          <w:lang w:val="en-US" w:eastAsia="zh-CN" w:bidi="ar"/>
        </w:rPr>
        <w:t>2021年12月17日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moder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3A1D61"/>
    <w:rsid w:val="06FC59BA"/>
    <w:rsid w:val="2F2A509C"/>
    <w:rsid w:val="2F8A6A60"/>
    <w:rsid w:val="3CF06B36"/>
    <w:rsid w:val="4302661F"/>
    <w:rsid w:val="5156403B"/>
    <w:rsid w:val="5B2942F2"/>
    <w:rsid w:val="67887A80"/>
    <w:rsid w:val="698D2D52"/>
    <w:rsid w:val="6E252A5D"/>
    <w:rsid w:val="7F376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unhideWhenUsed/>
    <w:qFormat/>
    <w:uiPriority w:val="99"/>
    <w:pPr>
      <w:spacing w:after="120"/>
    </w:pPr>
  </w:style>
  <w:style w:type="paragraph" w:styleId="3">
    <w:name w:val="Plain Text"/>
    <w:basedOn w:val="1"/>
    <w:qFormat/>
    <w:uiPriority w:val="0"/>
    <w:pPr>
      <w:suppressAutoHyphens w:val="0"/>
    </w:pPr>
    <w:rPr>
      <w:rFonts w:ascii="宋体" w:hAnsi="Courier New"/>
      <w:kern w:val="2"/>
      <w:szCs w:val="20"/>
      <w:lang w:eastAsia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2021-06-25T08:46:00Z</dcterms:created>
  <dc:creator>Admin</dc:creator>
  <cp:lastModifiedBy>多余的青丝</cp:lastModifiedBy>
  <dcterms:modified xsi:type="dcterms:W3CDTF">2021-12-17T08:36:54Z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75EA9A04383F4D3896AF0CACA22BC784</vt:lpwstr>
  </property>
</Properties>
</file>